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2024-2029年光伏逆变器行业市场调研与投资前景预测报告</w:t>
      </w:r>
    </w:p>
    <w:p>
      <w:pPr>
        <w:spacing w:after="150"/>
      </w:pPr>
      <w:r>
        <w:rPr>
          <w:b w:val="1"/>
          <w:bCs w:val="1"/>
        </w:rPr>
        <w:t xml:space="preserve">报告简介</w:t>
      </w:r>
    </w:p>
    <w:p>
      <w:pPr>
        <w:spacing w:after="150"/>
      </w:pPr>
      <w:r>
        <w:rPr/>
        <w:t xml:space="preserve">逆变器又称电源调整器，根据逆变器在光伏发电系统中的用途可分为独立型电源用和并网用二种。根据波形调制方式又可分为方波逆变器、阶梯波逆变器、正弦波逆变器和组合式三相逆变器。对于用于并网系统的逆变器，根据有无变压器又可分为变压器型逆变器和无变压器型逆变器。</w:t>
      </w:r>
    </w:p>
    <w:p>
      <w:pPr>
        <w:spacing w:after="150"/>
      </w:pPr>
      <w:r>
        <w:rPr/>
        <w:t xml:space="preserve">随着光伏逆变器行业竞争的不断加剧，大型光伏逆变器企业间并购整合与资本运作日趋频繁，国内优秀的光伏逆变器生产企业愈来愈重视对行业市场的研究，特别是对企业发展环境和客户需求趋势变化的深入研究。正因为如此，一大批国内优秀的光伏逆变器品牌迅速崛起，逐渐成为光伏逆变器行业中的翘楚。</w:t>
      </w:r>
    </w:p>
    <w:p>
      <w:pPr>
        <w:spacing w:after="150"/>
      </w:pPr>
      <w:r>
        <w:rPr/>
        <w:t xml:space="preserve">光伏逆变器是电力电子技术在太阳能发电领域的应用，行业技术水平和电力电子器件、电路拓扑结构、专用处理器芯片技术、磁性材料技术和控制理论技术发展密切相关。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逆变器行业市场发展状况、关联行业发展状况、行业竞争状况、优势企业发展状况、消费现状以及行业营销进行了深入的分析，在总结中国光伏逆变器行业发展历程的基础上，结合新时期的各方面因素，对中国光伏逆变器行业的发展趋势给予了细致和审慎的预测论证。本报告是光伏逆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光伏逆变器行业发展概述</w:t>
      </w:r>
    </w:p>
    <w:p>
      <w:pPr>
        <w:spacing w:after="150"/>
      </w:pPr>
      <w:r>
        <w:rPr/>
        <w:t xml:space="preserve">第一节 光伏逆变器行业定义及发展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光伏逆变器行业发展分析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光伏逆变器国际/国内市场行情分析</w:t>
      </w:r>
    </w:p>
    <w:p>
      <w:pPr>
        <w:spacing w:after="150"/>
      </w:pPr>
      <w:r>
        <w:rPr/>
        <w:t xml:space="preserve">第一节 光伏逆变器行业国际市场分析</w:t>
      </w:r>
    </w:p>
    <w:p>
      <w:pPr>
        <w:spacing w:after="150"/>
      </w:pPr>
      <w:r>
        <w:rPr/>
        <w:t xml:space="preserve">一、光伏逆变器重点生产企业</w:t>
      </w:r>
    </w:p>
    <w:p>
      <w:pPr>
        <w:spacing w:after="150"/>
      </w:pPr>
      <w:r>
        <w:rPr/>
        <w:t xml:space="preserve">二、光伏逆变器产品技术动态</w:t>
      </w:r>
    </w:p>
    <w:p>
      <w:pPr>
        <w:spacing w:after="150"/>
      </w:pPr>
      <w:r>
        <w:rPr/>
        <w:t xml:space="preserve">三、光伏逆变器竞争格局分析</w:t>
      </w:r>
    </w:p>
    <w:p>
      <w:pPr>
        <w:spacing w:after="150"/>
      </w:pPr>
      <w:r>
        <w:rPr/>
        <w:t xml:space="preserve">四、光伏逆变器国际市场前景</w:t>
      </w:r>
    </w:p>
    <w:p>
      <w:pPr>
        <w:spacing w:after="150"/>
      </w:pPr>
      <w:r>
        <w:rPr/>
        <w:t xml:space="preserve">第二节 光伏逆变器行业国内市场分析</w:t>
      </w:r>
    </w:p>
    <w:p>
      <w:pPr>
        <w:spacing w:after="150"/>
      </w:pPr>
      <w:r>
        <w:rPr/>
        <w:t xml:space="preserve">一、光伏逆变器国内市场现状</w:t>
      </w:r>
    </w:p>
    <w:p>
      <w:pPr>
        <w:spacing w:after="150"/>
      </w:pPr>
      <w:r>
        <w:rPr/>
        <w:t xml:space="preserve">二、光伏逆变器产品技术动态</w:t>
      </w:r>
    </w:p>
    <w:p>
      <w:pPr>
        <w:spacing w:after="150"/>
      </w:pPr>
      <w:r>
        <w:rPr/>
        <w:t xml:space="preserve">三、光伏逆变器竞争格局分析</w:t>
      </w:r>
    </w:p>
    <w:p>
      <w:pPr>
        <w:spacing w:after="150"/>
      </w:pPr>
      <w:r>
        <w:rPr/>
        <w:t xml:space="preserve">四、光伏逆变器国内需求现状</w:t>
      </w:r>
    </w:p>
    <w:p>
      <w:pPr>
        <w:spacing w:after="150"/>
      </w:pPr>
      <w:r>
        <w:rPr/>
        <w:t xml:space="preserve">五、光伏逆变器国内市场趋势</w:t>
      </w:r>
    </w:p>
    <w:p>
      <w:pPr>
        <w:spacing w:after="150"/>
      </w:pPr>
      <w:r>
        <w:rPr/>
        <w:t xml:space="preserve">第三节 光伏逆变器国内外市场对比分析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2019-2023年光伏逆变器行业发展环境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光伏逆变器政策的回顾与展望</w:t>
      </w:r>
    </w:p>
    <w:p>
      <w:pPr>
        <w:spacing w:after="150"/>
      </w:pPr>
      <w:r>
        <w:rPr/>
        <w:t xml:space="preserve">一、我国光伏逆变器政策的转变</w:t>
      </w:r>
    </w:p>
    <w:p>
      <w:pPr>
        <w:spacing w:after="150"/>
      </w:pPr>
      <w:r>
        <w:rPr/>
        <w:t xml:space="preserve">二、光伏逆变器政策调整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2019-2023年中国光伏逆变器行业发展现状</w:t>
      </w:r>
    </w:p>
    <w:p>
      <w:pPr>
        <w:spacing w:after="150"/>
      </w:pPr>
      <w:r>
        <w:rPr/>
        <w:t xml:space="preserve">第一节 中国光伏逆变器行业市场发展基本情况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中国光伏逆变器行业市场工业总产值分析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光伏逆变器技术工艺及成本结构</w:t>
      </w:r>
    </w:p>
    <w:p>
      <w:pPr>
        <w:spacing w:after="150"/>
      </w:pPr>
      <w:r>
        <w:rPr/>
        <w:t xml:space="preserve">一、光伏逆变器产品技术参数</w:t>
      </w:r>
    </w:p>
    <w:p>
      <w:pPr>
        <w:spacing w:after="150"/>
      </w:pPr>
      <w:r>
        <w:rPr/>
        <w:t xml:space="preserve">二、光伏逆变器技术工艺分析</w:t>
      </w:r>
    </w:p>
    <w:p>
      <w:pPr>
        <w:spacing w:after="150"/>
      </w:pPr>
      <w:r>
        <w:rPr/>
        <w:t xml:space="preserve">三、光伏逆变器成本结构分析</w:t>
      </w:r>
    </w:p>
    <w:p>
      <w:pPr>
        <w:spacing w:after="150"/>
      </w:pPr>
      <w:r>
        <w:rPr/>
        <w:t xml:space="preserve">四、光伏逆变器技术发展趋势</w:t>
      </w:r>
    </w:p>
    <w:p>
      <w:pPr>
        <w:spacing w:after="150"/>
      </w:pPr>
      <w:r>
        <w:rPr>
          <w:b w:val="1"/>
          <w:bCs w:val="1"/>
        </w:rPr>
        <w:t xml:space="preserve">第五章 2019-2023年光伏逆变器供需市场</w:t>
      </w:r>
    </w:p>
    <w:p>
      <w:pPr>
        <w:spacing w:after="150"/>
      </w:pPr>
      <w:r>
        <w:rPr/>
        <w:t xml:space="preserve">第一节 光伏逆变器需求分析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光伏逆变器供给分析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光伏逆变器行业竞争格局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光伏逆变器行业集中度分析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光伏逆变器企业发展分析</w:t>
      </w:r>
    </w:p>
    <w:p>
      <w:pPr>
        <w:spacing w:after="150"/>
      </w:pPr>
      <w:r>
        <w:rPr/>
        <w:t xml:space="preserve">第一节 阳光电源股份有限公司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华为技术有限公司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特变电工股份有限公司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深圳科士达科技股份有限公司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上海正泰电源系统有限公司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易事特集团股份有限公司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上能电气股份有限公司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江苏兆伏爱索新能源有限公司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湖北追日电气股份有限公司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北京科诺伟业科技股份有限公司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十四五光伏逆变器行业前景预测</w:t>
      </w:r>
    </w:p>
    <w:p>
      <w:pPr>
        <w:spacing w:after="150"/>
      </w:pPr>
      <w:r>
        <w:rPr/>
        <w:t xml:space="preserve">第一节 光伏逆变器发展前景分析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光伏逆变器行业SWOT分析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十四五光伏逆变器行业供需预测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光伏逆变器行业未来发展分析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光伏逆变器行业发展机遇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光伏逆变器行业发展研究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光伏逆变器行业品牌的战略思考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图表：光伏逆变器行业生命周期</w:t>
      </w:r>
    </w:p>
    <w:p>
      <w:pPr>
        <w:spacing w:after="150"/>
      </w:pPr>
      <w:r>
        <w:rPr/>
        <w:t xml:space="preserve">图表：光伏逆变器行业产业链结构</w:t>
      </w:r>
    </w:p>
    <w:p>
      <w:pPr>
        <w:spacing w:after="150"/>
      </w:pPr>
      <w:r>
        <w:rPr/>
        <w:t xml:space="preserve">图表：2019-2023年全球光伏逆变器行业市场规模</w:t>
      </w:r>
    </w:p>
    <w:p>
      <w:pPr>
        <w:spacing w:after="150"/>
      </w:pPr>
      <w:r>
        <w:rPr/>
        <w:t xml:space="preserve">图表：2019-2023年中国光伏逆变器行业市场规模</w:t>
      </w:r>
    </w:p>
    <w:p>
      <w:pPr>
        <w:spacing w:after="150"/>
      </w:pPr>
      <w:r>
        <w:rPr/>
        <w:t xml:space="preserve">图表：2019-2023年光伏逆变器行业重要数据指标比较</w:t>
      </w:r>
    </w:p>
    <w:p>
      <w:pPr>
        <w:spacing w:after="150"/>
      </w:pPr>
      <w:r>
        <w:rPr/>
        <w:t xml:space="preserve">图表：2019-2023年中国光伏逆变器市场占全球份额比较</w:t>
      </w:r>
    </w:p>
    <w:p>
      <w:pPr>
        <w:spacing w:after="150"/>
      </w:pPr>
      <w:r>
        <w:rPr/>
        <w:t xml:space="preserve">图表：2019-2023年光伏逆变器行业工业总产值</w:t>
      </w:r>
    </w:p>
    <w:p>
      <w:pPr>
        <w:spacing w:after="150"/>
      </w:pPr>
      <w:r>
        <w:rPr/>
        <w:t xml:space="preserve">图表：2019-2023年光伏逆变器行业销售收入</w:t>
      </w:r>
    </w:p>
    <w:p>
      <w:pPr>
        <w:spacing w:after="150"/>
      </w:pPr>
      <w:r>
        <w:rPr/>
        <w:t xml:space="preserve">图表：2019-2023年光伏逆变器行业利润总额</w:t>
      </w:r>
    </w:p>
    <w:p>
      <w:pPr>
        <w:spacing w:after="150"/>
      </w:pPr>
      <w:r>
        <w:rPr/>
        <w:t xml:space="preserve">图表：2019-2023年光伏逆变器行业资产总计</w:t>
      </w:r>
    </w:p>
    <w:p>
      <w:pPr>
        <w:spacing w:after="150"/>
      </w:pPr>
      <w:r>
        <w:rPr/>
        <w:t xml:space="preserve">图表：2019-2023年光伏逆变器行业负债总计</w:t>
      </w:r>
    </w:p>
    <w:p>
      <w:pPr>
        <w:spacing w:after="150"/>
      </w:pPr>
      <w:r>
        <w:rPr/>
        <w:t xml:space="preserve">图表：2019-2023年光伏逆变器行业竞争力分析</w:t>
      </w:r>
    </w:p>
    <w:p>
      <w:pPr>
        <w:spacing w:after="150"/>
      </w:pPr>
      <w:r>
        <w:rPr/>
        <w:t xml:space="preserve">图表：2019-2023年光伏逆变器市场价格走势</w:t>
      </w:r>
    </w:p>
    <w:p>
      <w:pPr>
        <w:spacing w:after="150"/>
      </w:pPr>
      <w:r>
        <w:rPr/>
        <w:t xml:space="preserve">图表：2019-2023年光伏逆变器行业主营业务收入</w:t>
      </w:r>
    </w:p>
    <w:p>
      <w:pPr>
        <w:spacing w:after="150"/>
      </w:pPr>
      <w:r>
        <w:rPr/>
        <w:t xml:space="preserve">图表：2019-2023年光伏逆变器行业主营业务成本</w:t>
      </w:r>
    </w:p>
    <w:p>
      <w:pPr>
        <w:spacing w:after="150"/>
      </w:pPr>
      <w:r>
        <w:rPr/>
        <w:t xml:space="preserve">图表：2019-2023年光伏逆变器行业销售费用分析</w:t>
      </w:r>
    </w:p>
    <w:p>
      <w:pPr>
        <w:spacing w:after="150"/>
      </w:pPr>
      <w:r>
        <w:rPr/>
        <w:t xml:space="preserve">图表：2019-2023年光伏逆变器行业管理费用分析</w:t>
      </w:r>
    </w:p>
    <w:p>
      <w:pPr>
        <w:spacing w:after="150"/>
      </w:pPr>
      <w:r>
        <w:rPr/>
        <w:t xml:space="preserve">图表：2019-2023年光伏逆变器行业财务费用分析</w:t>
      </w:r>
    </w:p>
    <w:p>
      <w:pPr>
        <w:spacing w:after="150"/>
      </w:pPr>
      <w:r>
        <w:rPr/>
        <w:t xml:space="preserve">图表：2024-2029年光伏逆变器行业市场规模预测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2024-2029年光伏逆变器行业市场调研与投资前景预测报告</dc:title>
  <dc:description>2024-2029年光伏逆变器行业市场调研与投资前景预测报告</dc:description>
  <dc:subject>2024-2029年光伏逆变器行业市场调研与投资前景预测报告</dc:subject>
  <cp:keywords>研究报告</cp:keywords>
  <cp:category>研究报告</cp:category>
  <cp:lastModifiedBy>北京中道泰和信息咨询有限公司</cp:lastModifiedBy>
  <dcterms:created xsi:type="dcterms:W3CDTF">2024-01-24T13:45:47+08:00</dcterms:created>
  <dcterms:modified xsi:type="dcterms:W3CDTF">2024-01-24T13:45:47+08:00</dcterms:modified>
</cp:coreProperties>
</file>

<file path=docProps/custom.xml><?xml version="1.0" encoding="utf-8"?>
<Properties xmlns="http://schemas.openxmlformats.org/officeDocument/2006/custom-properties" xmlns:vt="http://schemas.openxmlformats.org/officeDocument/2006/docPropsVTypes"/>
</file>