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2024-2029年中国十二指肠溃疡用药行业市场调研及投资发展前景预测报告</w:t>
      </w:r>
    </w:p>
    <w:p>
      <w:pPr>
        <w:spacing w:after="150"/>
      </w:pPr>
      <w:r>
        <w:rPr>
          <w:b w:val="1"/>
          <w:bCs w:val="1"/>
        </w:rPr>
        <w:t xml:space="preserve">报告简介</w:t>
      </w:r>
    </w:p>
    <w:p>
      <w:pPr>
        <w:spacing w:after="150"/>
      </w:pPr>
      <w:r>
        <w:rPr/>
        <w:t xml:space="preserve">十二指肠介于胃与空肠之间，十二指肠成人长度为20～25cm，管径 4～5cm，紧贴腹后壁，是小肠中长度最短、管径最大、位置最深且最为固定的小肠段.胰管与胆总管均开口于十二指肠。因此，它既接受胃液，又接受胰液和胆汁的注入，所以十二指肠的消化功能十分重要。十二指肠溃疡是我国人群中常见病、多发病之一，是消化性溃疡的常见类型。好发于气候变化较大的冬春两季。男性发病率明显高于女性。与胃酸分泌异常、幽门螺杆菌(H.pylori)感染、非甾体抗炎药(NSAID)、生活及饮食不规律、工作及外界压力、吸烟、饮酒以及精神心理因素密切相关。十二指肠溃疡多发生在十二指肠球部(95%)，以前壁居多，其次为后壁、下壁、上壁。</w:t>
      </w:r>
    </w:p>
    <w:p>
      <w:pPr>
        <w:spacing w:after="150"/>
      </w:pPr>
      <w:r>
        <w:rPr/>
        <w:t xml:space="preserve">从统计数据来看，全世界胃肠溃疡的发病比例为10%mdash;12%，其中十二指肠平均发病年龄为30岁，而胃溃疡患者以中老年居多。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十二指肠溃疡用药行业市场发展状况、关联行业发展状况、行业竞争状况、优势企业发展状况、消费现状以及行业营销进行了深入的分析，在总结中国十二指肠溃疡用药行业发展历程的基础上，结合新时期的各方面因素，对中国十二指肠溃疡用药行业的发展趋势给予了细致和审慎的预测论证。本报告是十二指肠溃疡用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第一部分行业环境透视</w:t>
      </w:r>
    </w:p>
    <w:p>
      <w:pPr>
        <w:spacing w:after="150"/>
      </w:pPr>
      <w:r>
        <w:rPr>
          <w:b w:val="1"/>
          <w:bCs w:val="1"/>
        </w:rPr>
        <w:t xml:space="preserve">第一章 十二指肠溃疡用药行业发展概述</w:t>
      </w:r>
    </w:p>
    <w:p>
      <w:pPr>
        <w:spacing w:after="150"/>
      </w:pPr>
      <w:r>
        <w:rPr/>
        <w:t xml:space="preserve">第一节 十二指肠溃疡用药的概念</w:t>
      </w:r>
    </w:p>
    <w:p>
      <w:pPr>
        <w:spacing w:after="150"/>
      </w:pPr>
      <w:r>
        <w:rPr/>
        <w:t xml:space="preserve">一、十二指肠溃疡用药的定义</w:t>
      </w:r>
    </w:p>
    <w:p>
      <w:pPr>
        <w:spacing w:after="150"/>
      </w:pPr>
      <w:r>
        <w:rPr/>
        <w:t xml:space="preserve">二、十二指肠溃疡用药的分类</w:t>
      </w:r>
    </w:p>
    <w:p>
      <w:pPr>
        <w:spacing w:after="150"/>
      </w:pPr>
      <w:r>
        <w:rPr/>
        <w:t xml:space="preserve">三、十二指肠溃疡用药的营养价值</w:t>
      </w:r>
    </w:p>
    <w:p>
      <w:pPr>
        <w:spacing w:after="150"/>
      </w:pPr>
      <w:r>
        <w:rPr/>
        <w:t xml:space="preserve">四、十二指肠溃疡用药在国民经济中的地位</w:t>
      </w:r>
    </w:p>
    <w:p>
      <w:pPr>
        <w:spacing w:after="150"/>
      </w:pPr>
      <w:r>
        <w:rPr/>
        <w:t xml:space="preserve">第二节 我国十二指肠溃疡用药市场概况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2019-2023年中国十二指肠溃疡用药行业运行环境分析</w:t>
      </w:r>
    </w:p>
    <w:p>
      <w:pPr>
        <w:spacing w:after="150"/>
      </w:pPr>
      <w:r>
        <w:rPr/>
        <w:t xml:space="preserve">第一节 2019-2023年中国宏观环境分析</w:t>
      </w:r>
    </w:p>
    <w:p>
      <w:pPr>
        <w:spacing w:after="150"/>
      </w:pPr>
      <w:r>
        <w:rPr/>
        <w:t xml:space="preserve">一、国内经济环境分析</w:t>
      </w:r>
    </w:p>
    <w:p>
      <w:pPr>
        <w:spacing w:after="150"/>
      </w:pPr>
      <w:r>
        <w:rPr/>
        <w:t xml:space="preserve">二、国内社会环境分析</w:t>
      </w:r>
    </w:p>
    <w:p>
      <w:pPr>
        <w:spacing w:after="150"/>
      </w:pPr>
      <w:r>
        <w:rPr/>
        <w:t xml:space="preserve">三、国内物价水平分析</w:t>
      </w:r>
    </w:p>
    <w:p>
      <w:pPr>
        <w:spacing w:after="150"/>
      </w:pPr>
      <w:r>
        <w:rPr/>
        <w:t xml:space="preserve">四、国民收入/消费水平分析</w:t>
      </w:r>
    </w:p>
    <w:p>
      <w:pPr>
        <w:spacing w:after="150"/>
      </w:pPr>
      <w:r>
        <w:rPr/>
        <w:t xml:space="preserve">第二节 2019-2023年中国政策环境分析</w:t>
      </w:r>
    </w:p>
    <w:p>
      <w:pPr>
        <w:spacing w:after="150"/>
      </w:pPr>
      <w:r>
        <w:rPr/>
        <w:t xml:space="preserve">一、宏观政策发展分析</w:t>
      </w:r>
    </w:p>
    <w:p>
      <w:pPr>
        <w:spacing w:after="150"/>
      </w:pPr>
      <w:r>
        <w:rPr/>
        <w:t xml:space="preserve">二、十二指肠溃疡用药行业政策分析</w:t>
      </w:r>
    </w:p>
    <w:p>
      <w:pPr>
        <w:spacing w:after="150"/>
      </w:pPr>
      <w:r>
        <w:rPr/>
        <w:t xml:space="preserve">三、相关政策对行业影响分析</w:t>
      </w:r>
    </w:p>
    <w:p>
      <w:pPr>
        <w:spacing w:after="150"/>
      </w:pPr>
      <w:r>
        <w:rPr>
          <w:b w:val="1"/>
          <w:bCs w:val="1"/>
        </w:rPr>
        <w:t xml:space="preserve">第二部分 行业深度分析</w:t>
      </w:r>
    </w:p>
    <w:p>
      <w:pPr>
        <w:spacing w:after="150"/>
      </w:pPr>
      <w:r>
        <w:rPr>
          <w:b w:val="1"/>
          <w:bCs w:val="1"/>
        </w:rPr>
        <w:t xml:space="preserve">第三章 中国十二指肠溃疡用药行业整体运行现状分析</w:t>
      </w:r>
    </w:p>
    <w:p>
      <w:pPr>
        <w:spacing w:after="150"/>
      </w:pPr>
      <w:r>
        <w:rPr/>
        <w:t xml:space="preserve">第一节 十二指肠溃疡用药行业产业链概况</w:t>
      </w:r>
    </w:p>
    <w:p>
      <w:pPr>
        <w:spacing w:after="150"/>
      </w:pPr>
      <w:r>
        <w:rPr/>
        <w:t xml:space="preserve">一、十二指肠溃疡用药行业上游发展现状</w:t>
      </w:r>
    </w:p>
    <w:p>
      <w:pPr>
        <w:spacing w:after="150"/>
      </w:pPr>
      <w:r>
        <w:rPr/>
        <w:t xml:space="preserve">二、十二指肠溃疡用药行业上游发展趋势</w:t>
      </w:r>
    </w:p>
    <w:p>
      <w:pPr>
        <w:spacing w:after="150"/>
      </w:pPr>
      <w:r>
        <w:rPr/>
        <w:t xml:space="preserve">三、十二指肠溃疡用药行业下游发展现状</w:t>
      </w:r>
    </w:p>
    <w:p>
      <w:pPr>
        <w:spacing w:after="150"/>
      </w:pPr>
      <w:r>
        <w:rPr/>
        <w:t xml:space="preserve">四、十二指肠溃疡用药行业下游发展趋势</w:t>
      </w:r>
    </w:p>
    <w:p>
      <w:pPr>
        <w:spacing w:after="150"/>
      </w:pPr>
      <w:r>
        <w:rPr/>
        <w:t xml:space="preserve">第二节 十二指肠溃疡用药行业市场供需情况分析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2019-2023年国内十二指肠溃疡用药行业发展现状</w:t>
      </w:r>
    </w:p>
    <w:p>
      <w:pPr>
        <w:spacing w:after="150"/>
      </w:pPr>
      <w:r>
        <w:rPr/>
        <w:t xml:space="preserve">一、十二指肠溃疡用药行业价格现状</w:t>
      </w:r>
    </w:p>
    <w:p>
      <w:pPr>
        <w:spacing w:after="150"/>
      </w:pPr>
      <w:r>
        <w:rPr/>
        <w:t xml:space="preserve">二、十二指肠溃疡用药行业产销状况分析</w:t>
      </w:r>
    </w:p>
    <w:p>
      <w:pPr>
        <w:spacing w:after="150"/>
      </w:pPr>
      <w:r>
        <w:rPr/>
        <w:t xml:space="preserve">三、十二指肠溃疡用药行业市场盈利能力分析</w:t>
      </w:r>
    </w:p>
    <w:p>
      <w:pPr>
        <w:spacing w:after="150"/>
      </w:pPr>
      <w:r>
        <w:rPr>
          <w:b w:val="1"/>
          <w:bCs w:val="1"/>
        </w:rPr>
        <w:t xml:space="preserve">第四章 十二指肠溃疡用药行业区域市场分析</w:t>
      </w:r>
    </w:p>
    <w:p>
      <w:pPr>
        <w:spacing w:after="150"/>
      </w:pPr>
      <w:r>
        <w:rPr/>
        <w:t xml:space="preserve">第一节 华东地区分析</w:t>
      </w:r>
    </w:p>
    <w:p>
      <w:pPr>
        <w:spacing w:after="150"/>
      </w:pPr>
      <w:r>
        <w:rPr/>
        <w:t xml:space="preserve">一、市场发展现状分析</w:t>
      </w:r>
    </w:p>
    <w:p>
      <w:pPr>
        <w:spacing w:after="150"/>
      </w:pPr>
      <w:r>
        <w:rPr/>
        <w:t xml:space="preserve">二、市场规模分析</w:t>
      </w:r>
    </w:p>
    <w:p>
      <w:pPr>
        <w:spacing w:after="150"/>
      </w:pPr>
      <w:r>
        <w:rPr/>
        <w:t xml:space="preserve">三、发展趋势分析</w:t>
      </w:r>
    </w:p>
    <w:p>
      <w:pPr>
        <w:spacing w:after="150"/>
      </w:pPr>
      <w:r>
        <w:rPr/>
        <w:t xml:space="preserve">第二节 华南地区现状分析</w:t>
      </w:r>
    </w:p>
    <w:p>
      <w:pPr>
        <w:spacing w:after="150"/>
      </w:pPr>
      <w:r>
        <w:rPr/>
        <w:t xml:space="preserve">一、市场发展现状分析</w:t>
      </w:r>
    </w:p>
    <w:p>
      <w:pPr>
        <w:spacing w:after="150"/>
      </w:pPr>
      <w:r>
        <w:rPr/>
        <w:t xml:space="preserve">二、市场规模分析</w:t>
      </w:r>
    </w:p>
    <w:p>
      <w:pPr>
        <w:spacing w:after="150"/>
      </w:pPr>
      <w:r>
        <w:rPr/>
        <w:t xml:space="preserve">三、发展趋势分析</w:t>
      </w:r>
    </w:p>
    <w:p>
      <w:pPr>
        <w:spacing w:after="150"/>
      </w:pPr>
      <w:r>
        <w:rPr/>
        <w:t xml:space="preserve">第三节 华中地区现状分析</w:t>
      </w:r>
    </w:p>
    <w:p>
      <w:pPr>
        <w:spacing w:after="150"/>
      </w:pPr>
      <w:r>
        <w:rPr/>
        <w:t xml:space="preserve">一、市场发展现状分析</w:t>
      </w:r>
    </w:p>
    <w:p>
      <w:pPr>
        <w:spacing w:after="150"/>
      </w:pPr>
      <w:r>
        <w:rPr/>
        <w:t xml:space="preserve">二、市场规模分析</w:t>
      </w:r>
    </w:p>
    <w:p>
      <w:pPr>
        <w:spacing w:after="150"/>
      </w:pPr>
      <w:r>
        <w:rPr/>
        <w:t xml:space="preserve">三、发展趋势分析</w:t>
      </w:r>
    </w:p>
    <w:p>
      <w:pPr>
        <w:spacing w:after="150"/>
      </w:pPr>
      <w:r>
        <w:rPr/>
        <w:t xml:space="preserve">第四节 华北地区现状分析</w:t>
      </w:r>
    </w:p>
    <w:p>
      <w:pPr>
        <w:spacing w:after="150"/>
      </w:pPr>
      <w:r>
        <w:rPr/>
        <w:t xml:space="preserve">一、市场发展现状分析</w:t>
      </w:r>
    </w:p>
    <w:p>
      <w:pPr>
        <w:spacing w:after="150"/>
      </w:pPr>
      <w:r>
        <w:rPr/>
        <w:t xml:space="preserve">二、市场规模分析</w:t>
      </w:r>
    </w:p>
    <w:p>
      <w:pPr>
        <w:spacing w:after="150"/>
      </w:pPr>
      <w:r>
        <w:rPr/>
        <w:t xml:space="preserve">三、发展趋势分析</w:t>
      </w:r>
    </w:p>
    <w:p>
      <w:pPr>
        <w:spacing w:after="150"/>
      </w:pPr>
      <w:r>
        <w:rPr/>
        <w:t xml:space="preserve">第五节 西部地区现状分析</w:t>
      </w:r>
    </w:p>
    <w:p>
      <w:pPr>
        <w:spacing w:after="150"/>
      </w:pPr>
      <w:r>
        <w:rPr/>
        <w:t xml:space="preserve">一、市场发展现状分析</w:t>
      </w:r>
    </w:p>
    <w:p>
      <w:pPr>
        <w:spacing w:after="150"/>
      </w:pPr>
      <w:r>
        <w:rPr/>
        <w:t xml:space="preserve">二、市场规模分析</w:t>
      </w:r>
    </w:p>
    <w:p>
      <w:pPr>
        <w:spacing w:after="150"/>
      </w:pPr>
      <w:r>
        <w:rPr/>
        <w:t xml:space="preserve">三、发展趋势分析</w:t>
      </w:r>
    </w:p>
    <w:p>
      <w:pPr>
        <w:spacing w:after="150"/>
      </w:pPr>
      <w:r>
        <w:rPr>
          <w:b w:val="1"/>
          <w:bCs w:val="1"/>
        </w:rPr>
        <w:t xml:space="preserve">第五章 2019-2023年中国十二指肠溃疡用药行业进出口分析</w:t>
      </w:r>
    </w:p>
    <w:p>
      <w:pPr>
        <w:spacing w:after="150"/>
      </w:pPr>
      <w:r>
        <w:rPr/>
        <w:t xml:space="preserve">第一节 2019-2023年十二指肠溃疡用药行业进口情况分析</w:t>
      </w:r>
    </w:p>
    <w:p>
      <w:pPr>
        <w:spacing w:after="150"/>
      </w:pPr>
      <w:r>
        <w:rPr/>
        <w:t xml:space="preserve">一、十二指肠溃疡用药行业进口现状分析</w:t>
      </w:r>
    </w:p>
    <w:p>
      <w:pPr>
        <w:spacing w:after="150"/>
      </w:pPr>
      <w:r>
        <w:rPr/>
        <w:t xml:space="preserve">二、十二指肠溃疡用药行业进口规模分析</w:t>
      </w:r>
    </w:p>
    <w:p>
      <w:pPr>
        <w:spacing w:after="150"/>
      </w:pPr>
      <w:r>
        <w:rPr/>
        <w:t xml:space="preserve">三、十二指肠溃疡用药行业进口前景分析</w:t>
      </w:r>
    </w:p>
    <w:p>
      <w:pPr>
        <w:spacing w:after="150"/>
      </w:pPr>
      <w:r>
        <w:rPr/>
        <w:t xml:space="preserve">第二节 2019-2023年十二指肠溃疡用药行业出口情况分析</w:t>
      </w:r>
    </w:p>
    <w:p>
      <w:pPr>
        <w:spacing w:after="150"/>
      </w:pPr>
      <w:r>
        <w:rPr/>
        <w:t xml:space="preserve">一、十二指肠溃疡用药行业出口现状分析</w:t>
      </w:r>
    </w:p>
    <w:p>
      <w:pPr>
        <w:spacing w:after="150"/>
      </w:pPr>
      <w:r>
        <w:rPr/>
        <w:t xml:space="preserve">二、十二指肠溃疡用药行业出口规模分析</w:t>
      </w:r>
    </w:p>
    <w:p>
      <w:pPr>
        <w:spacing w:after="150"/>
      </w:pPr>
      <w:r>
        <w:rPr/>
        <w:t xml:space="preserve">三、十二指肠溃疡用药行业出口前景分析</w:t>
      </w:r>
    </w:p>
    <w:p>
      <w:pPr>
        <w:spacing w:after="150"/>
      </w:pPr>
      <w:r>
        <w:rPr>
          <w:b w:val="1"/>
          <w:bCs w:val="1"/>
        </w:rPr>
        <w:t xml:space="preserve">第六章 2019-2023年中国十二指肠溃疡用药行业主要指标分析</w:t>
      </w:r>
    </w:p>
    <w:p>
      <w:pPr>
        <w:spacing w:after="150"/>
      </w:pPr>
      <w:r>
        <w:rPr/>
        <w:t xml:space="preserve">第一节 2019-2023年中国十二指肠溃疡用药产业工业主要数据分析</w:t>
      </w:r>
    </w:p>
    <w:p>
      <w:pPr>
        <w:spacing w:after="150"/>
      </w:pPr>
      <w:r>
        <w:rPr/>
        <w:t xml:space="preserve">一、十二指肠溃疡用药行业工业总产值分析</w:t>
      </w:r>
    </w:p>
    <w:p>
      <w:pPr>
        <w:spacing w:after="150"/>
      </w:pPr>
      <w:r>
        <w:rPr/>
        <w:t xml:space="preserve">二、十二指肠溃疡用药行业主营业务收入分析</w:t>
      </w:r>
    </w:p>
    <w:p>
      <w:pPr>
        <w:spacing w:after="150"/>
      </w:pPr>
      <w:r>
        <w:rPr/>
        <w:t xml:space="preserve">三、十二指肠溃疡用药行业利润总额分析</w:t>
      </w:r>
    </w:p>
    <w:p>
      <w:pPr>
        <w:spacing w:after="150"/>
      </w:pPr>
      <w:r>
        <w:rPr/>
        <w:t xml:space="preserve">第二节 2019-2023年中国十二指肠溃疡用药行业财务指标分析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行业竞争格局</w:t>
      </w:r>
    </w:p>
    <w:p>
      <w:pPr>
        <w:spacing w:after="150"/>
      </w:pPr>
      <w:r>
        <w:rPr>
          <w:b w:val="1"/>
          <w:bCs w:val="1"/>
        </w:rPr>
        <w:t xml:space="preserve">第七章 中国十二指肠溃疡用药行业竞争格局分析</w:t>
      </w:r>
    </w:p>
    <w:p>
      <w:pPr>
        <w:spacing w:after="150"/>
      </w:pPr>
      <w:r>
        <w:rPr/>
        <w:t xml:space="preserve">第一节 十二指肠溃疡用药行业竞争结构分析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十二指肠溃疡用药行业集中度分析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十二指肠溃疡用药行业国际竞争力比较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2019-2023年十二指肠溃疡用药行业竞争格局分析</w:t>
      </w:r>
    </w:p>
    <w:p>
      <w:pPr>
        <w:spacing w:after="150"/>
      </w:pPr>
      <w:r>
        <w:rPr/>
        <w:t xml:space="preserve">一、国内外十二指肠溃疡用药竞争分析</w:t>
      </w:r>
    </w:p>
    <w:p>
      <w:pPr>
        <w:spacing w:after="150"/>
      </w:pPr>
      <w:r>
        <w:rPr/>
        <w:t xml:space="preserve">二、我国十二指肠溃疡用药市场竞争分析</w:t>
      </w:r>
    </w:p>
    <w:p>
      <w:pPr>
        <w:spacing w:after="150"/>
      </w:pPr>
      <w:r>
        <w:rPr/>
        <w:t xml:space="preserve">三、国内主要十二指肠溃疡用药企业动向</w:t>
      </w:r>
    </w:p>
    <w:p>
      <w:pPr>
        <w:spacing w:after="150"/>
      </w:pPr>
      <w:r>
        <w:rPr/>
        <w:t xml:space="preserve">四、国内行业竞争趋势发展分析</w:t>
      </w:r>
    </w:p>
    <w:p>
      <w:pPr>
        <w:spacing w:after="150"/>
      </w:pPr>
      <w:r>
        <w:rPr>
          <w:b w:val="1"/>
          <w:bCs w:val="1"/>
        </w:rPr>
        <w:t xml:space="preserve">第八章 十二指肠溃疡用药行业企业竞争格局分析</w:t>
      </w:r>
    </w:p>
    <w:p>
      <w:pPr>
        <w:spacing w:after="150"/>
      </w:pPr>
      <w:r>
        <w:rPr/>
        <w:t xml:space="preserve">第一节 天津市天合力药物研发有限公司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星加坡鸿威医药贸易公司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国药集团工业有限公司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海南三叶制药厂有限公司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国药控股星鲨制药(厦门)有限公司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丽珠医药集团股份有限公司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上海信谊药业有限公司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江苏济川制药有限公司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石药集团欧意药业有限公司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河南省顺康医药有限责任公司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第九章 未来十二指肠溃疡用药行业发展预测分析</w:t>
      </w:r>
    </w:p>
    <w:p>
      <w:pPr>
        <w:spacing w:after="150"/>
      </w:pPr>
      <w:r>
        <w:rPr/>
        <w:t xml:space="preserve">第一节 2024-2029年十二指肠溃疡用药行业市场预测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2024-2029年中国十二指肠溃疡用药行业供需预测</w:t>
      </w:r>
    </w:p>
    <w:p>
      <w:pPr>
        <w:spacing w:after="150"/>
      </w:pPr>
      <w:r>
        <w:rPr/>
        <w:t xml:space="preserve">一、中国十二指肠溃疡用药供给预测</w:t>
      </w:r>
    </w:p>
    <w:p>
      <w:pPr>
        <w:spacing w:after="150"/>
      </w:pPr>
      <w:r>
        <w:rPr/>
        <w:t xml:space="preserve">二、中国十二指肠溃疡用药产量预测</w:t>
      </w:r>
    </w:p>
    <w:p>
      <w:pPr>
        <w:spacing w:after="150"/>
      </w:pPr>
      <w:r>
        <w:rPr/>
        <w:t xml:space="preserve">三、中国十二指肠溃疡用药需求预测</w:t>
      </w:r>
    </w:p>
    <w:p>
      <w:pPr>
        <w:spacing w:after="150"/>
      </w:pPr>
      <w:r>
        <w:rPr/>
        <w:t xml:space="preserve">四、中国十二指肠溃疡用药供需平衡预测</w:t>
      </w:r>
    </w:p>
    <w:p>
      <w:pPr>
        <w:spacing w:after="150"/>
      </w:pPr>
      <w:r>
        <w:rPr/>
        <w:t xml:space="preserve">第三节 2024-2029年十二指肠溃疡用药行业发展前景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第四部分 行业发展前景</w:t>
      </w:r>
    </w:p>
    <w:p>
      <w:pPr>
        <w:spacing w:after="150"/>
      </w:pPr>
      <w:r>
        <w:rPr>
          <w:b w:val="1"/>
          <w:bCs w:val="1"/>
        </w:rPr>
        <w:t xml:space="preserve">第十章 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消费市场对十二指肠溃疡用药行业的影响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第十一章 公司对十二指肠溃疡用药企业竞争策略分析</w:t>
      </w:r>
    </w:p>
    <w:p>
      <w:pPr>
        <w:spacing w:after="150"/>
      </w:pPr>
      <w:r>
        <w:rPr/>
        <w:t xml:space="preserve">第一节 十二指肠溃疡用药市场竞争策略分析</w:t>
      </w:r>
    </w:p>
    <w:p>
      <w:pPr>
        <w:spacing w:after="150"/>
      </w:pPr>
      <w:r>
        <w:rPr/>
        <w:t xml:space="preserve">一、2019-2023年十二指肠溃疡用药市场增长潜力分析</w:t>
      </w:r>
    </w:p>
    <w:p>
      <w:pPr>
        <w:spacing w:after="150"/>
      </w:pPr>
      <w:r>
        <w:rPr/>
        <w:t xml:space="preserve">二、2019-2023年十二指肠溃疡用药主要潜力品种分析</w:t>
      </w:r>
    </w:p>
    <w:p>
      <w:pPr>
        <w:spacing w:after="150"/>
      </w:pPr>
      <w:r>
        <w:rPr/>
        <w:t xml:space="preserve">三、现有十二指肠溃疡用药产品竞争策略分析</w:t>
      </w:r>
    </w:p>
    <w:p>
      <w:pPr>
        <w:spacing w:after="150"/>
      </w:pPr>
      <w:r>
        <w:rPr/>
        <w:t xml:space="preserve">四、典型企业产品竞争策略分析</w:t>
      </w:r>
    </w:p>
    <w:p>
      <w:pPr>
        <w:spacing w:after="150"/>
      </w:pPr>
      <w:r>
        <w:rPr/>
        <w:t xml:space="preserve">第二节 十二指肠溃疡用药行业产品定位及市场推广策略分析</w:t>
      </w:r>
    </w:p>
    <w:p>
      <w:pPr>
        <w:spacing w:after="150"/>
      </w:pPr>
      <w:r>
        <w:rPr/>
        <w:t xml:space="preserve">一、行业产品市场定位</w:t>
      </w:r>
    </w:p>
    <w:p>
      <w:pPr>
        <w:spacing w:after="150"/>
      </w:pPr>
      <w:r>
        <w:rPr/>
        <w:t xml:space="preserve">二、行业广告推广策略</w:t>
      </w:r>
    </w:p>
    <w:p>
      <w:pPr>
        <w:spacing w:after="150"/>
      </w:pPr>
      <w:r>
        <w:rPr/>
        <w:t xml:space="preserve">三、行业产品促销策略</w:t>
      </w:r>
    </w:p>
    <w:p>
      <w:pPr>
        <w:spacing w:after="150"/>
      </w:pPr>
      <w:r>
        <w:rPr/>
        <w:t xml:space="preserve">四、行业招商加盟策略</w:t>
      </w:r>
    </w:p>
    <w:p>
      <w:pPr>
        <w:spacing w:after="150"/>
      </w:pPr>
      <w:r>
        <w:rPr/>
        <w:t xml:space="preserve">五、行业网络推广策略</w:t>
      </w:r>
    </w:p>
    <w:p>
      <w:pPr>
        <w:spacing w:after="150"/>
      </w:pPr>
      <w:r>
        <w:rPr>
          <w:b w:val="1"/>
          <w:bCs w:val="1"/>
        </w:rPr>
        <w:t xml:space="preserve">第十二章 对十二指肠溃疡用药行业投资机会与风险分析</w:t>
      </w:r>
    </w:p>
    <w:p>
      <w:pPr>
        <w:spacing w:after="150"/>
      </w:pPr>
      <w:r>
        <w:rPr/>
        <w:t xml:space="preserve">第一节 十二指肠溃疡用药行业投资机会分析</w:t>
      </w:r>
    </w:p>
    <w:p>
      <w:pPr>
        <w:spacing w:after="150"/>
      </w:pPr>
      <w:r>
        <w:rPr/>
        <w:t xml:space="preserve">一、十二指肠溃疡用药投资项目分析</w:t>
      </w:r>
    </w:p>
    <w:p>
      <w:pPr>
        <w:spacing w:after="150"/>
      </w:pPr>
      <w:r>
        <w:rPr/>
        <w:t xml:space="preserve">二、可以投资的十二指肠溃疡用药模式</w:t>
      </w:r>
    </w:p>
    <w:p>
      <w:pPr>
        <w:spacing w:after="150"/>
      </w:pPr>
      <w:r>
        <w:rPr/>
        <w:t xml:space="preserve">三、2019-2023年十二指肠溃疡用药投资机会</w:t>
      </w:r>
    </w:p>
    <w:p>
      <w:pPr>
        <w:spacing w:after="150"/>
      </w:pPr>
      <w:r>
        <w:rPr/>
        <w:t xml:space="preserve">四、2019-2023年十二指肠溃疡用药投资新方向</w:t>
      </w:r>
    </w:p>
    <w:p>
      <w:pPr>
        <w:spacing w:after="150"/>
      </w:pPr>
      <w:r>
        <w:rPr/>
        <w:t xml:space="preserve">五、2024-2029年十二指肠溃疡用药行业投资的建议</w:t>
      </w:r>
    </w:p>
    <w:p>
      <w:pPr>
        <w:spacing w:after="150"/>
      </w:pPr>
      <w:r>
        <w:rPr/>
        <w:t xml:space="preserve">六、新进入者应注意的障碍因素分析</w:t>
      </w:r>
    </w:p>
    <w:p>
      <w:pPr>
        <w:spacing w:after="150"/>
      </w:pPr>
      <w:r>
        <w:rPr/>
        <w:t xml:space="preserve">第二节 影响十二指肠溃疡用药行业发展的主要因素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十二指肠溃疡用药行业投资风险及控制策略分析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第十三章 中道泰和研究建议</w:t>
      </w:r>
    </w:p>
    <w:p>
      <w:pPr>
        <w:spacing w:after="150"/>
      </w:pPr>
      <w:r>
        <w:rPr/>
        <w:t xml:space="preserve">第一节 行业发展策略建议</w:t>
      </w:r>
    </w:p>
    <w:p>
      <w:pPr>
        <w:spacing w:after="150"/>
      </w:pPr>
      <w:r>
        <w:rPr/>
        <w:t xml:space="preserve">第二节 行业投资方向建议</w:t>
      </w:r>
    </w:p>
    <w:p>
      <w:pPr>
        <w:spacing w:after="150"/>
      </w:pPr>
      <w:r>
        <w:rPr/>
        <w:t xml:space="preserve">第三节 行业投资方式建议</w:t>
      </w:r>
    </w:p>
    <w:p>
      <w:pPr>
        <w:spacing w:after="150"/>
      </w:pPr>
      <w:r>
        <w:rPr>
          <w:b w:val="1"/>
          <w:bCs w:val="1"/>
        </w:rPr>
        <w:t xml:space="preserve">图表目录</w:t>
      </w:r>
    </w:p>
    <w:p>
      <w:pPr>
        <w:spacing w:after="150"/>
      </w:pPr>
      <w:r>
        <w:rPr/>
        <w:t xml:space="preserve">图表：十二指肠溃疡用药行业生命周期</w:t>
      </w:r>
    </w:p>
    <w:p>
      <w:pPr>
        <w:spacing w:after="150"/>
      </w:pPr>
      <w:r>
        <w:rPr/>
        <w:t xml:space="preserve">图表：十二指肠溃疡用药行业产业链结构</w:t>
      </w:r>
    </w:p>
    <w:p>
      <w:pPr>
        <w:spacing w:after="150"/>
      </w:pPr>
      <w:r>
        <w:rPr/>
        <w:t xml:space="preserve">图表：2019-2023年全球十二指肠溃疡用药行业市场规模</w:t>
      </w:r>
    </w:p>
    <w:p>
      <w:pPr>
        <w:spacing w:after="150"/>
      </w:pPr>
      <w:r>
        <w:rPr/>
        <w:t xml:space="preserve">图表：2019-2023年中国十二指肠溃疡用药行业市场规模</w:t>
      </w:r>
    </w:p>
    <w:p>
      <w:pPr>
        <w:spacing w:after="150"/>
      </w:pPr>
      <w:r>
        <w:rPr/>
        <w:t xml:space="preserve">图表：2019-2023年十二指肠溃疡用药行业重要数据指标比较</w:t>
      </w:r>
    </w:p>
    <w:p>
      <w:pPr>
        <w:spacing w:after="150"/>
      </w:pPr>
      <w:r>
        <w:rPr/>
        <w:t xml:space="preserve">图表：2019-2023年中国十二指肠溃疡用药市场占全球份额比较</w:t>
      </w:r>
    </w:p>
    <w:p>
      <w:pPr>
        <w:spacing w:after="150"/>
      </w:pPr>
      <w:r>
        <w:rPr/>
        <w:t xml:space="preserve">图表：2019-2023年十二指肠溃疡用药行业工业总产值</w:t>
      </w:r>
    </w:p>
    <w:p>
      <w:pPr>
        <w:spacing w:after="150"/>
      </w:pPr>
      <w:r>
        <w:rPr/>
        <w:t xml:space="preserve">图表：2019-2023年十二指肠溃疡用药行业销售收入</w:t>
      </w:r>
    </w:p>
    <w:p>
      <w:pPr>
        <w:spacing w:after="150"/>
      </w:pPr>
      <w:r>
        <w:rPr/>
        <w:t xml:space="preserve">图表：2019-2023年十二指肠溃疡用药行业利润总额</w:t>
      </w:r>
    </w:p>
    <w:p>
      <w:pPr>
        <w:spacing w:after="150"/>
      </w:pPr>
      <w:r>
        <w:rPr/>
        <w:t xml:space="preserve">图表：2019-2023年十二指肠溃疡用药行业资产总计</w:t>
      </w:r>
    </w:p>
    <w:p>
      <w:pPr>
        <w:spacing w:after="150"/>
      </w:pPr>
      <w:r>
        <w:rPr/>
        <w:t xml:space="preserve">图表：2019-2023年十二指肠溃疡用药行业负债总计</w:t>
      </w:r>
    </w:p>
    <w:p>
      <w:pPr>
        <w:spacing w:after="150"/>
      </w:pPr>
      <w:r>
        <w:rPr/>
        <w:t xml:space="preserve">图表：2019-2023年十二指肠溃疡用药行业竞争力分析</w:t>
      </w:r>
    </w:p>
    <w:p>
      <w:pPr>
        <w:spacing w:after="150"/>
      </w:pPr>
      <w:r>
        <w:rPr/>
        <w:t xml:space="preserve">图表：2019-2023年十二指肠溃疡用药市场价格走势</w:t>
      </w:r>
    </w:p>
    <w:p>
      <w:pPr>
        <w:spacing w:after="150"/>
      </w:pPr>
      <w:r>
        <w:rPr/>
        <w:t xml:space="preserve">图表：2019-2023年十二指肠溃疡用药行业主营业务收入</w:t>
      </w:r>
    </w:p>
    <w:p>
      <w:pPr>
        <w:spacing w:after="150"/>
      </w:pPr>
      <w:r>
        <w:rPr/>
        <w:t xml:space="preserve">图表：2019-2023年十二指肠溃疡用药行业主营业务成本</w:t>
      </w:r>
    </w:p>
    <w:p>
      <w:pPr>
        <w:spacing w:after="150"/>
      </w:pPr>
      <w:r>
        <w:rPr/>
        <w:t xml:space="preserve">图表：2019-2023年十二指肠溃疡用药行业销售费用分析</w:t>
      </w:r>
    </w:p>
    <w:p>
      <w:pPr>
        <w:spacing w:after="150"/>
      </w:pPr>
      <w:r>
        <w:rPr/>
        <w:t xml:space="preserve">图表：2019-2023年十二指肠溃疡用药行业管理费用分析</w:t>
      </w:r>
    </w:p>
    <w:p>
      <w:pPr>
        <w:spacing w:after="150"/>
      </w:pPr>
      <w:r>
        <w:rPr/>
        <w:t xml:space="preserve">图表：2019-2023年十二指肠溃疡用药行业财务费用分析</w:t>
      </w:r>
    </w:p>
    <w:p>
      <w:pPr>
        <w:spacing w:after="150"/>
      </w:pPr>
      <w:r>
        <w:rPr/>
        <w:t xml:space="preserve">图表：2024-2029年十二指肠溃疡用药行业市场规模预测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本文地址：https://www.51baogao.cn/bg/20161230/8552.shtml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30/8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2024-2029年中国十二指肠溃疡用药行业市场调研及投资发展前景预测报告</dc:title>
  <dc:description>2024-2029年中国十二指肠溃疡用药行业市场调研及投资发展前景预测报告</dc:description>
  <dc:subject>2024-2029年中国十二指肠溃疡用药行业市场调研及投资发展前景预测报告</dc:subject>
  <cp:keywords>研究报告</cp:keywords>
  <cp:category>研究报告</cp:category>
  <cp:lastModifiedBy>北京中道泰和信息咨询有限公司</cp:lastModifiedBy>
  <dcterms:created xsi:type="dcterms:W3CDTF">2024-01-24T13:46:17+08:00</dcterms:created>
  <dcterms:modified xsi:type="dcterms:W3CDTF">2024-01-24T13:46:17+08:00</dcterms:modified>
</cp:coreProperties>
</file>

<file path=docProps/custom.xml><?xml version="1.0" encoding="utf-8"?>
<Properties xmlns="http://schemas.openxmlformats.org/officeDocument/2006/custom-properties" xmlns:vt="http://schemas.openxmlformats.org/officeDocument/2006/docPropsVTypes"/>
</file>