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2024-2029年中国五官科用药行业市场调研及投资发展前景预测报告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所谓的五官，指的就是耳、眉、眼、鼻、口等五种人体器官。而五官科疾病已经严重的影响到了我们日常的正常生活，对我们人体有很大的伤害，人们已经意识到五官科疾病应及早治疗。</w:t>
      </w:r>
    </w:p>
    <w:p>
      <w:pPr>
        <w:spacing w:after="150"/>
      </w:pPr>
      <w:r>
        <w:rPr/>
        <w:t xml:space="preserve">五官科疾病已经严重的影响到了我们日常的正常生活，对我们人体有很大的伤害。如五官科疾病鼻炎，鼻炎发病的临床症状各异，危害极大，当影响鼻腔的生理功能时，会出现呼吸障碍，引发血氧浓度降低，影响其它组织和器官的功能与代谢，而出现一些如头痛、头晕、记忆力下降，胸痛、胸闷、精神萎靡等，甚至会并发肺气肿、肺心病、哮喘等严重并发症。而当鼻炎未能得到及时治疗，影响嗅觉粘膜时，就会出现嗅觉障碍，导致闻不着香臭等气味。当长期反复发作的鼻窦炎未得到及时治疗，炎症就会扩散至邻近器官、组织，而并发如额骨骨髓炎、眶骨壁骨炎及骨膜炎、眶壁骨膜下脓肿、眶内蜂窝织炎、球后视神经炎、硬脑膜外脓肿、硬脑膜下脓肿、化脓性脑膜炎、脑脓肿、海绵窦血栓性静脉炎等多种危重急症。</w:t>
      </w:r>
    </w:p>
    <w:p>
      <w:pPr>
        <w:spacing w:after="150"/>
      </w:pPr>
      <w:r>
        <w:rPr/>
        <w:t xml:space="preserve">国内外的最新医学研究证实，全世界80%的鼻咽癌发生在中国，而约九成的鼻咽癌，是因鼻炎久治不愈恶化所致。在工作学习方面，成年人会因为鼻炎引起头痛，脑子不清醒，昏昏沉沉，使工作效率低下;而青少年则由于鼻炎引发的鼻塞、头痛等症状造成精神不集中，记忆力及学习成绩显着下降。鼻炎所导致的其他并发症还有：因长时间鼻塞不通气，呼吸困难，会引发睡眠呼吸暂停综合症;患者下鼻甲肥大，睡眠时氧气不足，严重情况下可引起脑梗塞、高血压、突发心脏病等，个别患者甚至会夜间猝死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五官科用药行业市场发展状况、关联行业发展状况、行业竞争状况、优势企业发展状况、消费现状以及行业营销进行了深入的分析，在总结中国五官科用药行业发展历程的基础上，结合新时期的各方面因素，对中国五官科用药行业的发展趋势给予了细致和审慎的预测论证。本报告是五官科用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第一部分行业环境透视</w:t>
      </w:r>
    </w:p>
    <w:p>
      <w:pPr>
        <w:spacing w:after="150"/>
      </w:pPr>
      <w:r>
        <w:rPr>
          <w:b w:val="1"/>
          <w:bCs w:val="1"/>
        </w:rPr>
        <w:t xml:space="preserve">第一章 五官科用药行业发展概述</w:t>
      </w:r>
    </w:p>
    <w:p>
      <w:pPr>
        <w:spacing w:after="150"/>
      </w:pPr>
      <w:r>
        <w:rPr/>
        <w:t xml:space="preserve">第一节 五官科用药的概念</w:t>
      </w:r>
    </w:p>
    <w:p>
      <w:pPr>
        <w:spacing w:after="150"/>
      </w:pPr>
      <w:r>
        <w:rPr/>
        <w:t xml:space="preserve">一、五官科用药的定义</w:t>
      </w:r>
    </w:p>
    <w:p>
      <w:pPr>
        <w:spacing w:after="150"/>
      </w:pPr>
      <w:r>
        <w:rPr/>
        <w:t xml:space="preserve">二、五官科用药的分类</w:t>
      </w:r>
    </w:p>
    <w:p>
      <w:pPr>
        <w:spacing w:after="150"/>
      </w:pPr>
      <w:r>
        <w:rPr/>
        <w:t xml:space="preserve">三、五官科用药的营养价值</w:t>
      </w:r>
    </w:p>
    <w:p>
      <w:pPr>
        <w:spacing w:after="150"/>
      </w:pPr>
      <w:r>
        <w:rPr/>
        <w:t xml:space="preserve">四、五官科用药在国民经济中的地位</w:t>
      </w:r>
    </w:p>
    <w:p>
      <w:pPr>
        <w:spacing w:after="150"/>
      </w:pPr>
      <w:r>
        <w:rPr/>
        <w:t xml:space="preserve">第二节 我国五官科用药市场概况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2019-2023年中国五官科用药行业运行环境分析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二、五官科用药行业政策分析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中国五官科用药行业整体运行现状分析</w:t>
      </w:r>
    </w:p>
    <w:p>
      <w:pPr>
        <w:spacing w:after="150"/>
      </w:pPr>
      <w:r>
        <w:rPr/>
        <w:t xml:space="preserve">第一节 五官科用药行业产业链概况</w:t>
      </w:r>
    </w:p>
    <w:p>
      <w:pPr>
        <w:spacing w:after="150"/>
      </w:pPr>
      <w:r>
        <w:rPr/>
        <w:t xml:space="preserve">一、五官科用药行业上游发展现状</w:t>
      </w:r>
    </w:p>
    <w:p>
      <w:pPr>
        <w:spacing w:after="150"/>
      </w:pPr>
      <w:r>
        <w:rPr/>
        <w:t xml:space="preserve">二、五官科用药行业上游发展趋势</w:t>
      </w:r>
    </w:p>
    <w:p>
      <w:pPr>
        <w:spacing w:after="150"/>
      </w:pPr>
      <w:r>
        <w:rPr/>
        <w:t xml:space="preserve">三、五官科用药行业下游发展现状</w:t>
      </w:r>
    </w:p>
    <w:p>
      <w:pPr>
        <w:spacing w:after="150"/>
      </w:pPr>
      <w:r>
        <w:rPr/>
        <w:t xml:space="preserve">四、五官科用药行业下游发展趋势</w:t>
      </w:r>
    </w:p>
    <w:p>
      <w:pPr>
        <w:spacing w:after="150"/>
      </w:pPr>
      <w:r>
        <w:rPr/>
        <w:t xml:space="preserve">第二节 五官科用药行业市场供需情况分析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2019-2023年国内五官科用药行业发展现状</w:t>
      </w:r>
    </w:p>
    <w:p>
      <w:pPr>
        <w:spacing w:after="150"/>
      </w:pPr>
      <w:r>
        <w:rPr/>
        <w:t xml:space="preserve">一、五官科用药行业价格现状</w:t>
      </w:r>
    </w:p>
    <w:p>
      <w:pPr>
        <w:spacing w:after="150"/>
      </w:pPr>
      <w:r>
        <w:rPr/>
        <w:t xml:space="preserve">二、五官科用药行业产销状况分析</w:t>
      </w:r>
    </w:p>
    <w:p>
      <w:pPr>
        <w:spacing w:after="150"/>
      </w:pPr>
      <w:r>
        <w:rPr/>
        <w:t xml:space="preserve">三、五官科用药行业市场盈利能力分析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五官科用药行业区域市场分析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2019-2023年中国五官科用药行业进出口分析</w:t>
      </w:r>
    </w:p>
    <w:p>
      <w:pPr>
        <w:spacing w:after="150"/>
      </w:pPr>
      <w:r>
        <w:rPr/>
        <w:t xml:space="preserve">第一节 2019-2023年五官科用药行业进口情况分析</w:t>
      </w:r>
    </w:p>
    <w:p>
      <w:pPr>
        <w:spacing w:after="150"/>
      </w:pPr>
      <w:r>
        <w:rPr/>
        <w:t xml:space="preserve">一、五官科用药行业进口现状分析</w:t>
      </w:r>
    </w:p>
    <w:p>
      <w:pPr>
        <w:spacing w:after="150"/>
      </w:pPr>
      <w:r>
        <w:rPr/>
        <w:t xml:space="preserve">二、五官科用药行业进口规模分析</w:t>
      </w:r>
    </w:p>
    <w:p>
      <w:pPr>
        <w:spacing w:after="150"/>
      </w:pPr>
      <w:r>
        <w:rPr/>
        <w:t xml:space="preserve">三、五官科用药行业进口前景分析</w:t>
      </w:r>
    </w:p>
    <w:p>
      <w:pPr>
        <w:spacing w:after="150"/>
      </w:pPr>
      <w:r>
        <w:rPr/>
        <w:t xml:space="preserve">第二节 2019-2023年五官科用药行业出口情况分析</w:t>
      </w:r>
    </w:p>
    <w:p>
      <w:pPr>
        <w:spacing w:after="150"/>
      </w:pPr>
      <w:r>
        <w:rPr/>
        <w:t xml:space="preserve">一、五官科用药行业出口现状分析</w:t>
      </w:r>
    </w:p>
    <w:p>
      <w:pPr>
        <w:spacing w:after="150"/>
      </w:pPr>
      <w:r>
        <w:rPr/>
        <w:t xml:space="preserve">二、五官科用药行业出口规模分析</w:t>
      </w:r>
    </w:p>
    <w:p>
      <w:pPr>
        <w:spacing w:after="150"/>
      </w:pPr>
      <w:r>
        <w:rPr/>
        <w:t xml:space="preserve">三、五官科用药行业出口前景分析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2019-2023年中国五官科用药行业主要指标分析</w:t>
      </w:r>
    </w:p>
    <w:p>
      <w:pPr>
        <w:spacing w:after="150"/>
      </w:pPr>
      <w:r>
        <w:rPr/>
        <w:t xml:space="preserve">第一节 2019-2023年中国五官科用药产业工业主要数据分析</w:t>
      </w:r>
    </w:p>
    <w:p>
      <w:pPr>
        <w:spacing w:after="150"/>
      </w:pPr>
      <w:r>
        <w:rPr/>
        <w:t xml:space="preserve">一、五官科用药行业工业总产值分析</w:t>
      </w:r>
    </w:p>
    <w:p>
      <w:pPr>
        <w:spacing w:after="150"/>
      </w:pPr>
      <w:r>
        <w:rPr/>
        <w:t xml:space="preserve">二、五官科用药行业主营业务收入分析</w:t>
      </w:r>
    </w:p>
    <w:p>
      <w:pPr>
        <w:spacing w:after="150"/>
      </w:pPr>
      <w:r>
        <w:rPr/>
        <w:t xml:space="preserve">三、五官科用药行业利润总额分析</w:t>
      </w:r>
    </w:p>
    <w:p>
      <w:pPr>
        <w:spacing w:after="150"/>
      </w:pPr>
      <w:r>
        <w:rPr/>
        <w:t xml:space="preserve">第二节 2019-2023年中国五官科用药行业财务指标分析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中国五官科用药行业竞争格局分析</w:t>
      </w:r>
    </w:p>
    <w:p>
      <w:pPr>
        <w:spacing w:after="150"/>
      </w:pPr>
      <w:r>
        <w:rPr/>
        <w:t xml:space="preserve">第一节 五官科用药行业竞争结构分析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五官科用药行业集中度分析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五官科用药行业国际竞争力比较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2019-2023年五官科用药行业竞争格局分析</w:t>
      </w:r>
    </w:p>
    <w:p>
      <w:pPr>
        <w:spacing w:after="150"/>
      </w:pPr>
      <w:r>
        <w:rPr/>
        <w:t xml:space="preserve">一、国内外五官科用药竞争分析</w:t>
      </w:r>
    </w:p>
    <w:p>
      <w:pPr>
        <w:spacing w:after="150"/>
      </w:pPr>
      <w:r>
        <w:rPr/>
        <w:t xml:space="preserve">二、我国五官科用药市场竞争分析</w:t>
      </w:r>
    </w:p>
    <w:p>
      <w:pPr>
        <w:spacing w:after="150"/>
      </w:pPr>
      <w:r>
        <w:rPr/>
        <w:t xml:space="preserve">三、国内主要五官科用药企业动向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五官科用药行业企业竞争格局分析</w:t>
      </w:r>
    </w:p>
    <w:p>
      <w:pPr>
        <w:spacing w:after="150"/>
      </w:pPr>
      <w:r>
        <w:rPr/>
        <w:t xml:space="preserve">第一节 吉林省旷骅医药物流股份有限公司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湖北鑫烨医药有限公司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南阳康莱实业有限公司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河北诺道医药贸易有限公司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桂林金典医药科技有限公司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青海省格拉丹东药业有限公司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郑州天宁药业有限公司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湖北九洲康医药有限公司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西安来米药业有限公司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安徽上华医药有限公司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未来五官科用药行业发展预测分析</w:t>
      </w:r>
    </w:p>
    <w:p>
      <w:pPr>
        <w:spacing w:after="150"/>
      </w:pPr>
      <w:r>
        <w:rPr/>
        <w:t xml:space="preserve">第一节 2024-2029年五官科用药行业市场预测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2024-2029年中国五官科用药行业供需预测</w:t>
      </w:r>
    </w:p>
    <w:p>
      <w:pPr>
        <w:spacing w:after="150"/>
      </w:pPr>
      <w:r>
        <w:rPr/>
        <w:t xml:space="preserve">一、中国五官科用药供给预测</w:t>
      </w:r>
    </w:p>
    <w:p>
      <w:pPr>
        <w:spacing w:after="150"/>
      </w:pPr>
      <w:r>
        <w:rPr/>
        <w:t xml:space="preserve">二、中国五官科用药产量预测</w:t>
      </w:r>
    </w:p>
    <w:p>
      <w:pPr>
        <w:spacing w:after="150"/>
      </w:pPr>
      <w:r>
        <w:rPr/>
        <w:t xml:space="preserve">三、中国五官科用药需求预测</w:t>
      </w:r>
    </w:p>
    <w:p>
      <w:pPr>
        <w:spacing w:after="150"/>
      </w:pPr>
      <w:r>
        <w:rPr/>
        <w:t xml:space="preserve">四、中国五官科用药供需平衡预测</w:t>
      </w:r>
    </w:p>
    <w:p>
      <w:pPr>
        <w:spacing w:after="150"/>
      </w:pPr>
      <w:r>
        <w:rPr/>
        <w:t xml:space="preserve">第三节 2024-2029年五官科用药行业发展前景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消费市场对五官科用药行业的影响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公司对五官科用药企业竞争策略分析</w:t>
      </w:r>
    </w:p>
    <w:p>
      <w:pPr>
        <w:spacing w:after="150"/>
      </w:pPr>
      <w:r>
        <w:rPr/>
        <w:t xml:space="preserve">第一节 五官科用药市场竞争策略分析</w:t>
      </w:r>
    </w:p>
    <w:p>
      <w:pPr>
        <w:spacing w:after="150"/>
      </w:pPr>
      <w:r>
        <w:rPr/>
        <w:t xml:space="preserve">一、2019-2023年五官科用药市场增长潜力分析</w:t>
      </w:r>
    </w:p>
    <w:p>
      <w:pPr>
        <w:spacing w:after="150"/>
      </w:pPr>
      <w:r>
        <w:rPr/>
        <w:t xml:space="preserve">二、2019-2023年五官科用药主要潜力品种分析</w:t>
      </w:r>
    </w:p>
    <w:p>
      <w:pPr>
        <w:spacing w:after="150"/>
      </w:pPr>
      <w:r>
        <w:rPr/>
        <w:t xml:space="preserve">三、现有五官科用药产品竞争策略分析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五官科用药行业产品定位及市场推广策略分析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对五官科用药行业投资机会与风险分析</w:t>
      </w:r>
    </w:p>
    <w:p>
      <w:pPr>
        <w:spacing w:after="150"/>
      </w:pPr>
      <w:r>
        <w:rPr/>
        <w:t xml:space="preserve">第一节 五官科用药行业投资机会分析</w:t>
      </w:r>
    </w:p>
    <w:p>
      <w:pPr>
        <w:spacing w:after="150"/>
      </w:pPr>
      <w:r>
        <w:rPr/>
        <w:t xml:space="preserve">一、五官科用药投资项目分析</w:t>
      </w:r>
    </w:p>
    <w:p>
      <w:pPr>
        <w:spacing w:after="150"/>
      </w:pPr>
      <w:r>
        <w:rPr/>
        <w:t xml:space="preserve">二、可以投资的五官科用药模式</w:t>
      </w:r>
    </w:p>
    <w:p>
      <w:pPr>
        <w:spacing w:after="150"/>
      </w:pPr>
      <w:r>
        <w:rPr/>
        <w:t xml:space="preserve">三、2019-2023年五官科用药投资机会</w:t>
      </w:r>
    </w:p>
    <w:p>
      <w:pPr>
        <w:spacing w:after="150"/>
      </w:pPr>
      <w:r>
        <w:rPr/>
        <w:t xml:space="preserve">四、2019-2023年五官科用药投资新方向</w:t>
      </w:r>
    </w:p>
    <w:p>
      <w:pPr>
        <w:spacing w:after="150"/>
      </w:pPr>
      <w:r>
        <w:rPr/>
        <w:t xml:space="preserve">五、2024-2029年五官科用药行业投资的建议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影响五官科用药行业发展的主要因素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五官科用药行业投资风险及控制策略分析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中道泰和研究建议</w:t>
      </w:r>
    </w:p>
    <w:p>
      <w:pPr>
        <w:spacing w:after="150"/>
      </w:pPr>
      <w:r>
        <w:rPr/>
        <w:t xml:space="preserve">第一节 行业发展策略建议</w:t>
      </w:r>
    </w:p>
    <w:p>
      <w:pPr>
        <w:spacing w:after="150"/>
      </w:pPr>
      <w:r>
        <w:rPr/>
        <w:t xml:space="preserve">第二节 行业投资方向建议</w:t>
      </w:r>
    </w:p>
    <w:p>
      <w:pPr>
        <w:spacing w:after="150"/>
      </w:pPr>
      <w:r>
        <w:rPr/>
        <w:t xml:space="preserve">第三节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图表：五官科用药行业生命周期</w:t>
      </w:r>
    </w:p>
    <w:p>
      <w:pPr>
        <w:spacing w:after="150"/>
      </w:pPr>
      <w:r>
        <w:rPr/>
        <w:t xml:space="preserve">图表：五官科用药行业产业链结构</w:t>
      </w:r>
    </w:p>
    <w:p>
      <w:pPr>
        <w:spacing w:after="150"/>
      </w:pPr>
      <w:r>
        <w:rPr/>
        <w:t xml:space="preserve">图表：2019-2023年全球五官科用药行业市场规模</w:t>
      </w:r>
    </w:p>
    <w:p>
      <w:pPr>
        <w:spacing w:after="150"/>
      </w:pPr>
      <w:r>
        <w:rPr/>
        <w:t xml:space="preserve">图表：2019-2023年中国五官科用药行业市场规模</w:t>
      </w:r>
    </w:p>
    <w:p>
      <w:pPr>
        <w:spacing w:after="150"/>
      </w:pPr>
      <w:r>
        <w:rPr/>
        <w:t xml:space="preserve">图表：2019-2023年五官科用药行业重要数据指标比较</w:t>
      </w:r>
    </w:p>
    <w:p>
      <w:pPr>
        <w:spacing w:after="150"/>
      </w:pPr>
      <w:r>
        <w:rPr/>
        <w:t xml:space="preserve">图表：2019-2023年中国五官科用药市场占全球份额比较</w:t>
      </w:r>
    </w:p>
    <w:p>
      <w:pPr>
        <w:spacing w:after="150"/>
      </w:pPr>
      <w:r>
        <w:rPr/>
        <w:t xml:space="preserve">图表：2019-2023年五官科用药行业工业总产值</w:t>
      </w:r>
    </w:p>
    <w:p>
      <w:pPr>
        <w:spacing w:after="150"/>
      </w:pPr>
      <w:r>
        <w:rPr/>
        <w:t xml:space="preserve">图表：2019-2023年五官科用药行业销售收入</w:t>
      </w:r>
    </w:p>
    <w:p>
      <w:pPr>
        <w:spacing w:after="150"/>
      </w:pPr>
      <w:r>
        <w:rPr/>
        <w:t xml:space="preserve">图表：2019-2023年五官科用药行业利润总额</w:t>
      </w:r>
    </w:p>
    <w:p>
      <w:pPr>
        <w:spacing w:after="150"/>
      </w:pPr>
      <w:r>
        <w:rPr/>
        <w:t xml:space="preserve">图表：2019-2023年五官科用药行业资产总计</w:t>
      </w:r>
    </w:p>
    <w:p>
      <w:pPr>
        <w:spacing w:after="150"/>
      </w:pPr>
      <w:r>
        <w:rPr/>
        <w:t xml:space="preserve">图表：2019-2023年五官科用药行业负债总计</w:t>
      </w:r>
    </w:p>
    <w:p>
      <w:pPr>
        <w:spacing w:after="150"/>
      </w:pPr>
      <w:r>
        <w:rPr/>
        <w:t xml:space="preserve">图表：2019-2023年五官科用药行业竞争力分析</w:t>
      </w:r>
    </w:p>
    <w:p>
      <w:pPr>
        <w:spacing w:after="150"/>
      </w:pPr>
      <w:r>
        <w:rPr/>
        <w:t xml:space="preserve">图表：2019-2023年五官科用药市场价格走势</w:t>
      </w:r>
    </w:p>
    <w:p>
      <w:pPr>
        <w:spacing w:after="150"/>
      </w:pPr>
      <w:r>
        <w:rPr/>
        <w:t xml:space="preserve">图表：2019-2023年五官科用药行业主营业务收入</w:t>
      </w:r>
    </w:p>
    <w:p>
      <w:pPr>
        <w:spacing w:after="150"/>
      </w:pPr>
      <w:r>
        <w:rPr/>
        <w:t xml:space="preserve">图表：2019-2023年五官科用药行业主营业务成本</w:t>
      </w:r>
    </w:p>
    <w:p>
      <w:pPr>
        <w:spacing w:after="150"/>
      </w:pPr>
      <w:r>
        <w:rPr/>
        <w:t xml:space="preserve">图表：2019-2023年五官科用药行业销售费用分析</w:t>
      </w:r>
    </w:p>
    <w:p>
      <w:pPr>
        <w:spacing w:after="150"/>
      </w:pPr>
      <w:r>
        <w:rPr/>
        <w:t xml:space="preserve">图表：2019-2023年五官科用药行业管理费用分析</w:t>
      </w:r>
    </w:p>
    <w:p>
      <w:pPr>
        <w:spacing w:after="150"/>
      </w:pPr>
      <w:r>
        <w:rPr/>
        <w:t xml:space="preserve">图表：2019-2023年五官科用药行业财务费用分析</w:t>
      </w:r>
    </w:p>
    <w:p>
      <w:pPr>
        <w:spacing w:after="150"/>
      </w:pPr>
      <w:r>
        <w:rPr/>
        <w:t xml:space="preserve">图表：2024-2029年五官科用药行业市场规模预测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本文地址：https://www.51baogao.cn/bg/20161230/8558.shtml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30/8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2024-2029年中国五官科用药行业市场调研及投资发展前景预测报告</dc:title>
  <dc:description>2024-2029年中国五官科用药行业市场调研及投资发展前景预测报告</dc:description>
  <dc:subject>2024-2029年中国五官科用药行业市场调研及投资发展前景预测报告</dc:subject>
  <cp:keywords>研究报告</cp:keywords>
  <cp:category>研究报告</cp:category>
  <cp:lastModifiedBy>北京中道泰和信息咨询有限公司</cp:lastModifiedBy>
  <dcterms:created xsi:type="dcterms:W3CDTF">2024-01-24T13:46:23+08:00</dcterms:created>
  <dcterms:modified xsi:type="dcterms:W3CDTF">2024-01-24T13:46:23+08:00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