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2024-2029年浴室柜行业兼并重组机会研究及投资战略咨询报告</w:t>
      </w:r>
    </w:p>
    <w:p>
      <w:pPr>
        <w:spacing w:after="150"/>
      </w:pPr>
      <w:r>
        <w:rPr>
          <w:b w:val="1"/>
          <w:bCs w:val="1"/>
        </w:rPr>
        <w:t xml:space="preserve">报告简介</w:t>
      </w:r>
    </w:p>
    <w:p>
      <w:pPr>
        <w:spacing w:after="150"/>
      </w:pPr>
      <w:r>
        <w:rPr/>
        <w:t xml:space="preserve">浴室柜的面材可分为天然石材、玉石、人造石材、防火板、烤漆、玻璃、金属和实木等;基材是浴室柜的主体，它被面材所掩饰。基材是浴室柜品质和价格的决定因素。台盆主要类型：天然大理台，玉石、人造大理石，陶瓷等。大部分高档浴室柜采用的都是天然大理石或者玉石再配以陶瓷盆。中低档的直接配陶瓷盆。</w:t>
      </w:r>
    </w:p>
    <w:p>
      <w:pPr>
        <w:spacing w:after="150"/>
      </w:pPr>
      <w:r>
        <w:rPr/>
        <w:t xml:space="preserve">个性化时代，没有个性的产品终究会被市场淘汰。市场低迷，需求紧缩，对于那些品牌定位模糊、产品辨识度低、没有核心竞争力、以抄为生的企业来说简直就是一场灾难，这类企业就算市场好转也不会有什么大作为。因此，浴室柜企业要拿出我的地盘我做主的那种冲劲，精准定位市场，发挥创新精神，走有特色的品牌发展道路，并在产品品质、售后服务等环节下足功夫，待到市场回暖之时再一举制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室柜行业及各子行业的发展状况、上下游行业发展状况、市场供需形势、新产品与技术等进行了分析，并重点分析了我国浴室柜行业发展状况和特点，以及中国浴室柜行业将面临的挑战、企业的发展策略等。报告还对全球浴室柜行业发展态势作了详细分析，并对浴室柜行业进行了趋向研判，是浴室柜生产、经营企业，科研、投资机构等单位准确了解目前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浴室柜企业兼并重组背景分析</w:t>
      </w:r>
    </w:p>
    <w:p>
      <w:pPr>
        <w:spacing w:after="150"/>
      </w:pPr>
      <w:r>
        <w:rPr/>
        <w:t xml:space="preserve">第一节 浴室柜行业兼并重组意义</w:t>
      </w:r>
    </w:p>
    <w:p>
      <w:pPr>
        <w:spacing w:after="150"/>
      </w:pPr>
      <w:r>
        <w:rPr/>
        <w:t xml:space="preserve">第二节 浴室柜行业兼并重组背景分析</w:t>
      </w:r>
    </w:p>
    <w:p>
      <w:pPr>
        <w:spacing w:after="150"/>
      </w:pPr>
      <w:r>
        <w:rPr/>
        <w:t xml:space="preserve">第三节 浴室柜企业兼并重组特点分析及整体趋势分析</w:t>
      </w:r>
    </w:p>
    <w:p>
      <w:pPr>
        <w:spacing w:after="150"/>
      </w:pPr>
      <w:r>
        <w:rPr/>
        <w:t xml:space="preserve">第四节 浴室柜行业兼并重组方式分析</w:t>
      </w:r>
    </w:p>
    <w:p>
      <w:pPr>
        <w:spacing w:after="150"/>
      </w:pPr>
      <w:r>
        <w:rPr/>
        <w:t xml:space="preserve">第五节 浴室柜行业兼并重组一般程序分析</w:t>
      </w:r>
    </w:p>
    <w:p>
      <w:pPr>
        <w:spacing w:after="150"/>
      </w:pPr>
      <w:r>
        <w:rPr/>
        <w:t xml:space="preserve">第六节 浴室柜行业兼并重组趋势分析</w:t>
      </w:r>
    </w:p>
    <w:p>
      <w:pPr>
        <w:spacing w:after="150"/>
      </w:pPr>
      <w:r>
        <w:rPr/>
        <w:t xml:space="preserve">第七节 浴室柜企业兼并重组的障碍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二、浴室柜业并购重组规模分析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浴室柜行业国际市场分析</w:t>
      </w:r>
    </w:p>
    <w:p>
      <w:pPr>
        <w:spacing w:after="150"/>
      </w:pPr>
      <w:r>
        <w:rPr/>
        <w:t xml:space="preserve">第一节 国际浴室柜行业发展分析</w:t>
      </w:r>
    </w:p>
    <w:p>
      <w:pPr>
        <w:spacing w:after="150"/>
      </w:pPr>
      <w:r>
        <w:rPr/>
        <w:t xml:space="preserve">一、浴室柜行业发展现状分析</w:t>
      </w:r>
    </w:p>
    <w:p>
      <w:pPr>
        <w:spacing w:after="150"/>
      </w:pPr>
      <w:r>
        <w:rPr/>
        <w:t xml:space="preserve">二、浴室柜行业发展规模分析</w:t>
      </w:r>
    </w:p>
    <w:p>
      <w:pPr>
        <w:spacing w:after="150"/>
      </w:pPr>
      <w:r>
        <w:rPr/>
        <w:t xml:space="preserve">三、浴室柜行业发展趋势分析</w:t>
      </w:r>
    </w:p>
    <w:p>
      <w:pPr>
        <w:spacing w:after="150"/>
      </w:pPr>
      <w:r>
        <w:rPr/>
        <w:t xml:space="preserve">第二节 浴室柜行业区域发展分析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三、浴室柜行业发展重点企业介绍</w:t>
      </w:r>
    </w:p>
    <w:p>
      <w:pPr>
        <w:spacing w:after="150"/>
      </w:pPr>
      <w:r>
        <w:rPr/>
        <w:t xml:space="preserve">四、浴室柜行业发展成功案例分析</w:t>
      </w:r>
    </w:p>
    <w:p>
      <w:pPr>
        <w:spacing w:after="150"/>
      </w:pPr>
      <w:r>
        <w:rPr>
          <w:b w:val="1"/>
          <w:bCs w:val="1"/>
        </w:rPr>
        <w:t xml:space="preserve">第五章 中国浴室柜行业整体运行现状分析</w:t>
      </w:r>
    </w:p>
    <w:p>
      <w:pPr>
        <w:spacing w:after="150"/>
      </w:pPr>
      <w:r>
        <w:rPr/>
        <w:t xml:space="preserve">第一节 浴室柜行业产业链概况</w:t>
      </w:r>
    </w:p>
    <w:p>
      <w:pPr>
        <w:spacing w:after="150"/>
      </w:pPr>
      <w:r>
        <w:rPr/>
        <w:t xml:space="preserve">一、浴室柜行业上游发展现状</w:t>
      </w:r>
    </w:p>
    <w:p>
      <w:pPr>
        <w:spacing w:after="150"/>
      </w:pPr>
      <w:r>
        <w:rPr/>
        <w:t xml:space="preserve">二、浴室柜行业上游发展趋势</w:t>
      </w:r>
    </w:p>
    <w:p>
      <w:pPr>
        <w:spacing w:after="150"/>
      </w:pPr>
      <w:r>
        <w:rPr/>
        <w:t xml:space="preserve">三、浴室柜行业下游发展现状</w:t>
      </w:r>
    </w:p>
    <w:p>
      <w:pPr>
        <w:spacing w:after="150"/>
      </w:pPr>
      <w:r>
        <w:rPr/>
        <w:t xml:space="preserve">四、浴室柜行业下游发展趋势</w:t>
      </w:r>
    </w:p>
    <w:p>
      <w:pPr>
        <w:spacing w:after="150"/>
      </w:pPr>
      <w:r>
        <w:rPr/>
        <w:t xml:space="preserve">第二节 浴室柜行业市场供需情况分析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2019-2023年国内浴室柜行业发展现状</w:t>
      </w:r>
    </w:p>
    <w:p>
      <w:pPr>
        <w:spacing w:after="150"/>
      </w:pPr>
      <w:r>
        <w:rPr/>
        <w:t xml:space="preserve">一、浴室柜行业价格现状</w:t>
      </w:r>
    </w:p>
    <w:p>
      <w:pPr>
        <w:spacing w:after="150"/>
      </w:pPr>
      <w:r>
        <w:rPr/>
        <w:t xml:space="preserve">二、浴室柜行业产销状况分析</w:t>
      </w:r>
    </w:p>
    <w:p>
      <w:pPr>
        <w:spacing w:after="150"/>
      </w:pPr>
      <w:r>
        <w:rPr/>
        <w:t xml:space="preserve">三、浴室柜行业市场盈利能力分析</w:t>
      </w:r>
    </w:p>
    <w:p>
      <w:pPr>
        <w:spacing w:after="150"/>
      </w:pPr>
      <w:r>
        <w:rPr>
          <w:b w:val="1"/>
          <w:bCs w:val="1"/>
        </w:rPr>
        <w:t xml:space="preserve">第三部分 竞争格局分析</w:t>
      </w:r>
    </w:p>
    <w:p>
      <w:pPr>
        <w:spacing w:after="150"/>
      </w:pPr>
      <w:r>
        <w:rPr>
          <w:b w:val="1"/>
          <w:bCs w:val="1"/>
        </w:rPr>
        <w:t xml:space="preserve">第六章 2019-2023年中国浴室柜行业竞争格局分析</w:t>
      </w:r>
    </w:p>
    <w:p>
      <w:pPr>
        <w:spacing w:after="150"/>
      </w:pPr>
      <w:r>
        <w:rPr/>
        <w:t xml:space="preserve">第一节 浴室柜行业竞争结构分析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2019-2023年浴室柜行业竞争格局分析</w:t>
      </w:r>
    </w:p>
    <w:p>
      <w:pPr>
        <w:spacing w:after="150"/>
      </w:pPr>
      <w:r>
        <w:rPr/>
        <w:t xml:space="preserve">一、国内外浴室柜竞争分析</w:t>
      </w:r>
    </w:p>
    <w:p>
      <w:pPr>
        <w:spacing w:after="150"/>
      </w:pPr>
      <w:r>
        <w:rPr/>
        <w:t xml:space="preserve">二、我国浴室柜市场竞争分析</w:t>
      </w:r>
    </w:p>
    <w:p>
      <w:pPr>
        <w:spacing w:after="150"/>
      </w:pPr>
      <w:r>
        <w:rPr/>
        <w:t xml:space="preserve">三、国内主要浴室柜企业动向</w:t>
      </w:r>
    </w:p>
    <w:p>
      <w:pPr>
        <w:spacing w:after="150"/>
      </w:pPr>
      <w:r>
        <w:rPr/>
        <w:t xml:space="preserve">四、国内行业竞争趋势发展分析</w:t>
      </w:r>
    </w:p>
    <w:p>
      <w:pPr>
        <w:spacing w:after="150"/>
      </w:pPr>
      <w:r>
        <w:rPr>
          <w:b w:val="1"/>
          <w:bCs w:val="1"/>
        </w:rPr>
        <w:t xml:space="preserve">第七章 2019-2023年浴室柜行业企业竞争格局分析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佛山市家家卫浴有限公司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浙江日升卫浴洁具有限公司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广东朝阳卫浴有限公司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广东恒洁卫浴有限公司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佛山市法恩洁具有限公司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佛山市顺德区乐华陶瓷洁具有限公司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佛山市伽蓝洁具有限公司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十四五期间我国浴室柜市场供需形势分析</w:t>
      </w:r>
    </w:p>
    <w:p>
      <w:pPr>
        <w:spacing w:after="150"/>
      </w:pPr>
      <w:r>
        <w:rPr/>
        <w:t xml:space="preserve">第一节 我国浴室柜市场供需分析</w:t>
      </w:r>
    </w:p>
    <w:p>
      <w:pPr>
        <w:spacing w:after="150"/>
      </w:pPr>
      <w:r>
        <w:rPr/>
        <w:t xml:space="preserve">一、2019-2023年我国浴室柜行业供给情况</w:t>
      </w:r>
    </w:p>
    <w:p>
      <w:pPr>
        <w:spacing w:after="150"/>
      </w:pPr>
      <w:r>
        <w:rPr/>
        <w:t xml:space="preserve">1、我国浴室柜行业供给分析</w:t>
      </w:r>
    </w:p>
    <w:p>
      <w:pPr>
        <w:spacing w:after="150"/>
      </w:pPr>
      <w:r>
        <w:rPr/>
        <w:t xml:space="preserve">2、重点企业供给及占有份额</w:t>
      </w:r>
    </w:p>
    <w:p>
      <w:pPr>
        <w:spacing w:after="150"/>
      </w:pPr>
      <w:r>
        <w:rPr/>
        <w:t xml:space="preserve">二、2019-2023年我国浴室柜行业需求情况</w:t>
      </w:r>
    </w:p>
    <w:p>
      <w:pPr>
        <w:spacing w:after="150"/>
      </w:pPr>
      <w:r>
        <w:rPr/>
        <w:t xml:space="preserve">1、浴室柜行业需求市场</w:t>
      </w:r>
    </w:p>
    <w:p>
      <w:pPr>
        <w:spacing w:after="150"/>
      </w:pPr>
      <w:r>
        <w:rPr/>
        <w:t xml:space="preserve">2、浴室柜行业客户结构</w:t>
      </w:r>
    </w:p>
    <w:p>
      <w:pPr>
        <w:spacing w:after="150"/>
      </w:pPr>
      <w:r>
        <w:rPr/>
        <w:t xml:space="preserve">3、浴室柜行业需求的地区差异</w:t>
      </w:r>
    </w:p>
    <w:p>
      <w:pPr>
        <w:spacing w:after="150"/>
      </w:pPr>
      <w:r>
        <w:rPr/>
        <w:t xml:space="preserve">三、2019-2023年我国浴室柜行业供需平衡分析</w:t>
      </w:r>
    </w:p>
    <w:p>
      <w:pPr>
        <w:spacing w:after="150"/>
      </w:pPr>
      <w:r>
        <w:rPr/>
        <w:t xml:space="preserve">第二节 浴室柜产品(服务)市场应用及需求预测</w:t>
      </w:r>
    </w:p>
    <w:p>
      <w:pPr>
        <w:spacing w:after="150"/>
      </w:pPr>
      <w:r>
        <w:rPr/>
        <w:t xml:space="preserve">一、浴室柜产品(服务)应用市场总体需求分析</w:t>
      </w:r>
    </w:p>
    <w:p>
      <w:pPr>
        <w:spacing w:after="150"/>
      </w:pPr>
      <w:r>
        <w:rPr/>
        <w:t xml:space="preserve">1、浴室柜产品(服务)应用市场需求特征</w:t>
      </w:r>
    </w:p>
    <w:p>
      <w:pPr>
        <w:spacing w:after="150"/>
      </w:pPr>
      <w:r>
        <w:rPr/>
        <w:t xml:space="preserve">2、浴室柜产品(服务)应用市场需求总规模</w:t>
      </w:r>
    </w:p>
    <w:p>
      <w:pPr>
        <w:spacing w:after="150"/>
      </w:pPr>
      <w:r>
        <w:rPr/>
        <w:t xml:space="preserve">二、十四五期间浴室柜行业领域需求量预测</w:t>
      </w:r>
    </w:p>
    <w:p>
      <w:pPr>
        <w:spacing w:after="150"/>
      </w:pPr>
      <w:r>
        <w:rPr/>
        <w:t xml:space="preserve">1、十四五期间浴室柜行业领域需求产品(服务)功能预测</w:t>
      </w:r>
    </w:p>
    <w:p>
      <w:pPr>
        <w:spacing w:after="150"/>
      </w:pPr>
      <w:r>
        <w:rPr/>
        <w:t xml:space="preserve">2、十四五期间浴室柜行业领域需求产品(服务)市场格局预测</w:t>
      </w:r>
    </w:p>
    <w:p>
      <w:pPr>
        <w:spacing w:after="150"/>
      </w:pPr>
      <w:r>
        <w:rPr/>
        <w:t xml:space="preserve">三、重点行业浴室柜产品(服务)需求分析预测</w:t>
      </w:r>
    </w:p>
    <w:p>
      <w:pPr>
        <w:spacing w:after="150"/>
      </w:pPr>
      <w:r>
        <w:rPr>
          <w:b w:val="1"/>
          <w:bCs w:val="1"/>
        </w:rPr>
        <w:t xml:space="preserve">第九章 浴室柜行业并购市场分析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浴室柜行业区域性兼并重组机会分析</w:t>
      </w:r>
    </w:p>
    <w:p>
      <w:pPr>
        <w:spacing w:after="150"/>
      </w:pPr>
      <w:r>
        <w:rPr/>
        <w:t xml:space="preserve">第一节 环渤海经济区</w:t>
      </w:r>
    </w:p>
    <w:p>
      <w:pPr>
        <w:spacing w:after="150"/>
      </w:pPr>
      <w:r>
        <w:rPr/>
        <w:t xml:space="preserve">一、浴室柜行业发展特征与竞争力分析</w:t>
      </w:r>
    </w:p>
    <w:p>
      <w:pPr>
        <w:spacing w:after="150"/>
      </w:pPr>
      <w:r>
        <w:rPr/>
        <w:t xml:space="preserve">二、浴室柜行业兼并重组可行性与趋势分析</w:t>
      </w:r>
    </w:p>
    <w:p>
      <w:pPr>
        <w:spacing w:after="150"/>
      </w:pPr>
      <w:r>
        <w:rPr/>
        <w:t xml:space="preserve">第二节 长三角经济区</w:t>
      </w:r>
    </w:p>
    <w:p>
      <w:pPr>
        <w:spacing w:after="150"/>
      </w:pPr>
      <w:r>
        <w:rPr/>
        <w:t xml:space="preserve">一、浴室柜行业发展特征与竞争力分析</w:t>
      </w:r>
    </w:p>
    <w:p>
      <w:pPr>
        <w:spacing w:after="150"/>
      </w:pPr>
      <w:r>
        <w:rPr/>
        <w:t xml:space="preserve">二、浴室柜行业兼并重组可行性与趋势分析</w:t>
      </w:r>
    </w:p>
    <w:p>
      <w:pPr>
        <w:spacing w:after="150"/>
      </w:pPr>
      <w:r>
        <w:rPr/>
        <w:t xml:space="preserve">第三节 珠三角经济区</w:t>
      </w:r>
    </w:p>
    <w:p>
      <w:pPr>
        <w:spacing w:after="150"/>
      </w:pPr>
      <w:r>
        <w:rPr/>
        <w:t xml:space="preserve">一、浴室柜行业发展特征与竞争力分析</w:t>
      </w:r>
    </w:p>
    <w:p>
      <w:pPr>
        <w:spacing w:after="150"/>
      </w:pPr>
      <w:r>
        <w:rPr/>
        <w:t xml:space="preserve">二、浴室柜行业兼并重组可行性与趋势分析</w:t>
      </w:r>
    </w:p>
    <w:p>
      <w:pPr>
        <w:spacing w:after="150"/>
      </w:pPr>
      <w:r>
        <w:rPr/>
        <w:t xml:space="preserve">第四节 新兴地区</w:t>
      </w:r>
    </w:p>
    <w:p>
      <w:pPr>
        <w:spacing w:after="150"/>
      </w:pPr>
      <w:r>
        <w:rPr/>
        <w:t xml:space="preserve">一、浴室柜行业发展特征与竞争力分析</w:t>
      </w:r>
    </w:p>
    <w:p>
      <w:pPr>
        <w:spacing w:after="150"/>
      </w:pPr>
      <w:r>
        <w:rPr/>
        <w:t xml:space="preserve">二、浴室柜行业兼并重组可行性与趋势分析</w:t>
      </w:r>
    </w:p>
    <w:p>
      <w:pPr>
        <w:spacing w:after="150"/>
      </w:pPr>
      <w:r>
        <w:rPr>
          <w:b w:val="1"/>
          <w:bCs w:val="1"/>
        </w:rPr>
        <w:t xml:space="preserve">第十一章 浴室柜行业产业链兼并重组机会分析</w:t>
      </w:r>
    </w:p>
    <w:p>
      <w:pPr>
        <w:spacing w:after="150"/>
      </w:pPr>
      <w:r>
        <w:rPr/>
        <w:t xml:space="preserve">第一节 浴室柜企业与上下游企业兼并重组背景分析</w:t>
      </w:r>
    </w:p>
    <w:p>
      <w:pPr>
        <w:spacing w:after="150"/>
      </w:pPr>
      <w:r>
        <w:rPr/>
        <w:t xml:space="preserve">第二节 浴室柜企业与上下游企业兼并重组案例分析</w:t>
      </w:r>
    </w:p>
    <w:p>
      <w:pPr>
        <w:spacing w:after="150"/>
      </w:pPr>
      <w:r>
        <w:rPr/>
        <w:t xml:space="preserve">第三节 浴室柜企业与上下游企业兼并重组趋势分析</w:t>
      </w:r>
    </w:p>
    <w:p>
      <w:pPr>
        <w:spacing w:after="150"/>
      </w:pPr>
      <w:r>
        <w:rPr/>
        <w:t xml:space="preserve">第四节 浴室柜企业与上下游企业兼并重组机会分析</w:t>
      </w:r>
    </w:p>
    <w:p>
      <w:pPr>
        <w:spacing w:after="150"/>
      </w:pPr>
      <w:r>
        <w:rPr/>
        <w:t xml:space="preserve">第五节 浴室柜企业与其他行业兼并重组机会分析</w:t>
      </w:r>
    </w:p>
    <w:p>
      <w:pPr>
        <w:spacing w:after="150"/>
      </w:pPr>
      <w:r>
        <w:rPr>
          <w:b w:val="1"/>
          <w:bCs w:val="1"/>
        </w:rPr>
        <w:t xml:space="preserve">第十二章 浴室柜行业规模性兼并重组机会分析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浴室柜项目投资环境分析</w:t>
      </w:r>
    </w:p>
    <w:p>
      <w:pPr>
        <w:spacing w:after="150"/>
      </w:pPr>
      <w:r>
        <w:rPr/>
        <w:t xml:space="preserve">第二节 浴室柜行业竞争格局分析</w:t>
      </w:r>
    </w:p>
    <w:p>
      <w:pPr>
        <w:spacing w:after="150"/>
      </w:pPr>
      <w:r>
        <w:rPr/>
        <w:t xml:space="preserve">第三节 浴室柜行业财务指标分析参考</w:t>
      </w:r>
    </w:p>
    <w:p>
      <w:pPr>
        <w:spacing w:after="150"/>
      </w:pPr>
      <w:r>
        <w:rPr/>
        <w:t xml:space="preserve">第四节 浴室柜行业市场分析与项目投入规模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浴室柜行业及项目发展趋势预测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中国浴室柜行业兼并重组风险分析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浴室柜企业兼并重组中的竞争战略分析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中道泰和浴室柜行业兼并重组建议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图表：浴室柜产业链分析</w:t>
      </w:r>
    </w:p>
    <w:p>
      <w:pPr>
        <w:spacing w:after="150"/>
      </w:pPr>
      <w:r>
        <w:rPr/>
        <w:t xml:space="preserve">图表：浴室柜行业生命周期</w:t>
      </w:r>
    </w:p>
    <w:p>
      <w:pPr>
        <w:spacing w:after="150"/>
      </w:pPr>
      <w:r>
        <w:rPr/>
        <w:t xml:space="preserve">图表：2019-2023年中国浴室柜行业市场规模</w:t>
      </w:r>
    </w:p>
    <w:p>
      <w:pPr>
        <w:spacing w:after="150"/>
      </w:pPr>
      <w:r>
        <w:rPr/>
        <w:t xml:space="preserve">图表：2019-2023年全球浴室柜产业市场规模</w:t>
      </w:r>
    </w:p>
    <w:p>
      <w:pPr>
        <w:spacing w:after="150"/>
      </w:pPr>
      <w:r>
        <w:rPr/>
        <w:t xml:space="preserve">图表：2019-2023年浴室柜重要数据指标比较</w:t>
      </w:r>
    </w:p>
    <w:p>
      <w:pPr>
        <w:spacing w:after="150"/>
      </w:pPr>
      <w:r>
        <w:rPr/>
        <w:t xml:space="preserve">图表：2019-2023年中国浴室柜行业利润情况分析</w:t>
      </w:r>
    </w:p>
    <w:p>
      <w:pPr>
        <w:spacing w:after="150"/>
      </w:pPr>
      <w:r>
        <w:rPr/>
        <w:t xml:space="preserve">图表：2019-2023年中国浴室柜行业资产情况分析</w:t>
      </w:r>
    </w:p>
    <w:p>
      <w:pPr>
        <w:spacing w:after="150"/>
      </w:pPr>
      <w:r>
        <w:rPr/>
        <w:t xml:space="preserve">图表：2019-2023年中国浴室柜竞争力分析</w:t>
      </w:r>
    </w:p>
    <w:p>
      <w:pPr>
        <w:spacing w:after="150"/>
      </w:pPr>
      <w:r>
        <w:rPr/>
        <w:t xml:space="preserve">图表：2024-2029年中国浴室柜市场前景预测</w:t>
      </w:r>
    </w:p>
    <w:p>
      <w:pPr>
        <w:spacing w:after="150"/>
      </w:pPr>
      <w:r>
        <w:rPr/>
        <w:t xml:space="preserve">图表：2024-2029年中国浴室柜市场价格走势预测</w:t>
      </w:r>
    </w:p>
    <w:p>
      <w:pPr>
        <w:spacing w:after="150"/>
      </w:pPr>
      <w:r>
        <w:rPr/>
        <w:t xml:space="preserve">图表：2024-2029年中国浴室柜发展前景预测</w:t>
      </w:r>
    </w:p>
    <w:p>
      <w:pPr>
        <w:spacing w:after="150"/>
      </w:pPr>
      <w:r>
        <w:rPr/>
        <w:t xml:space="preserve">图表：2019-2023年浴室柜行业行业集中度分析</w:t>
      </w:r>
    </w:p>
    <w:p>
      <w:pPr>
        <w:spacing w:after="150"/>
      </w:pPr>
      <w:r>
        <w:rPr/>
        <w:t xml:space="preserve">图表：2019-2023年浴室柜行业区域集中度分析</w:t>
      </w:r>
    </w:p>
    <w:p>
      <w:pPr>
        <w:spacing w:after="150"/>
      </w:pPr>
      <w:r>
        <w:rPr/>
        <w:t xml:space="preserve">图表：2019-2023年浴室柜行业企业集中度分析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图表：2019-2023年浴室柜行业资产分析</w:t>
      </w:r>
    </w:p>
    <w:p>
      <w:pPr>
        <w:spacing w:after="150"/>
      </w:pPr>
      <w:r>
        <w:rPr/>
        <w:t xml:space="preserve">图表：2019-2023年浴室柜行业负债分析</w:t>
      </w:r>
    </w:p>
    <w:p>
      <w:pPr>
        <w:spacing w:after="150"/>
      </w:pPr>
      <w:r>
        <w:rPr/>
        <w:t xml:space="preserve">图表：2019-2023年浴室柜行业偿债能力分析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2024-2029年浴室柜行业兼并重组机会研究及投资战略咨询报告</dc:title>
  <dc:description>2024-2029年浴室柜行业兼并重组机会研究及投资战略咨询报告</dc:description>
  <dc:subject>2024-2029年浴室柜行业兼并重组机会研究及投资战略咨询报告</dc:subject>
  <cp:keywords>研究报告</cp:keywords>
  <cp:category>研究报告</cp:category>
  <cp:lastModifiedBy>北京中道泰和信息咨询有限公司</cp:lastModifiedBy>
  <dcterms:created xsi:type="dcterms:W3CDTF">2024-01-24T13:57:32+08:00</dcterms:created>
  <dcterms:modified xsi:type="dcterms:W3CDTF">2024-01-24T13:57:32+08:00</dcterms:modified>
</cp:coreProperties>
</file>

<file path=docProps/custom.xml><?xml version="1.0" encoding="utf-8"?>
<Properties xmlns="http://schemas.openxmlformats.org/officeDocument/2006/custom-properties" xmlns:vt="http://schemas.openxmlformats.org/officeDocument/2006/docPropsVTypes"/>
</file>