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2024-2029年原木门行业兼并重组机会研究及投资战略咨询报告</w:t>
      </w:r>
    </w:p>
    <w:p>
      <w:pPr>
        <w:spacing w:after="150"/>
      </w:pPr>
      <w:r>
        <w:rPr>
          <w:b w:val="1"/>
          <w:bCs w:val="1"/>
        </w:rPr>
        <w:t xml:space="preserve">报告简介</w:t>
      </w:r>
    </w:p>
    <w:p>
      <w:pPr>
        <w:spacing w:after="150"/>
      </w:pPr>
      <w:r>
        <w:rPr/>
        <w:t xml:space="preserve">建材行业从业十数载的经历，站在全行业的角度，透视中国原木门行业的发展历程、发展轨迹和行业发展的关键问题，分析行业走向，把握行业大势，倡导行业人士共同行业发展大计，为中国原木门行业发展贡献一份力量。</w:t>
      </w:r>
    </w:p>
    <w:p>
      <w:pPr>
        <w:spacing w:after="150"/>
      </w:pPr>
      <w:r>
        <w:rPr/>
        <w:t xml:space="preserve">所谓产业集群是指集中于一定区域内特定产业的众多具有分工合作关系的不同规模等级的企业与其发展有关的各种机构，组织等行为主体，通过纵横交错的网络关系紧密联系在一起的空间积聚体。从产业结构和产品结构的角度看，产业集群实际上是某种产品的加工深度和产业链的延伸，在一定意义讲，是产业结构的调整和优化升级。产业集群的核心是在一定空间范围内产业的高集中度，这有利于降低企业的制度成本(包括生产成本、交换成本)，提高规模经济效益和范围经济效益，提高产业和企业的市场竞争力。</w:t>
      </w:r>
    </w:p>
    <w:p>
      <w:pPr>
        <w:spacing w:after="150"/>
      </w:pPr>
      <w:r>
        <w:rPr/>
        <w:t xml:space="preserve">就中国原木门行业而言，经过十余年的发展已经催生了六大主产区：一是大京津地区，包括北京、天津、河北、山东，其中最典型的代表企业是北建、博亮、卡尔凯旋、TATA;其次是东北地区，包括黑龙江、辽宁、吉林;三是泛珠三角地区，包括广东、福建，代表企业有宜华木业、润成创展、东威利;四是长三角地区，包括上海、浙江和江苏;五是西北地区，包括山西、陕西，代表企业有山西的孟氏、泰亨、银川卡特龙;最后是西南地区，有四川、重庆，代表品牌有美心、鸿基、壹品、千川、本木bull;富美森hellip;hellip;</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原木门行业及各子行业的发展状况、上下游行业发展状况、市场供需形势、新产品与技术等进行了分析，并重点分析了我国原木门行业发展状况和特点，以及中国原木门行业将面临的挑战、企业的发展策略等。报告还对全球原木门行业发展态势作了详细分析，并对原木门行业进行了趋向研判，是原木门生产、经营企业，科研、投资机构等单位准确了解目前原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原木门企业兼并重组背景分析</w:t>
      </w:r>
    </w:p>
    <w:p>
      <w:pPr>
        <w:spacing w:after="150"/>
      </w:pPr>
      <w:r>
        <w:rPr/>
        <w:t xml:space="preserve">第一节 原木门行业兼并重组意义</w:t>
      </w:r>
    </w:p>
    <w:p>
      <w:pPr>
        <w:spacing w:after="150"/>
      </w:pPr>
      <w:r>
        <w:rPr/>
        <w:t xml:space="preserve">第二节 原木门行业兼并重组背景分析</w:t>
      </w:r>
    </w:p>
    <w:p>
      <w:pPr>
        <w:spacing w:after="150"/>
      </w:pPr>
      <w:r>
        <w:rPr/>
        <w:t xml:space="preserve">第三节 原木门企业兼并重组特点分析及整体趋势分析</w:t>
      </w:r>
    </w:p>
    <w:p>
      <w:pPr>
        <w:spacing w:after="150"/>
      </w:pPr>
      <w:r>
        <w:rPr/>
        <w:t xml:space="preserve">第四节 原木门行业兼并重组方式分析</w:t>
      </w:r>
    </w:p>
    <w:p>
      <w:pPr>
        <w:spacing w:after="150"/>
      </w:pPr>
      <w:r>
        <w:rPr/>
        <w:t xml:space="preserve">第五节 原木门行业兼并重组一般程序分析</w:t>
      </w:r>
    </w:p>
    <w:p>
      <w:pPr>
        <w:spacing w:after="150"/>
      </w:pPr>
      <w:r>
        <w:rPr/>
        <w:t xml:space="preserve">第六节 原木门行业兼并重组趋势分析</w:t>
      </w:r>
    </w:p>
    <w:p>
      <w:pPr>
        <w:spacing w:after="150"/>
      </w:pPr>
      <w:r>
        <w:rPr/>
        <w:t xml:space="preserve">第七节 原木门企业兼并重组的障碍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二、原木门业并购重组规模分析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原木门行业国际市场分析</w:t>
      </w:r>
    </w:p>
    <w:p>
      <w:pPr>
        <w:spacing w:after="150"/>
      </w:pPr>
      <w:r>
        <w:rPr/>
        <w:t xml:space="preserve">第一节 国际原木门行业发展分析</w:t>
      </w:r>
    </w:p>
    <w:p>
      <w:pPr>
        <w:spacing w:after="150"/>
      </w:pPr>
      <w:r>
        <w:rPr/>
        <w:t xml:space="preserve">一、原木门行业发展现状分析</w:t>
      </w:r>
    </w:p>
    <w:p>
      <w:pPr>
        <w:spacing w:after="150"/>
      </w:pPr>
      <w:r>
        <w:rPr/>
        <w:t xml:space="preserve">二、原木门行业发展规模分析</w:t>
      </w:r>
    </w:p>
    <w:p>
      <w:pPr>
        <w:spacing w:after="150"/>
      </w:pPr>
      <w:r>
        <w:rPr/>
        <w:t xml:space="preserve">三、原木门行业发展趋势分析</w:t>
      </w:r>
    </w:p>
    <w:p>
      <w:pPr>
        <w:spacing w:after="150"/>
      </w:pPr>
      <w:r>
        <w:rPr/>
        <w:t xml:space="preserve">第二节 原木门行业区域发展分析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三、原木门行业发展重点企业介绍</w:t>
      </w:r>
    </w:p>
    <w:p>
      <w:pPr>
        <w:spacing w:after="150"/>
      </w:pPr>
      <w:r>
        <w:rPr/>
        <w:t xml:space="preserve">四、原木门行业发展成功案例分析</w:t>
      </w:r>
    </w:p>
    <w:p>
      <w:pPr>
        <w:spacing w:after="150"/>
      </w:pPr>
      <w:r>
        <w:rPr>
          <w:b w:val="1"/>
          <w:bCs w:val="1"/>
        </w:rPr>
        <w:t xml:space="preserve">第五章 中国原木门行业整体运行现状分析</w:t>
      </w:r>
    </w:p>
    <w:p>
      <w:pPr>
        <w:spacing w:after="150"/>
      </w:pPr>
      <w:r>
        <w:rPr/>
        <w:t xml:space="preserve">第一节 原木门行业产业链概况</w:t>
      </w:r>
    </w:p>
    <w:p>
      <w:pPr>
        <w:spacing w:after="150"/>
      </w:pPr>
      <w:r>
        <w:rPr/>
        <w:t xml:space="preserve">一、原木门行业上游发展现状</w:t>
      </w:r>
    </w:p>
    <w:p>
      <w:pPr>
        <w:spacing w:after="150"/>
      </w:pPr>
      <w:r>
        <w:rPr/>
        <w:t xml:space="preserve">二、原木门行业上游发展趋势</w:t>
      </w:r>
    </w:p>
    <w:p>
      <w:pPr>
        <w:spacing w:after="150"/>
      </w:pPr>
      <w:r>
        <w:rPr/>
        <w:t xml:space="preserve">三、原木门行业下游发展现状</w:t>
      </w:r>
    </w:p>
    <w:p>
      <w:pPr>
        <w:spacing w:after="150"/>
      </w:pPr>
      <w:r>
        <w:rPr/>
        <w:t xml:space="preserve">四、原木门行业下游发展趋势</w:t>
      </w:r>
    </w:p>
    <w:p>
      <w:pPr>
        <w:spacing w:after="150"/>
      </w:pPr>
      <w:r>
        <w:rPr/>
        <w:t xml:space="preserve">第二节 原木门行业市场供需情况分析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2019-2023年国内原木门行业发展现状</w:t>
      </w:r>
    </w:p>
    <w:p>
      <w:pPr>
        <w:spacing w:after="150"/>
      </w:pPr>
      <w:r>
        <w:rPr/>
        <w:t xml:space="preserve">一、原木门行业价格现状</w:t>
      </w:r>
    </w:p>
    <w:p>
      <w:pPr>
        <w:spacing w:after="150"/>
      </w:pPr>
      <w:r>
        <w:rPr/>
        <w:t xml:space="preserve">二、原木门行业产销状况分析</w:t>
      </w:r>
    </w:p>
    <w:p>
      <w:pPr>
        <w:spacing w:after="150"/>
      </w:pPr>
      <w:r>
        <w:rPr/>
        <w:t xml:space="preserve">三、原木门行业市场盈利能力分析</w:t>
      </w:r>
    </w:p>
    <w:p>
      <w:pPr>
        <w:spacing w:after="150"/>
      </w:pPr>
      <w:r>
        <w:rPr>
          <w:b w:val="1"/>
          <w:bCs w:val="1"/>
        </w:rPr>
        <w:t xml:space="preserve">第三部分 竞争格局分析</w:t>
      </w:r>
    </w:p>
    <w:p>
      <w:pPr>
        <w:spacing w:after="150"/>
      </w:pPr>
      <w:r>
        <w:rPr>
          <w:b w:val="1"/>
          <w:bCs w:val="1"/>
        </w:rPr>
        <w:t xml:space="preserve">第六章 2019-2023年中国原木门行业竞争格局分析</w:t>
      </w:r>
    </w:p>
    <w:p>
      <w:pPr>
        <w:spacing w:after="150"/>
      </w:pPr>
      <w:r>
        <w:rPr/>
        <w:t xml:space="preserve">第一节 原木门行业竞争结构分析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2019-2023年原木门行业竞争格局分析</w:t>
      </w:r>
    </w:p>
    <w:p>
      <w:pPr>
        <w:spacing w:after="150"/>
      </w:pPr>
      <w:r>
        <w:rPr/>
        <w:t xml:space="preserve">一、国内外原木门竞争分析</w:t>
      </w:r>
    </w:p>
    <w:p>
      <w:pPr>
        <w:spacing w:after="150"/>
      </w:pPr>
      <w:r>
        <w:rPr/>
        <w:t xml:space="preserve">二、我国原木门市场竞争分析</w:t>
      </w:r>
    </w:p>
    <w:p>
      <w:pPr>
        <w:spacing w:after="150"/>
      </w:pPr>
      <w:r>
        <w:rPr/>
        <w:t xml:space="preserve">三、国内主要原木门企业动向</w:t>
      </w:r>
    </w:p>
    <w:p>
      <w:pPr>
        <w:spacing w:after="150"/>
      </w:pPr>
      <w:r>
        <w:rPr/>
        <w:t xml:space="preserve">四、国内行业竞争趋势发展分析</w:t>
      </w:r>
    </w:p>
    <w:p>
      <w:pPr>
        <w:spacing w:after="150"/>
      </w:pPr>
      <w:r>
        <w:rPr>
          <w:b w:val="1"/>
          <w:bCs w:val="1"/>
        </w:rPr>
        <w:t xml:space="preserve">第七章 2019-2023年原木门行业企业竞争格局分析</w:t>
      </w:r>
    </w:p>
    <w:p>
      <w:pPr>
        <w:spacing w:after="150"/>
      </w:pPr>
      <w:r>
        <w:rPr/>
        <w:t xml:space="preserve">第一节 浙江梦天木业有限公司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江苏好太太家居建材有限公司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山西广千木业有限公司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昆山台花门业有限公司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山东鑫迪家居装饰有限公司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浙江金迪门业有限公司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浙江锐亿智能科技股份有限公司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华鹤集团有限公司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山东鑫迪家居装饰有限公司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北京闼闼同创工贸有限公司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十四五期间我国原木门市场供需形势分析</w:t>
      </w:r>
    </w:p>
    <w:p>
      <w:pPr>
        <w:spacing w:after="150"/>
      </w:pPr>
      <w:r>
        <w:rPr/>
        <w:t xml:space="preserve">第一节 我国原木门市场供需分析</w:t>
      </w:r>
    </w:p>
    <w:p>
      <w:pPr>
        <w:spacing w:after="150"/>
      </w:pPr>
      <w:r>
        <w:rPr/>
        <w:t xml:space="preserve">一、2019-2023年我国原木门行业供给情况</w:t>
      </w:r>
    </w:p>
    <w:p>
      <w:pPr>
        <w:spacing w:after="150"/>
      </w:pPr>
      <w:r>
        <w:rPr/>
        <w:t xml:space="preserve">1、我国原木门行业供给分析</w:t>
      </w:r>
    </w:p>
    <w:p>
      <w:pPr>
        <w:spacing w:after="150"/>
      </w:pPr>
      <w:r>
        <w:rPr/>
        <w:t xml:space="preserve">2、重点企业供给及占有份额</w:t>
      </w:r>
    </w:p>
    <w:p>
      <w:pPr>
        <w:spacing w:after="150"/>
      </w:pPr>
      <w:r>
        <w:rPr/>
        <w:t xml:space="preserve">二、2019-2023年我国原木门行业需求情况</w:t>
      </w:r>
    </w:p>
    <w:p>
      <w:pPr>
        <w:spacing w:after="150"/>
      </w:pPr>
      <w:r>
        <w:rPr/>
        <w:t xml:space="preserve">1、原木门行业需求市场</w:t>
      </w:r>
    </w:p>
    <w:p>
      <w:pPr>
        <w:spacing w:after="150"/>
      </w:pPr>
      <w:r>
        <w:rPr/>
        <w:t xml:space="preserve">2、原木门行业客户结构</w:t>
      </w:r>
    </w:p>
    <w:p>
      <w:pPr>
        <w:spacing w:after="150"/>
      </w:pPr>
      <w:r>
        <w:rPr/>
        <w:t xml:space="preserve">3、原木门行业需求的地区差异</w:t>
      </w:r>
    </w:p>
    <w:p>
      <w:pPr>
        <w:spacing w:after="150"/>
      </w:pPr>
      <w:r>
        <w:rPr/>
        <w:t xml:space="preserve">三、2019-2023年我国原木门行业供需平衡分析</w:t>
      </w:r>
    </w:p>
    <w:p>
      <w:pPr>
        <w:spacing w:after="150"/>
      </w:pPr>
      <w:r>
        <w:rPr/>
        <w:t xml:space="preserve">第二节 原木门产品(服务)市场应用及需求预测</w:t>
      </w:r>
    </w:p>
    <w:p>
      <w:pPr>
        <w:spacing w:after="150"/>
      </w:pPr>
      <w:r>
        <w:rPr/>
        <w:t xml:space="preserve">一、原木门产品(服务)应用市场总体需求分析</w:t>
      </w:r>
    </w:p>
    <w:p>
      <w:pPr>
        <w:spacing w:after="150"/>
      </w:pPr>
      <w:r>
        <w:rPr/>
        <w:t xml:space="preserve">1、原木门产品(服务)应用市场需求特征</w:t>
      </w:r>
    </w:p>
    <w:p>
      <w:pPr>
        <w:spacing w:after="150"/>
      </w:pPr>
      <w:r>
        <w:rPr/>
        <w:t xml:space="preserve">2、原木门产品(服务)应用市场需求总规模</w:t>
      </w:r>
    </w:p>
    <w:p>
      <w:pPr>
        <w:spacing w:after="150"/>
      </w:pPr>
      <w:r>
        <w:rPr/>
        <w:t xml:space="preserve">二、十四五期间原木门行业领域需求量预测</w:t>
      </w:r>
    </w:p>
    <w:p>
      <w:pPr>
        <w:spacing w:after="150"/>
      </w:pPr>
      <w:r>
        <w:rPr/>
        <w:t xml:space="preserve">1、十四五期间原木门行业领域需求产品(服务)功能预测</w:t>
      </w:r>
    </w:p>
    <w:p>
      <w:pPr>
        <w:spacing w:after="150"/>
      </w:pPr>
      <w:r>
        <w:rPr/>
        <w:t xml:space="preserve">2、十四五期间原木门行业领域需求产品(服务)市场格局预测</w:t>
      </w:r>
    </w:p>
    <w:p>
      <w:pPr>
        <w:spacing w:after="150"/>
      </w:pPr>
      <w:r>
        <w:rPr/>
        <w:t xml:space="preserve">三、重点行业原木门产品(服务)需求分析预测</w:t>
      </w:r>
    </w:p>
    <w:p>
      <w:pPr>
        <w:spacing w:after="150"/>
      </w:pPr>
      <w:r>
        <w:rPr>
          <w:b w:val="1"/>
          <w:bCs w:val="1"/>
        </w:rPr>
        <w:t xml:space="preserve">第九章 原木门行业并购市场分析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原木门行业区域性兼并重组机会分析</w:t>
      </w:r>
    </w:p>
    <w:p>
      <w:pPr>
        <w:spacing w:after="150"/>
      </w:pPr>
      <w:r>
        <w:rPr/>
        <w:t xml:space="preserve">第一节 环渤海经济区</w:t>
      </w:r>
    </w:p>
    <w:p>
      <w:pPr>
        <w:spacing w:after="150"/>
      </w:pPr>
      <w:r>
        <w:rPr/>
        <w:t xml:space="preserve">一、原木门行业发展特征与竞争力分析</w:t>
      </w:r>
    </w:p>
    <w:p>
      <w:pPr>
        <w:spacing w:after="150"/>
      </w:pPr>
      <w:r>
        <w:rPr/>
        <w:t xml:space="preserve">二、原木门行业兼并重组可行性与趋势分析</w:t>
      </w:r>
    </w:p>
    <w:p>
      <w:pPr>
        <w:spacing w:after="150"/>
      </w:pPr>
      <w:r>
        <w:rPr/>
        <w:t xml:space="preserve">第二节 长三角经济区</w:t>
      </w:r>
    </w:p>
    <w:p>
      <w:pPr>
        <w:spacing w:after="150"/>
      </w:pPr>
      <w:r>
        <w:rPr/>
        <w:t xml:space="preserve">一、原木门行业发展特征与竞争力分析</w:t>
      </w:r>
    </w:p>
    <w:p>
      <w:pPr>
        <w:spacing w:after="150"/>
      </w:pPr>
      <w:r>
        <w:rPr/>
        <w:t xml:space="preserve">二、原木门行业兼并重组可行性与趋势分析</w:t>
      </w:r>
    </w:p>
    <w:p>
      <w:pPr>
        <w:spacing w:after="150"/>
      </w:pPr>
      <w:r>
        <w:rPr/>
        <w:t xml:space="preserve">第三节 珠三角经济区</w:t>
      </w:r>
    </w:p>
    <w:p>
      <w:pPr>
        <w:spacing w:after="150"/>
      </w:pPr>
      <w:r>
        <w:rPr/>
        <w:t xml:space="preserve">一、原木门行业发展特征与竞争力分析</w:t>
      </w:r>
    </w:p>
    <w:p>
      <w:pPr>
        <w:spacing w:after="150"/>
      </w:pPr>
      <w:r>
        <w:rPr/>
        <w:t xml:space="preserve">二、原木门行业兼并重组可行性与趋势分析</w:t>
      </w:r>
    </w:p>
    <w:p>
      <w:pPr>
        <w:spacing w:after="150"/>
      </w:pPr>
      <w:r>
        <w:rPr/>
        <w:t xml:space="preserve">第四节 新兴地区</w:t>
      </w:r>
    </w:p>
    <w:p>
      <w:pPr>
        <w:spacing w:after="150"/>
      </w:pPr>
      <w:r>
        <w:rPr/>
        <w:t xml:space="preserve">一、原木门行业发展特征与竞争力分析</w:t>
      </w:r>
    </w:p>
    <w:p>
      <w:pPr>
        <w:spacing w:after="150"/>
      </w:pPr>
      <w:r>
        <w:rPr/>
        <w:t xml:space="preserve">二、原木门行业兼并重组可行性与趋势分析</w:t>
      </w:r>
    </w:p>
    <w:p>
      <w:pPr>
        <w:spacing w:after="150"/>
      </w:pPr>
      <w:r>
        <w:rPr>
          <w:b w:val="1"/>
          <w:bCs w:val="1"/>
        </w:rPr>
        <w:t xml:space="preserve">第十一章 原木门行业产业链兼并重组机会分析</w:t>
      </w:r>
    </w:p>
    <w:p>
      <w:pPr>
        <w:spacing w:after="150"/>
      </w:pPr>
      <w:r>
        <w:rPr/>
        <w:t xml:space="preserve">第一节 原木门企业与上下游企业兼并重组背景分析</w:t>
      </w:r>
    </w:p>
    <w:p>
      <w:pPr>
        <w:spacing w:after="150"/>
      </w:pPr>
      <w:r>
        <w:rPr/>
        <w:t xml:space="preserve">第二节 原木门企业与上下游企业兼并重组案例分析</w:t>
      </w:r>
    </w:p>
    <w:p>
      <w:pPr>
        <w:spacing w:after="150"/>
      </w:pPr>
      <w:r>
        <w:rPr/>
        <w:t xml:space="preserve">第三节 原木门企业与上下游企业兼并重组趋势分析</w:t>
      </w:r>
    </w:p>
    <w:p>
      <w:pPr>
        <w:spacing w:after="150"/>
      </w:pPr>
      <w:r>
        <w:rPr/>
        <w:t xml:space="preserve">第四节 原木门企业与上下游企业兼并重组机会分析</w:t>
      </w:r>
    </w:p>
    <w:p>
      <w:pPr>
        <w:spacing w:after="150"/>
      </w:pPr>
      <w:r>
        <w:rPr/>
        <w:t xml:space="preserve">第五节 原木门企业与其他行业兼并重组机会分析</w:t>
      </w:r>
    </w:p>
    <w:p>
      <w:pPr>
        <w:spacing w:after="150"/>
      </w:pPr>
      <w:r>
        <w:rPr>
          <w:b w:val="1"/>
          <w:bCs w:val="1"/>
        </w:rPr>
        <w:t xml:space="preserve">第十二章 原木门行业规模性兼并重组机会分析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原木门项目投资环境分析</w:t>
      </w:r>
    </w:p>
    <w:p>
      <w:pPr>
        <w:spacing w:after="150"/>
      </w:pPr>
      <w:r>
        <w:rPr/>
        <w:t xml:space="preserve">第二节 原木门行业竞争格局分析</w:t>
      </w:r>
    </w:p>
    <w:p>
      <w:pPr>
        <w:spacing w:after="150"/>
      </w:pPr>
      <w:r>
        <w:rPr/>
        <w:t xml:space="preserve">第三节 原木门行业财务指标分析参考</w:t>
      </w:r>
    </w:p>
    <w:p>
      <w:pPr>
        <w:spacing w:after="150"/>
      </w:pPr>
      <w:r>
        <w:rPr/>
        <w:t xml:space="preserve">第四节 原木门行业市场分析与项目投入规模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原木门行业及项目发展趋势预测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中国原木门行业兼并重组风险分析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原木门企业兼并重组中的竞争战略分析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中道泰和原木门行业兼并重组建议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图表：原木门产业链分析</w:t>
      </w:r>
    </w:p>
    <w:p>
      <w:pPr>
        <w:spacing w:after="150"/>
      </w:pPr>
      <w:r>
        <w:rPr/>
        <w:t xml:space="preserve">图表：原木门行业生命周期</w:t>
      </w:r>
    </w:p>
    <w:p>
      <w:pPr>
        <w:spacing w:after="150"/>
      </w:pPr>
      <w:r>
        <w:rPr/>
        <w:t xml:space="preserve">图表：2019-2023年中国原木门行业市场规模</w:t>
      </w:r>
    </w:p>
    <w:p>
      <w:pPr>
        <w:spacing w:after="150"/>
      </w:pPr>
      <w:r>
        <w:rPr/>
        <w:t xml:space="preserve">图表：2019-2023年全球原木门产业市场规模</w:t>
      </w:r>
    </w:p>
    <w:p>
      <w:pPr>
        <w:spacing w:after="150"/>
      </w:pPr>
      <w:r>
        <w:rPr/>
        <w:t xml:space="preserve">图表：2019-2023年原木门重要数据指标比较</w:t>
      </w:r>
    </w:p>
    <w:p>
      <w:pPr>
        <w:spacing w:after="150"/>
      </w:pPr>
      <w:r>
        <w:rPr/>
        <w:t xml:space="preserve">图表：2019-2023年中国原木门行业利润情况分析</w:t>
      </w:r>
    </w:p>
    <w:p>
      <w:pPr>
        <w:spacing w:after="150"/>
      </w:pPr>
      <w:r>
        <w:rPr/>
        <w:t xml:space="preserve">图表：2019-2023年中国原木门行业资产情况分析</w:t>
      </w:r>
    </w:p>
    <w:p>
      <w:pPr>
        <w:spacing w:after="150"/>
      </w:pPr>
      <w:r>
        <w:rPr/>
        <w:t xml:space="preserve">图表：2019-2023年中国原木门竞争力分析</w:t>
      </w:r>
    </w:p>
    <w:p>
      <w:pPr>
        <w:spacing w:after="150"/>
      </w:pPr>
      <w:r>
        <w:rPr/>
        <w:t xml:space="preserve">图表：2024-2029年中国原木门市场前景预测</w:t>
      </w:r>
    </w:p>
    <w:p>
      <w:pPr>
        <w:spacing w:after="150"/>
      </w:pPr>
      <w:r>
        <w:rPr/>
        <w:t xml:space="preserve">图表：2024-2029年中国原木门市场价格走势预测</w:t>
      </w:r>
    </w:p>
    <w:p>
      <w:pPr>
        <w:spacing w:after="150"/>
      </w:pPr>
      <w:r>
        <w:rPr/>
        <w:t xml:space="preserve">图表：2024-2029年中国原木门发展前景预测</w:t>
      </w:r>
    </w:p>
    <w:p>
      <w:pPr>
        <w:spacing w:after="150"/>
      </w:pPr>
      <w:r>
        <w:rPr/>
        <w:t xml:space="preserve">图表：2019-2023年原木门行业行业集中度分析</w:t>
      </w:r>
    </w:p>
    <w:p>
      <w:pPr>
        <w:spacing w:after="150"/>
      </w:pPr>
      <w:r>
        <w:rPr/>
        <w:t xml:space="preserve">图表：2019-2023年原木门行业区域集中度分析</w:t>
      </w:r>
    </w:p>
    <w:p>
      <w:pPr>
        <w:spacing w:after="150"/>
      </w:pPr>
      <w:r>
        <w:rPr/>
        <w:t xml:space="preserve">图表：2019-2023年原木门行业企业集中度分析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图表：2019-2023年原木门行业资产分析</w:t>
      </w:r>
    </w:p>
    <w:p>
      <w:pPr>
        <w:spacing w:after="150"/>
      </w:pPr>
      <w:r>
        <w:rPr/>
        <w:t xml:space="preserve">图表：2019-2023年原木门行业负债分析</w:t>
      </w:r>
    </w:p>
    <w:p>
      <w:pPr>
        <w:spacing w:after="150"/>
      </w:pPr>
      <w:r>
        <w:rPr/>
        <w:t xml:space="preserve">图表：2019-2023年原木门行业偿债能力分析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2024-2029年原木门行业兼并重组机会研究及投资战略咨询报告</dc:title>
  <dc:description>2024-2029年原木门行业兼并重组机会研究及投资战略咨询报告</dc:description>
  <dc:subject>2024-2029年原木门行业兼并重组机会研究及投资战略咨询报告</dc:subject>
  <cp:keywords>研究报告</cp:keywords>
  <cp:category>研究报告</cp:category>
  <cp:lastModifiedBy>北京中道泰和信息咨询有限公司</cp:lastModifiedBy>
  <dcterms:created xsi:type="dcterms:W3CDTF">2024-01-24T13:57:30+08:00</dcterms:created>
  <dcterms:modified xsi:type="dcterms:W3CDTF">2024-01-24T13:57:30+08:00</dcterms:modified>
</cp:coreProperties>
</file>

<file path=docProps/custom.xml><?xml version="1.0" encoding="utf-8"?>
<Properties xmlns="http://schemas.openxmlformats.org/officeDocument/2006/custom-properties" xmlns:vt="http://schemas.openxmlformats.org/officeDocument/2006/docPropsVTypes"/>
</file>