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2024-2029年中国香精香料行业市场深度分析与“十四五”发展战略研究报告</w:t>
      </w:r>
    </w:p>
    <w:p>
      <w:pPr>
        <w:spacing w:after="150"/>
      </w:pPr>
      <w:r>
        <w:rPr>
          <w:b w:val="1"/>
          <w:bCs w:val="1"/>
        </w:rPr>
        <w:t xml:space="preserve">报告简介</w:t>
      </w:r>
    </w:p>
    <w:p>
      <w:pPr>
        <w:spacing w:after="150"/>
      </w:pPr>
      <w:r>
        <w:rPr/>
        <w:t xml:space="preserve">香精香料应用在食品、饮料、日用品等多方面，涉及环保、卫生、食品安全等多方面，保护环境、保护健康已成为行业发展重点，因此各地的法规都在加强中。香料是一种能被嗅觉嗅出香气或味觉尝出香味的物质，是配制香精的原料。香料是精细化学品的重要组成部分，它由天然香料、合成香料和单离香料3个部分组成。目前已知的天然香料有3000 多种，而合成香料更是多达7000 余种。</w:t>
      </w:r>
    </w:p>
    <w:p>
      <w:pPr>
        <w:spacing w:after="150"/>
      </w:pPr>
      <w:r>
        <w:rPr/>
        <w:t xml:space="preserve">所谓天然香料是指从各种天然植物的花果叶茎根皮或动物的分泌物中提取出来的致香物质。香精亦称调和香料，是一种由人工调配出来的含有两种以上香料的混合物。一种香精往往是有几种至上百种香料所组成。2015年国内香精需求量53.02万吨 (不包含烟用香精),未来香精的产能扩展空间大。</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香精香料行业及各子行业的发展状况、上下游行业发展状况、市场供需形势、新产品与技术等进行了分析，并重点分析了我国香精香料行业发展状况和特点，以及中国香精香料行业将面临的挑战、企业的发展策略等。报告还对全球香精香料行业发展态势作了详细分析，并对香精香料行业进行了趋向研判，是香精香料生产、经营企业，科研、投资机构等单位准确了解目前香精香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香精香料行业十四五规划概述</w:t>
      </w:r>
    </w:p>
    <w:p>
      <w:pPr>
        <w:spacing w:after="150"/>
      </w:pPr>
      <w:r>
        <w:rPr/>
        <w:t xml:space="preserve">第一节 十四五香精香料行业发展回顾</w:t>
      </w:r>
    </w:p>
    <w:p>
      <w:pPr>
        <w:spacing w:after="150"/>
      </w:pPr>
      <w:r>
        <w:rPr/>
        <w:t xml:space="preserve">一、十四五香精香料行业运行情况</w:t>
      </w:r>
    </w:p>
    <w:p>
      <w:pPr>
        <w:spacing w:after="150"/>
      </w:pPr>
      <w:r>
        <w:rPr/>
        <w:t xml:space="preserve">二、十四五香精香料行业发展特点</w:t>
      </w:r>
    </w:p>
    <w:p>
      <w:pPr>
        <w:spacing w:after="150"/>
      </w:pPr>
      <w:r>
        <w:rPr/>
        <w:t xml:space="preserve">三、十四五香精香料行业发展成就</w:t>
      </w:r>
    </w:p>
    <w:p>
      <w:pPr>
        <w:spacing w:after="150"/>
      </w:pPr>
      <w:r>
        <w:rPr/>
        <w:t xml:space="preserve">第二节 香精香料行业十四五总体规划</w:t>
      </w:r>
    </w:p>
    <w:p>
      <w:pPr>
        <w:spacing w:after="150"/>
      </w:pPr>
      <w:r>
        <w:rPr/>
        <w:t xml:space="preserve">一、香精香料行业十四五规划纲要</w:t>
      </w:r>
    </w:p>
    <w:p>
      <w:pPr>
        <w:spacing w:after="150"/>
      </w:pPr>
      <w:r>
        <w:rPr/>
        <w:t xml:space="preserve">二、香精香料行业十四五规划指导思想</w:t>
      </w:r>
    </w:p>
    <w:p>
      <w:pPr>
        <w:spacing w:after="150"/>
      </w:pPr>
      <w:r>
        <w:rPr/>
        <w:t xml:space="preserve">三、香精香料行业十四五规划主要目标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b w:val="1"/>
          <w:bCs w:val="1"/>
        </w:rPr>
        <w:t xml:space="preserve">第三章 香精香料行业全球发展分析</w:t>
      </w:r>
    </w:p>
    <w:p>
      <w:pPr>
        <w:spacing w:after="150"/>
      </w:pPr>
      <w:r>
        <w:rPr/>
        <w:t xml:space="preserve">第一节 全球香精香料市场总体情况分析</w:t>
      </w:r>
    </w:p>
    <w:p>
      <w:pPr>
        <w:spacing w:after="150"/>
      </w:pPr>
      <w:r>
        <w:rPr/>
        <w:t xml:space="preserve">一、全球香精香料行业的发展特点</w:t>
      </w:r>
    </w:p>
    <w:p>
      <w:pPr>
        <w:spacing w:after="150"/>
      </w:pPr>
      <w:r>
        <w:rPr/>
        <w:t xml:space="preserve">二、2019-2023年全球香精香料市场结构</w:t>
      </w:r>
    </w:p>
    <w:p>
      <w:pPr>
        <w:spacing w:after="150"/>
      </w:pPr>
      <w:r>
        <w:rPr/>
        <w:t xml:space="preserve">三、2019-2023年全球香精香料行业发展分析</w:t>
      </w:r>
    </w:p>
    <w:p>
      <w:pPr>
        <w:spacing w:after="150"/>
      </w:pPr>
      <w:r>
        <w:rPr/>
        <w:t xml:space="preserve">四、2019-2023年全球香精香料行业竞争格局</w:t>
      </w:r>
    </w:p>
    <w:p>
      <w:pPr>
        <w:spacing w:after="150"/>
      </w:pPr>
      <w:r>
        <w:rPr/>
        <w:t xml:space="preserve">五、2019-2023年全球香精香料市场区域分布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1、欧洲香精香料行业发展概况</w:t>
      </w:r>
    </w:p>
    <w:p>
      <w:pPr>
        <w:spacing w:after="150"/>
      </w:pPr>
      <w:r>
        <w:rPr/>
        <w:t xml:space="preserve">2、2019-2023年欧洲香精香料市场结构</w:t>
      </w:r>
    </w:p>
    <w:p>
      <w:pPr>
        <w:spacing w:after="150"/>
      </w:pPr>
      <w:r>
        <w:rPr/>
        <w:t xml:space="preserve">3、十四五期间欧洲香精香料行业发展前景预测</w:t>
      </w:r>
    </w:p>
    <w:p>
      <w:pPr>
        <w:spacing w:after="150"/>
      </w:pPr>
      <w:r>
        <w:rPr/>
        <w:t xml:space="preserve">二、北美</w:t>
      </w:r>
    </w:p>
    <w:p>
      <w:pPr>
        <w:spacing w:after="150"/>
      </w:pPr>
      <w:r>
        <w:rPr/>
        <w:t xml:space="preserve">1、北美香精香料行业发展概况</w:t>
      </w:r>
    </w:p>
    <w:p>
      <w:pPr>
        <w:spacing w:after="150"/>
      </w:pPr>
      <w:r>
        <w:rPr/>
        <w:t xml:space="preserve">2、2019-2023年北美香精香料市场结构</w:t>
      </w:r>
    </w:p>
    <w:p>
      <w:pPr>
        <w:spacing w:after="150"/>
      </w:pPr>
      <w:r>
        <w:rPr/>
        <w:t xml:space="preserve">3、十四五期间北美香精香料行业发展前景预测</w:t>
      </w:r>
    </w:p>
    <w:p>
      <w:pPr>
        <w:spacing w:after="150"/>
      </w:pPr>
      <w:r>
        <w:rPr/>
        <w:t xml:space="preserve">三、日本</w:t>
      </w:r>
    </w:p>
    <w:p>
      <w:pPr>
        <w:spacing w:after="150"/>
      </w:pPr>
      <w:r>
        <w:rPr/>
        <w:t xml:space="preserve">1、日本香精香料行业发展概况</w:t>
      </w:r>
    </w:p>
    <w:p>
      <w:pPr>
        <w:spacing w:after="150"/>
      </w:pPr>
      <w:r>
        <w:rPr/>
        <w:t xml:space="preserve">2、2019-2023年日本香精香料市场结构</w:t>
      </w:r>
    </w:p>
    <w:p>
      <w:pPr>
        <w:spacing w:after="150"/>
      </w:pPr>
      <w:r>
        <w:rPr/>
        <w:t xml:space="preserve">3、十四五期间日本香精香料行业发展前景预测</w:t>
      </w:r>
    </w:p>
    <w:p>
      <w:pPr>
        <w:spacing w:after="150"/>
      </w:pPr>
      <w:r>
        <w:rPr/>
        <w:t xml:space="preserve">第三节 其他国家</w:t>
      </w:r>
    </w:p>
    <w:p>
      <w:pPr>
        <w:spacing w:after="150"/>
      </w:pPr>
      <w:r>
        <w:rPr>
          <w:b w:val="1"/>
          <w:bCs w:val="1"/>
        </w:rPr>
        <w:t xml:space="preserve">第四章 2019-2023年中国香精香料行业重点企业竞争力分析</w:t>
      </w:r>
    </w:p>
    <w:p>
      <w:pPr>
        <w:spacing w:after="150"/>
      </w:pPr>
      <w:r>
        <w:rPr/>
        <w:t xml:space="preserve">第一节 华宝国际控股有限公司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奇华顿食用香精香料(上海)有限公司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爱普香料集团股份有限公司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国际香料(中国)有限公司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芬美意香料(中国)有限公司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深圳波顿香料有限公司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上海百润香精香料股份有限公司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嘉兴市中华化工有限责任公司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德信行(珠海)香精香料有限公司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瀛海(沧州)香料有限公司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第五章 十四五香精香料行业总体发展状况</w:t>
      </w:r>
    </w:p>
    <w:p>
      <w:pPr>
        <w:spacing w:after="150"/>
      </w:pPr>
      <w:r>
        <w:rPr/>
        <w:t xml:space="preserve">第一节 香精香料行业特性分析</w:t>
      </w:r>
    </w:p>
    <w:p>
      <w:pPr>
        <w:spacing w:after="150"/>
      </w:pPr>
      <w:r>
        <w:rPr/>
        <w:t xml:space="preserve">第二节 香精香料产业特征与行业重要性</w:t>
      </w:r>
    </w:p>
    <w:p>
      <w:pPr>
        <w:spacing w:after="150"/>
      </w:pPr>
      <w:r>
        <w:rPr/>
        <w:t xml:space="preserve">第三节 十四五香精香料行业发展分析</w:t>
      </w:r>
    </w:p>
    <w:p>
      <w:pPr>
        <w:spacing w:after="150"/>
      </w:pPr>
      <w:r>
        <w:rPr/>
        <w:t xml:space="preserve">一、十四五香精香料行业发展态势分析</w:t>
      </w:r>
    </w:p>
    <w:p>
      <w:pPr>
        <w:spacing w:after="150"/>
      </w:pPr>
      <w:r>
        <w:rPr/>
        <w:t xml:space="preserve">二、十四五香精香料行业发展特点分析</w:t>
      </w:r>
    </w:p>
    <w:p>
      <w:pPr>
        <w:spacing w:after="150"/>
      </w:pPr>
      <w:r>
        <w:rPr/>
        <w:t xml:space="preserve">三、十四五区域产业布局与产业转移</w:t>
      </w:r>
    </w:p>
    <w:p>
      <w:pPr>
        <w:spacing w:after="150"/>
      </w:pPr>
      <w:r>
        <w:rPr>
          <w:b w:val="1"/>
          <w:bCs w:val="1"/>
        </w:rPr>
        <w:t xml:space="preserve">第六章 十四五期间香精香料行业发展趋势及投资风险分析</w:t>
      </w:r>
    </w:p>
    <w:p>
      <w:pPr>
        <w:spacing w:after="150"/>
      </w:pPr>
      <w:r>
        <w:rPr/>
        <w:t xml:space="preserve">第一节 十四五香精香料存在的问题</w:t>
      </w:r>
    </w:p>
    <w:p>
      <w:pPr>
        <w:spacing w:after="150"/>
      </w:pPr>
      <w:r>
        <w:rPr/>
        <w:t xml:space="preserve">第二节 十四五发展预测分析</w:t>
      </w:r>
    </w:p>
    <w:p>
      <w:pPr>
        <w:spacing w:after="150"/>
      </w:pPr>
      <w:r>
        <w:rPr/>
        <w:t xml:space="preserve">一、十四五期间香精香料发展方向分析</w:t>
      </w:r>
    </w:p>
    <w:p>
      <w:pPr>
        <w:spacing w:after="150"/>
      </w:pPr>
      <w:r>
        <w:rPr/>
        <w:t xml:space="preserve">二、十四五期间香精香料行业发展规模预测</w:t>
      </w:r>
    </w:p>
    <w:p>
      <w:pPr>
        <w:spacing w:after="150"/>
      </w:pPr>
      <w:r>
        <w:rPr/>
        <w:t xml:space="preserve">三、十四五期间香精香料行业发展趋势预测</w:t>
      </w:r>
    </w:p>
    <w:p>
      <w:pPr>
        <w:spacing w:after="150"/>
      </w:pPr>
      <w:r>
        <w:rPr/>
        <w:t xml:space="preserve">第三节 十四五期间香精香料行业投资风险分析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第七章 研究结论及投资建议</w:t>
      </w:r>
    </w:p>
    <w:p>
      <w:pPr>
        <w:spacing w:after="150"/>
      </w:pPr>
      <w:r>
        <w:rPr/>
        <w:t xml:space="preserve">第一节 香精香料行业研究结论及建议</w:t>
      </w:r>
    </w:p>
    <w:p>
      <w:pPr>
        <w:spacing w:after="150"/>
      </w:pPr>
      <w:r>
        <w:rPr/>
        <w:t xml:space="preserve">第二节 香精香料子行业研究结论及建议</w:t>
      </w:r>
    </w:p>
    <w:p>
      <w:pPr>
        <w:spacing w:after="150"/>
      </w:pPr>
      <w:r>
        <w:rPr/>
        <w:t xml:space="preserve">第三节 中道泰和香精香料行业十四五投资建议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图表：2019-2023年中国香精香料行业市场规模</w:t>
      </w:r>
    </w:p>
    <w:p>
      <w:pPr>
        <w:spacing w:after="150"/>
      </w:pPr>
      <w:r>
        <w:rPr/>
        <w:t xml:space="preserve">图表：2019-2023年全球香精香料产业市场规模</w:t>
      </w:r>
    </w:p>
    <w:p>
      <w:pPr>
        <w:spacing w:after="150"/>
      </w:pPr>
      <w:r>
        <w:rPr/>
        <w:t xml:space="preserve">图表：2019-2023年香精香料重要数据指标比较</w:t>
      </w:r>
    </w:p>
    <w:p>
      <w:pPr>
        <w:spacing w:after="150"/>
      </w:pPr>
      <w:r>
        <w:rPr/>
        <w:t xml:space="preserve">图表：2019-2023年中国香精香料行业利润情况分析</w:t>
      </w:r>
    </w:p>
    <w:p>
      <w:pPr>
        <w:spacing w:after="150"/>
      </w:pPr>
      <w:r>
        <w:rPr/>
        <w:t xml:space="preserve">图表：2019-2023年中国香精香料行业资产情况分析</w:t>
      </w:r>
    </w:p>
    <w:p>
      <w:pPr>
        <w:spacing w:after="150"/>
      </w:pPr>
      <w:r>
        <w:rPr/>
        <w:t xml:space="preserve">图表：2019-2023年中国香精香料竞争力分析</w:t>
      </w:r>
    </w:p>
    <w:p>
      <w:pPr>
        <w:spacing w:after="150"/>
      </w:pPr>
      <w:r>
        <w:rPr/>
        <w:t xml:space="preserve">图表：2024-2029年中国香精香料市场前景预测</w:t>
      </w:r>
    </w:p>
    <w:p>
      <w:pPr>
        <w:spacing w:after="150"/>
      </w:pPr>
      <w:r>
        <w:rPr/>
        <w:t xml:space="preserve">图表：2024-2029年中国香精香料市场价格走势预测</w:t>
      </w:r>
    </w:p>
    <w:p>
      <w:pPr>
        <w:spacing w:after="150"/>
      </w:pPr>
      <w:r>
        <w:rPr/>
        <w:t xml:space="preserve">图表：2024-2029年中国香精香料发展前景预测</w:t>
      </w:r>
    </w:p>
    <w:p>
      <w:pPr>
        <w:spacing w:after="150"/>
      </w:pPr>
      <w:r>
        <w:rPr/>
        <w:t xml:space="preserve">图表：2019-2023年香精香料行业行业集中度分析</w:t>
      </w:r>
    </w:p>
    <w:p>
      <w:pPr>
        <w:spacing w:after="150"/>
      </w:pPr>
      <w:r>
        <w:rPr/>
        <w:t xml:space="preserve">图表：2019-2023年香精香料行业区域集中度分析</w:t>
      </w:r>
    </w:p>
    <w:p>
      <w:pPr>
        <w:spacing w:after="150"/>
      </w:pPr>
      <w:r>
        <w:rPr/>
        <w:t xml:space="preserve">图表：2019-2023年香精香料行业企业集中度分析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本文地址：https://www.51baogao.cn/bg/20170106/8931.shtml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6/89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2024-2029年中国香精香料行业市场深度分析与“十四五”发展战略研究报告</dc:title>
  <dc:description>2024-2029年中国香精香料行业市场深度分析与“十四五”发展战略研究报告</dc:description>
  <dc:subject>2024-2029年中国香精香料行业市场深度分析与“十四五”发展战略研究报告</dc:subject>
  <cp:keywords>研究报告</cp:keywords>
  <cp:category>研究报告</cp:category>
  <cp:lastModifiedBy>北京中道泰和信息咨询有限公司</cp:lastModifiedBy>
  <dcterms:created xsi:type="dcterms:W3CDTF">2024-01-24T13:44:46+08:00</dcterms:created>
  <dcterms:modified xsi:type="dcterms:W3CDTF">2024-01-24T13:44:46+08:00</dcterms:modified>
</cp:coreProperties>
</file>

<file path=docProps/custom.xml><?xml version="1.0" encoding="utf-8"?>
<Properties xmlns="http://schemas.openxmlformats.org/officeDocument/2006/custom-properties" xmlns:vt="http://schemas.openxmlformats.org/officeDocument/2006/docPropsVTypes"/>
</file>