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2024-2029年中国料酒行业市场深度分析与“十四五”发展战略研究报告</w:t>
      </w:r>
    </w:p>
    <w:p>
      <w:pPr>
        <w:spacing w:after="150"/>
      </w:pPr>
      <w:r>
        <w:rPr>
          <w:b w:val="1"/>
          <w:bCs w:val="1"/>
        </w:rPr>
        <w:t xml:space="preserve">报告简介</w:t>
      </w:r>
    </w:p>
    <w:p>
      <w:pPr>
        <w:spacing w:after="150"/>
      </w:pPr>
      <w:r>
        <w:rPr/>
        <w:t xml:space="preserve">料酒的成分主要有酒精、糖分、糊精、有机酸类、氨基酸、酯类、醛类、杂醇油及浸出物等。其酒精浓度低，含量在15%以下，而酯类含量高，富含氨基酸，所以香味浓郁，味道醇厚，在烹制菜肴中使用广泛料酒的调味作用主要为去腥、增香。</w:t>
      </w:r>
    </w:p>
    <w:p>
      <w:pPr>
        <w:spacing w:after="150"/>
      </w:pPr>
      <w:r>
        <w:rPr/>
        <w:t xml:space="preserve">料酒可以增加食物的香味，去腥解腻，同时，它还富含多种人体必需的营养成分，甚至还可以减少烹饪对蔬菜中叶绿素的破坏。料酒含有人体必需的8种氨基酸，这8种必需氨基酸都是人体不能自行合成的，需要从饮食里面来提供。它们在被加热时，可以产生多种果香花香和烤面包的味道。还可以产生大脑神经传递物质，改善睡眠，有助于人体脂肪酸的合成，对儿童的身体发育也有好处。</w:t>
      </w:r>
    </w:p>
    <w:p>
      <w:pPr>
        <w:spacing w:after="150"/>
      </w:pPr>
      <w:r>
        <w:rPr/>
        <w:t xml:space="preserve">中国调味品行业发展呈平稳增长态势，产销量持续上升，增速相对趋缓，集中度提高明显。加上，目前调味品行业制度建设、法律法规的基本框架已经完善，调味品行业整体趋势向好。从产业生命周期看，调味品行业处于成长期，近几年调味品行业的增速一直保持在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料酒行业及各子行业的发展状况、上下游行业发展状况、市场供需形势、新产品与技术等进行了分析，并重点分析了我国料酒行业发展状况和特点，以及中国料酒行业将面临的挑战、企业的发展策略等。报告还对全球料酒行业发展态势作了详细分析，并对料酒行业进行了趋向研判，是料酒生产、经营企业，科研、投资机构等单位准确了解目前料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料酒行业十四五规划概述</w:t>
      </w:r>
    </w:p>
    <w:p>
      <w:pPr>
        <w:spacing w:after="150"/>
      </w:pPr>
      <w:r>
        <w:rPr/>
        <w:t xml:space="preserve">第一节 十四五料酒行业发展回顾</w:t>
      </w:r>
    </w:p>
    <w:p>
      <w:pPr>
        <w:spacing w:after="150"/>
      </w:pPr>
      <w:r>
        <w:rPr/>
        <w:t xml:space="preserve">一、十四五料酒行业运行情况</w:t>
      </w:r>
    </w:p>
    <w:p>
      <w:pPr>
        <w:spacing w:after="150"/>
      </w:pPr>
      <w:r>
        <w:rPr/>
        <w:t xml:space="preserve">二、十四五料酒行业发展特点</w:t>
      </w:r>
    </w:p>
    <w:p>
      <w:pPr>
        <w:spacing w:after="150"/>
      </w:pPr>
      <w:r>
        <w:rPr/>
        <w:t xml:space="preserve">三、十四五料酒行业发展成就</w:t>
      </w:r>
    </w:p>
    <w:p>
      <w:pPr>
        <w:spacing w:after="150"/>
      </w:pPr>
      <w:r>
        <w:rPr/>
        <w:t xml:space="preserve">第二节 料酒行业十四五总体规划</w:t>
      </w:r>
    </w:p>
    <w:p>
      <w:pPr>
        <w:spacing w:after="150"/>
      </w:pPr>
      <w:r>
        <w:rPr/>
        <w:t xml:space="preserve">一、料酒行业十四五规划纲要</w:t>
      </w:r>
    </w:p>
    <w:p>
      <w:pPr>
        <w:spacing w:after="150"/>
      </w:pPr>
      <w:r>
        <w:rPr/>
        <w:t xml:space="preserve">二、料酒行业十四五规划指导思想</w:t>
      </w:r>
    </w:p>
    <w:p>
      <w:pPr>
        <w:spacing w:after="150"/>
      </w:pPr>
      <w:r>
        <w:rPr/>
        <w:t xml:space="preserve">三、料酒行业十四五规划主要目标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料酒行业全球发展分析</w:t>
      </w:r>
    </w:p>
    <w:p>
      <w:pPr>
        <w:spacing w:after="150"/>
      </w:pPr>
      <w:r>
        <w:rPr/>
        <w:t xml:space="preserve">第一节 全球料酒市场总体情况分析</w:t>
      </w:r>
    </w:p>
    <w:p>
      <w:pPr>
        <w:spacing w:after="150"/>
      </w:pPr>
      <w:r>
        <w:rPr/>
        <w:t xml:space="preserve">一、全球料酒行业的发展特点</w:t>
      </w:r>
    </w:p>
    <w:p>
      <w:pPr>
        <w:spacing w:after="150"/>
      </w:pPr>
      <w:r>
        <w:rPr/>
        <w:t xml:space="preserve">二、2019-2023年全球料酒市场结构</w:t>
      </w:r>
    </w:p>
    <w:p>
      <w:pPr>
        <w:spacing w:after="150"/>
      </w:pPr>
      <w:r>
        <w:rPr/>
        <w:t xml:space="preserve">三、2019-2023年全球料酒行业发展分析</w:t>
      </w:r>
    </w:p>
    <w:p>
      <w:pPr>
        <w:spacing w:after="150"/>
      </w:pPr>
      <w:r>
        <w:rPr/>
        <w:t xml:space="preserve">四、2019-2023年全球料酒行业竞争格局</w:t>
      </w:r>
    </w:p>
    <w:p>
      <w:pPr>
        <w:spacing w:after="150"/>
      </w:pPr>
      <w:r>
        <w:rPr/>
        <w:t xml:space="preserve">五、2019-2023年全球料酒市场区域分布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1、欧洲料酒行业发展概况</w:t>
      </w:r>
    </w:p>
    <w:p>
      <w:pPr>
        <w:spacing w:after="150"/>
      </w:pPr>
      <w:r>
        <w:rPr/>
        <w:t xml:space="preserve">2、2019-2023年欧洲料酒市场结构</w:t>
      </w:r>
    </w:p>
    <w:p>
      <w:pPr>
        <w:spacing w:after="150"/>
      </w:pPr>
      <w:r>
        <w:rPr/>
        <w:t xml:space="preserve">3、十四五期间欧洲料酒行业发展前景预测</w:t>
      </w:r>
    </w:p>
    <w:p>
      <w:pPr>
        <w:spacing w:after="150"/>
      </w:pPr>
      <w:r>
        <w:rPr/>
        <w:t xml:space="preserve">二、北美</w:t>
      </w:r>
    </w:p>
    <w:p>
      <w:pPr>
        <w:spacing w:after="150"/>
      </w:pPr>
      <w:r>
        <w:rPr/>
        <w:t xml:space="preserve">1、北美料酒行业发展概况</w:t>
      </w:r>
    </w:p>
    <w:p>
      <w:pPr>
        <w:spacing w:after="150"/>
      </w:pPr>
      <w:r>
        <w:rPr/>
        <w:t xml:space="preserve">2、2019-2023年北美料酒市场结构</w:t>
      </w:r>
    </w:p>
    <w:p>
      <w:pPr>
        <w:spacing w:after="150"/>
      </w:pPr>
      <w:r>
        <w:rPr/>
        <w:t xml:space="preserve">3、十四五期间北美料酒行业发展前景预测</w:t>
      </w:r>
    </w:p>
    <w:p>
      <w:pPr>
        <w:spacing w:after="150"/>
      </w:pPr>
      <w:r>
        <w:rPr/>
        <w:t xml:space="preserve">三、日本</w:t>
      </w:r>
    </w:p>
    <w:p>
      <w:pPr>
        <w:spacing w:after="150"/>
      </w:pPr>
      <w:r>
        <w:rPr/>
        <w:t xml:space="preserve">1、日本料酒行业发展概况</w:t>
      </w:r>
    </w:p>
    <w:p>
      <w:pPr>
        <w:spacing w:after="150"/>
      </w:pPr>
      <w:r>
        <w:rPr/>
        <w:t xml:space="preserve">2、2019-2023年日本料酒市场结构</w:t>
      </w:r>
    </w:p>
    <w:p>
      <w:pPr>
        <w:spacing w:after="150"/>
      </w:pPr>
      <w:r>
        <w:rPr/>
        <w:t xml:space="preserve">3、十四五期间日本料酒行业发展前景预测</w:t>
      </w:r>
    </w:p>
    <w:p>
      <w:pPr>
        <w:spacing w:after="150"/>
      </w:pPr>
      <w:r>
        <w:rPr/>
        <w:t xml:space="preserve">第三节 其他国家</w:t>
      </w:r>
    </w:p>
    <w:p>
      <w:pPr>
        <w:spacing w:after="150"/>
      </w:pPr>
      <w:r>
        <w:rPr>
          <w:b w:val="1"/>
          <w:bCs w:val="1"/>
        </w:rPr>
        <w:t xml:space="preserve">第四章 2019-2023年中国料酒行业重点企业竞争力分析</w:t>
      </w:r>
    </w:p>
    <w:p>
      <w:pPr>
        <w:spacing w:after="150"/>
      </w:pPr>
      <w:r>
        <w:rPr/>
        <w:t xml:space="preserve">第一节 北京二商集团有限责任公司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北京市老才臣食品有限公司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湖州老恒和酿造有限公司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江苏恒顺集团有限公司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安徽海神黄酒集团有限公司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成都巨龙生物科技有限公司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统万珍极食品有限公司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北京和田宽食品有限公司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上海鼎丰酿造食品有限公司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十四五料酒行业总体发展状况</w:t>
      </w:r>
    </w:p>
    <w:p>
      <w:pPr>
        <w:spacing w:after="150"/>
      </w:pPr>
      <w:r>
        <w:rPr/>
        <w:t xml:space="preserve">第一节 料酒行业特性分析</w:t>
      </w:r>
    </w:p>
    <w:p>
      <w:pPr>
        <w:spacing w:after="150"/>
      </w:pPr>
      <w:r>
        <w:rPr/>
        <w:t xml:space="preserve">第二节 料酒产业特征与行业重要性</w:t>
      </w:r>
    </w:p>
    <w:p>
      <w:pPr>
        <w:spacing w:after="150"/>
      </w:pPr>
      <w:r>
        <w:rPr/>
        <w:t xml:space="preserve">第三节 十四五料酒行业发展分析</w:t>
      </w:r>
    </w:p>
    <w:p>
      <w:pPr>
        <w:spacing w:after="150"/>
      </w:pPr>
      <w:r>
        <w:rPr/>
        <w:t xml:space="preserve">一、十四五料酒行业发展态势分析</w:t>
      </w:r>
    </w:p>
    <w:p>
      <w:pPr>
        <w:spacing w:after="150"/>
      </w:pPr>
      <w:r>
        <w:rPr/>
        <w:t xml:space="preserve">二、十四五料酒行业发展特点分析</w:t>
      </w:r>
    </w:p>
    <w:p>
      <w:pPr>
        <w:spacing w:after="150"/>
      </w:pPr>
      <w:r>
        <w:rPr/>
        <w:t xml:space="preserve">三、十四五区域产业布局与产业转移</w:t>
      </w:r>
    </w:p>
    <w:p>
      <w:pPr>
        <w:spacing w:after="150"/>
      </w:pPr>
      <w:r>
        <w:rPr>
          <w:b w:val="1"/>
          <w:bCs w:val="1"/>
        </w:rPr>
        <w:t xml:space="preserve">第六章 十四五期间料酒行业发展趋势及投资风险分析</w:t>
      </w:r>
    </w:p>
    <w:p>
      <w:pPr>
        <w:spacing w:after="150"/>
      </w:pPr>
      <w:r>
        <w:rPr/>
        <w:t xml:space="preserve">第一节 十四五料酒存在的问题</w:t>
      </w:r>
    </w:p>
    <w:p>
      <w:pPr>
        <w:spacing w:after="150"/>
      </w:pPr>
      <w:r>
        <w:rPr/>
        <w:t xml:space="preserve">第二节 十四五发展预测分析</w:t>
      </w:r>
    </w:p>
    <w:p>
      <w:pPr>
        <w:spacing w:after="150"/>
      </w:pPr>
      <w:r>
        <w:rPr/>
        <w:t xml:space="preserve">一、十四五期间料酒发展方向分析</w:t>
      </w:r>
    </w:p>
    <w:p>
      <w:pPr>
        <w:spacing w:after="150"/>
      </w:pPr>
      <w:r>
        <w:rPr/>
        <w:t xml:space="preserve">二、十四五期间料酒行业发展规模预测</w:t>
      </w:r>
    </w:p>
    <w:p>
      <w:pPr>
        <w:spacing w:after="150"/>
      </w:pPr>
      <w:r>
        <w:rPr/>
        <w:t xml:space="preserve">三、十四五期间料酒行业发展趋势预测</w:t>
      </w:r>
    </w:p>
    <w:p>
      <w:pPr>
        <w:spacing w:after="150"/>
      </w:pPr>
      <w:r>
        <w:rPr/>
        <w:t xml:space="preserve">第三节 十四五期间料酒行业投资风险分析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料酒行业研究结论及建议</w:t>
      </w:r>
    </w:p>
    <w:p>
      <w:pPr>
        <w:spacing w:after="150"/>
      </w:pPr>
      <w:r>
        <w:rPr/>
        <w:t xml:space="preserve">第二节 料酒子行业研究结论及建议</w:t>
      </w:r>
    </w:p>
    <w:p>
      <w:pPr>
        <w:spacing w:after="150"/>
      </w:pPr>
      <w:r>
        <w:rPr/>
        <w:t xml:space="preserve">第三节 中道泰和料酒行业十四五投资建议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图表：2019-2023年中国料酒行业市场规模</w:t>
      </w:r>
    </w:p>
    <w:p>
      <w:pPr>
        <w:spacing w:after="150"/>
      </w:pPr>
      <w:r>
        <w:rPr/>
        <w:t xml:space="preserve">图表：2019-2023年全球料酒产业市场规模</w:t>
      </w:r>
    </w:p>
    <w:p>
      <w:pPr>
        <w:spacing w:after="150"/>
      </w:pPr>
      <w:r>
        <w:rPr/>
        <w:t xml:space="preserve">图表：2019-2023年料酒重要数据指标比较</w:t>
      </w:r>
    </w:p>
    <w:p>
      <w:pPr>
        <w:spacing w:after="150"/>
      </w:pPr>
      <w:r>
        <w:rPr/>
        <w:t xml:space="preserve">图表：2019-2023年中国料酒行业利润情况分析</w:t>
      </w:r>
    </w:p>
    <w:p>
      <w:pPr>
        <w:spacing w:after="150"/>
      </w:pPr>
      <w:r>
        <w:rPr/>
        <w:t xml:space="preserve">图表：2019-2023年中国料酒行业资产情况分析</w:t>
      </w:r>
    </w:p>
    <w:p>
      <w:pPr>
        <w:spacing w:after="150"/>
      </w:pPr>
      <w:r>
        <w:rPr/>
        <w:t xml:space="preserve">图表：2019-2023年中国料酒竞争力分析</w:t>
      </w:r>
    </w:p>
    <w:p>
      <w:pPr>
        <w:spacing w:after="150"/>
      </w:pPr>
      <w:r>
        <w:rPr/>
        <w:t xml:space="preserve">图表：2024-2029年中国料酒市场前景预测</w:t>
      </w:r>
    </w:p>
    <w:p>
      <w:pPr>
        <w:spacing w:after="150"/>
      </w:pPr>
      <w:r>
        <w:rPr/>
        <w:t xml:space="preserve">图表：2024-2029年中国料酒市场价格走势预测</w:t>
      </w:r>
    </w:p>
    <w:p>
      <w:pPr>
        <w:spacing w:after="150"/>
      </w:pPr>
      <w:r>
        <w:rPr/>
        <w:t xml:space="preserve">图表：2024-2029年中国料酒发展前景预测</w:t>
      </w:r>
    </w:p>
    <w:p>
      <w:pPr>
        <w:spacing w:after="150"/>
      </w:pPr>
      <w:r>
        <w:rPr/>
        <w:t xml:space="preserve">图表：2019-2023年料酒行业行业集中度分析</w:t>
      </w:r>
    </w:p>
    <w:p>
      <w:pPr>
        <w:spacing w:after="150"/>
      </w:pPr>
      <w:r>
        <w:rPr/>
        <w:t xml:space="preserve">图表：2019-2023年料酒行业区域集中度分析</w:t>
      </w:r>
    </w:p>
    <w:p>
      <w:pPr>
        <w:spacing w:after="150"/>
      </w:pPr>
      <w:r>
        <w:rPr/>
        <w:t xml:space="preserve">图表：2019-2023年料酒行业企业集中度分析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2024-2029年中国料酒行业市场深度分析与“十四五”发展战略研究报告</dc:title>
  <dc:description>2024-2029年中国料酒行业市场深度分析与“十四五”发展战略研究报告</dc:description>
  <dc:subject>2024-2029年中国料酒行业市场深度分析与“十四五”发展战略研究报告</dc:subject>
  <cp:keywords>研究报告</cp:keywords>
  <cp:category>研究报告</cp:category>
  <cp:lastModifiedBy>北京中道泰和信息咨询有限公司</cp:lastModifiedBy>
  <dcterms:created xsi:type="dcterms:W3CDTF">2024-01-24T13:43:05+08:00</dcterms:created>
  <dcterms:modified xsi:type="dcterms:W3CDTF">2024-01-24T13:43:05+08:00</dcterms:modified>
</cp:coreProperties>
</file>

<file path=docProps/custom.xml><?xml version="1.0" encoding="utf-8"?>
<Properties xmlns="http://schemas.openxmlformats.org/officeDocument/2006/custom-properties" xmlns:vt="http://schemas.openxmlformats.org/officeDocument/2006/docPropsVTypes"/>
</file>