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小企业在发展过程中面临着诸多的困难，其中对中小企业的发展影响最大的就是融资难的问题，融资难已经成为制约中小企业发展的瓶颈。针对这种状况，虽然近年来我国金融业的改革力度不断加大，但是在现行的金融体制下，融资供应结构失衡的问题始终难以有效解决，我国担保行业就是在这样的背景下应运而生的。近年来，随着国民经济持续快速增长，我国担保行业取得了长足发展。尤其是金融危机以来，为了缓解中小企业资金紧张压力以及融资难等问题，国家在担保机构建立方面的推动力度逐渐加大，在此背景下各类资金看到契机，纷纷进入担保行业。担保行业涉及的业务领域较为广泛，为不同经济主体提供专业风险管理服务并承担相应的风险，在消费、投资、出口以及税收和财政等各个环节都能发挥其信用评级、信用增级以及信用放大的作用。目前担保公司主要分三类，一类是纳入监管体系的融资性担保公司，第二类是非融资性担保公司，第三类则是以担保公司名义开展担保和非担保业务的中小型金融机构。融资性担保业务由于高风险、高资本要求的业务属性，监管部门对其监管力度较非融资性担保业务更为严格。如今，越来越多的企业为了解决自身融资难的问题，也计划设立或投资担保公司。</w:t>
      </w:r>
    </w:p>
    <w:p>
      <w:pPr>
        <w:spacing w:after="150"/>
      </w:pPr>
      <w:r>
        <w:rPr/>
        <w:t xml:space="preserve">市场容量</w:t>
      </w:r>
    </w:p>
    <w:p>
      <w:pPr>
        <w:spacing w:after="150"/>
      </w:pPr>
      <w:r>
        <w:rPr/>
        <w:t xml:space="preserve">目前银担合作产生的间接融资担保是融资性担保的主要业务品种，受银行信贷政策收紧影响，增长速度缓慢。但随着中国金融市场的不断深化以及多样化金融产品的创新，金融市场对风险分担及增信需求不断扩大，担保机构将担保业务逐渐延伸到直接融资市场，包括对企业债、中票、短融、中小企业集合票据等公募融资工具的担保，对中小企业私募债、信托计划等私募产品的担保，以及对互联网金融兴起下P2P平台产品的担保。中小企业债权融资具有一定的现实需求，比如在企业快速成长阶段，其股权价值快速增值，如果债权融资可以实现，企业是不愿过渡股权的。然而，创新型企业一般由于轻资产等特点，抵押物缺乏难以满足金融机构的风险控制标准，从而造成融资难、融资贵等问题，债权融资难度较大，制约企业的发展壮大。因此，担保机构为中小企业债权提供的融资担保未来或仍有增长空间。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预计到2020年，全国仅融资性担保机构在保余额就将达到5.5万亿元。</w:t>
      </w:r>
    </w:p>
    <w:p>
      <w:pPr>
        <w:spacing w:after="150"/>
      </w:pPr>
      <w:r>
        <w:rPr/>
        <w:t xml:space="preserve">发展形势</w:t>
      </w:r>
    </w:p>
    <w:p>
      <w:pPr>
        <w:spacing w:after="150"/>
      </w:pPr>
      <w:r>
        <w:rPr/>
        <w:t xml:space="preserve">近年来，我国再担保机构以政府政策为导向，以多元化的再担保产品为切入点，以提升行业整体服务能力为目标，通过发挥再担保的增信扩能、分险补偿、引领规范重要机制作用，稳步提升担保规模，不断放大杠杆效应，进一步提高了行业整体抗风险能力，基本形成覆盖全国的再担保框架性体系。在我国信用担保行业的业务结构中，银行贷款担保额占整体担保总额的90%左右。贷款担保尤其是流动资金贷款担保是我国担保机构开展业务量最大的担保品种。为中小企业提供的融资性担保贷款余额占融资性担保总贷款的70%以上。全国融资担保机构数量出现负增长，民营担保机构数量加速减少，国有与民营担保机构间的信用水平分化趋势明显。2016年1月李克强总理在主持召开国务院常务会议时强调，部署加快融资担保行业改革发展，鼓励有条件的地方设立政府性担保基金，对银行业金融机构担保贷款发生的风险给予合理补偿;主要以省级、地级市为重点，政府出资为主，发展一批政府性融资担保机构，适当提高对小微企业和quot;三农quot;担保贷款的风险容忍度;决定整合建立统一的公共资源交易平台，以管理创新促进资源配置高效透明。</w:t>
      </w:r>
    </w:p>
    <w:p>
      <w:pPr>
        <w:spacing w:after="150"/>
      </w:pPr>
      <w:r>
        <w:rPr/>
        <w:t xml:space="preserve">问题与困境</w:t>
      </w:r>
    </w:p>
    <w:p>
      <w:pPr>
        <w:spacing w:after="150"/>
      </w:pPr>
      <w:r>
        <w:rPr/>
        <w:t xml:space="preserve">行业多、小、弱的问题还比较突出，数量过多、规模偏小、过度竞争、发展不平衡。由于一些地区非融资性担保公司数量激增、业务混乱等问题日益突出，大量非融资性担保公司不经营担保业务，甚至从事非法吸收存款、非法集资、非法理财、高利放贷等违法违规活动，对有关地区经济社会发展造成了严重影响。融资性担保公司近年来快速发展，已经成为解决中小企业授信担保难题重要的担保方式。但由于初期管理部门不明确、缺乏准入审核和有效监管等原因造成融资性担保公司行业存在较多问题。突出表现在担保公司数量过大，素质良莠不齐，存在非法经营、超范围经营、不规范经营现象，有些甚至制造了非法集资案件，造成严重不良的社会影响。尽管信用担保体系设计的初衷是提供不以营利为目标的政策性金融服务，但在发展过程中，财政资源的有限性以及行业起步阶段相应运作和补偿机制并不完善。为弥补担保资金不足，各级政府开始引入民间资本，后期也有一些外资进入担保领域。在这种情况下，商业性担保很快占据主导地位。在现有制度设计中，政府为担保机构给出了贷款利率50%的收费空间。在信贷风险暴露时，担保公司很难承受代偿压力。往往一笔代偿出现，就会吃掉几十笔业务的利润。政府严格限制担保公司的经营范围，又导致担保公司缺少其他盈利渠道。经济增速放缓会引起企业融资需求持续下降，担保机构尤其是民营担保机构的业务规模会收缩。而与此同时，随着企业贷款质量的恶化，担保机构的代偿率攀升。</w:t>
      </w:r>
    </w:p>
    <w:p>
      <w:pPr>
        <w:spacing w:after="150"/>
      </w:pPr>
      <w:r>
        <w:rPr/>
        <w:t xml:space="preserve">政策影响</w:t>
      </w:r>
    </w:p>
    <w:p>
      <w:pPr>
        <w:spacing w:after="150"/>
      </w:pPr>
      <w:r>
        <w:rPr/>
        <w:t xml:space="preserve">国务院印发《关于促进融资担保行业加快发展的意见》，系统规划了通过促进融资担保行业加快发展，切实发挥融资担保对小微企业和三农发展以及创业就业的重要作用，把更多金融活水引向小微企业和三农。《意见》从五个方面提出了具体的工作举措。一是发挥政府支持作用，提高融资担保机构服务能力。二是发挥政府主导作用，推进再担保体系建设。三是政银担三方共同参与，构建可持续银担商业合作模式。四是有效履行监管职责，守住风险底线。五是加强协作，共同支持融资担保行业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监会、中国人民银行、中国银行业协会、上海信用担保协会、51行业报告网、全国及海外多种相关报刊杂志以及专业研究机构公布和提供的大量资料，对我国担保及各子行业的发展状况、上下游行业发展状况、市场供需形势与技术等进行了分析，并重点分析了我国担保行业发展状况和特点，以及中国担保行业将面临的挑战、企业的发展策略等。报告还对全球的担保行业发展态势作了详细分析，并对担保行业进行了趋向研判，是担保经营企业，科研，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(3)《关于促进融资担保行业加快发展的意见》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我国担保行业运行现状分析</w:t>
      </w:r>
    </w:p>
    <w:p>
      <w:pPr>
        <w:spacing w:after="150"/>
      </w:pPr>
      <w:r>
        <w:rPr/>
        <w:t xml:space="preserve">第一节 我国担保行业发展状况分析</w:t>
      </w:r>
    </w:p>
    <w:p>
      <w:pPr>
        <w:spacing w:after="150"/>
      </w:pPr>
      <w:r>
        <w:rPr/>
        <w:t xml:space="preserve">一、中国担保行业发展主要进程</w:t>
      </w:r>
    </w:p>
    <w:p>
      <w:pPr>
        <w:spacing w:after="150"/>
      </w:pPr>
      <w:r>
        <w:rPr/>
        <w:t xml:space="preserve">二、我国担保行业发展特点分析</w:t>
      </w:r>
    </w:p>
    <w:p>
      <w:pPr>
        <w:spacing w:after="150"/>
      </w:pPr>
      <w:r>
        <w:rPr/>
        <w:t xml:space="preserve">三、我国担保行业发展现状分析</w:t>
      </w:r>
    </w:p>
    <w:p>
      <w:pPr>
        <w:spacing w:after="150"/>
      </w:pPr>
      <w:r>
        <w:rPr/>
        <w:t xml:space="preserve">1、担保行业发展背景综述</w:t>
      </w:r>
    </w:p>
    <w:p>
      <w:pPr>
        <w:spacing w:after="150"/>
      </w:pPr>
      <w:r>
        <w:rPr/>
        <w:t xml:space="preserve">2、担保机构资信水平分析</w:t>
      </w:r>
    </w:p>
    <w:p>
      <w:pPr>
        <w:spacing w:after="150"/>
      </w:pPr>
      <w:r>
        <w:rPr/>
        <w:t xml:space="preserve">3、担保机构市场结构分析</w:t>
      </w:r>
    </w:p>
    <w:p>
      <w:pPr>
        <w:spacing w:after="150"/>
      </w:pPr>
      <w:r>
        <w:rPr/>
        <w:t xml:space="preserve">第二节 我国担保行业发展现状</w:t>
      </w:r>
    </w:p>
    <w:p>
      <w:pPr>
        <w:spacing w:after="150"/>
      </w:pPr>
      <w:r>
        <w:rPr/>
        <w:t xml:space="preserve">一、我国担保行业市场规模</w:t>
      </w:r>
    </w:p>
    <w:p>
      <w:pPr>
        <w:spacing w:after="150"/>
      </w:pPr>
      <w:r>
        <w:rPr/>
        <w:t xml:space="preserve">二、我国担保行业发展分析</w:t>
      </w:r>
    </w:p>
    <w:p>
      <w:pPr>
        <w:spacing w:after="150"/>
      </w:pPr>
      <w:r>
        <w:rPr/>
        <w:t xml:space="preserve">1、机构和业务增长分析</w:t>
      </w:r>
    </w:p>
    <w:p>
      <w:pPr>
        <w:spacing w:after="150"/>
      </w:pPr>
      <w:r>
        <w:rPr/>
        <w:t xml:space="preserve">2、资本和拨备分析</w:t>
      </w:r>
    </w:p>
    <w:p>
      <w:pPr>
        <w:spacing w:after="150"/>
      </w:pPr>
      <w:r>
        <w:rPr/>
        <w:t xml:space="preserve">3、支持中小微企业融资的作用分析</w:t>
      </w:r>
    </w:p>
    <w:p>
      <w:pPr>
        <w:spacing w:after="150"/>
      </w:pPr>
      <w:r>
        <w:rPr/>
        <w:t xml:space="preserve">4、担保机构与银行业金融机构合作分析</w:t>
      </w:r>
    </w:p>
    <w:p>
      <w:pPr>
        <w:spacing w:after="150"/>
      </w:pPr>
      <w:r>
        <w:rPr/>
        <w:t xml:space="preserve">三、我国担保企业发展分析</w:t>
      </w:r>
    </w:p>
    <w:p>
      <w:pPr>
        <w:spacing w:after="150"/>
      </w:pPr>
      <w:r>
        <w:rPr/>
        <w:t xml:space="preserve">第三节 我国担保市场情况分析</w:t>
      </w:r>
    </w:p>
    <w:p>
      <w:pPr>
        <w:spacing w:after="150"/>
      </w:pPr>
      <w:r>
        <w:rPr/>
        <w:t xml:space="preserve">一、我国担保市场总体概况</w:t>
      </w:r>
    </w:p>
    <w:p>
      <w:pPr>
        <w:spacing w:after="150"/>
      </w:pPr>
      <w:r>
        <w:rPr/>
        <w:t xml:space="preserve">二、我国担保产品市场发展分析</w:t>
      </w:r>
    </w:p>
    <w:p>
      <w:pPr>
        <w:spacing w:after="150"/>
      </w:pPr>
      <w:r>
        <w:rPr>
          <w:b w:val="1"/>
          <w:bCs w:val="1"/>
        </w:rPr>
        <w:t xml:space="preserve">第五章 我国担保行业整体运行指标分析</w:t>
      </w:r>
    </w:p>
    <w:p>
      <w:pPr>
        <w:spacing w:after="150"/>
      </w:pPr>
      <w:r>
        <w:rPr/>
        <w:t xml:space="preserve">第一节 中国担保行业运行状况分析</w:t>
      </w:r>
    </w:p>
    <w:p>
      <w:pPr>
        <w:spacing w:after="150"/>
      </w:pPr>
      <w:r>
        <w:rPr/>
        <w:t xml:space="preserve">一、中国担保机行业总体运行分析</w:t>
      </w:r>
    </w:p>
    <w:p>
      <w:pPr>
        <w:spacing w:after="150"/>
      </w:pPr>
      <w:r>
        <w:rPr/>
        <w:t xml:space="preserve">二、中国担保机构的数量与结构</w:t>
      </w:r>
    </w:p>
    <w:p>
      <w:pPr>
        <w:spacing w:after="150"/>
      </w:pPr>
      <w:r>
        <w:rPr/>
        <w:t xml:space="preserve">三、中国担保业务增长分析</w:t>
      </w:r>
    </w:p>
    <w:p>
      <w:pPr>
        <w:spacing w:after="150"/>
      </w:pPr>
      <w:r>
        <w:rPr/>
        <w:t xml:space="preserve">四、中国担保机构担保金额</w:t>
      </w:r>
    </w:p>
    <w:p>
      <w:pPr>
        <w:spacing w:after="150"/>
      </w:pPr>
      <w:r>
        <w:rPr/>
        <w:t xml:space="preserve">五、中国担保市场竞争分析</w:t>
      </w:r>
    </w:p>
    <w:p>
      <w:pPr>
        <w:spacing w:after="150"/>
      </w:pPr>
      <w:r>
        <w:rPr/>
        <w:t xml:space="preserve">第二节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第六章 我国担保市场供需形势分析</w:t>
      </w:r>
    </w:p>
    <w:p>
      <w:pPr>
        <w:spacing w:after="150"/>
      </w:pPr>
      <w:r>
        <w:rPr/>
        <w:t xml:space="preserve">第一节 我国担保市场供需分析</w:t>
      </w:r>
    </w:p>
    <w:p>
      <w:pPr>
        <w:spacing w:after="150"/>
      </w:pPr>
      <w:r>
        <w:rPr/>
        <w:t xml:space="preserve">一、我国担保行业供给情况</w:t>
      </w:r>
    </w:p>
    <w:p>
      <w:pPr>
        <w:spacing w:after="150"/>
      </w:pPr>
      <w:r>
        <w:rPr/>
        <w:t xml:space="preserve">1、我国担保行业供给分析</w:t>
      </w:r>
    </w:p>
    <w:p>
      <w:pPr>
        <w:spacing w:after="150"/>
      </w:pPr>
      <w:r>
        <w:rPr/>
        <w:t xml:space="preserve">2、重点企业供给及占有份额</w:t>
      </w:r>
    </w:p>
    <w:p>
      <w:pPr>
        <w:spacing w:after="150"/>
      </w:pPr>
      <w:r>
        <w:rPr/>
        <w:t xml:space="preserve">二、我国担保行业需求情况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三、我国担保行业供需平衡分析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第七章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六、我国中小企业信用担保体系建设综述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贷款担保、工程履约担保hellip;hellip;各细分市场情况如何?各性质担保机构发展情况怎样?产业结构调整方向在哪?应采取哪些应对策略?</w:t>
      </w:r>
    </w:p>
    <w:p>
      <w:pPr>
        <w:spacing w:after="150"/>
      </w:pPr>
      <w:r>
        <w:rPr>
          <w:b w:val="1"/>
          <w:bCs w:val="1"/>
        </w:rPr>
        <w:t xml:space="preserve">第八章 我国不同性质担保机构发展分析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第九章 我国担保细分市场分析及预测</w:t>
      </w:r>
    </w:p>
    <w:p>
      <w:pPr>
        <w:spacing w:after="150"/>
      </w:pPr>
      <w:r>
        <w:rPr/>
        <w:t xml:space="preserve">第一节 传统担保业务市场</w:t>
      </w:r>
    </w:p>
    <w:p>
      <w:pPr>
        <w:spacing w:after="150"/>
      </w:pPr>
      <w:r>
        <w:rPr/>
        <w:t xml:space="preserve">一、贷款担保业务市场分</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三、其他担保业务分析</w:t>
      </w:r>
    </w:p>
    <w:p>
      <w:pPr>
        <w:spacing w:after="150"/>
      </w:pPr>
      <w:r>
        <w:rPr>
          <w:b w:val="1"/>
          <w:bCs w:val="1"/>
        </w:rPr>
        <w:t xml:space="preserve">第十章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二、中国融资性担保业业绩与问题分析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第十一章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第十二章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1、东部地区企业聚集</w:t>
      </w:r>
    </w:p>
    <w:p>
      <w:pPr>
        <w:spacing w:after="150"/>
      </w:pPr>
      <w:r>
        <w:rPr/>
        <w:t xml:space="preserve">2、重视自身信用建设</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9、企业未来发展战略</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9、企业未来发展战略</w:t>
      </w:r>
    </w:p>
    <w:p>
      <w:pPr>
        <w:spacing w:after="150"/>
      </w:pPr>
      <w:r>
        <w:rPr/>
        <w:t xml:space="preserve">四、重庆三峡担保集团股份有限公司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6、企业各分支机构业务关联性</w:t>
      </w:r>
    </w:p>
    <w:p>
      <w:pPr>
        <w:spacing w:after="150"/>
      </w:pPr>
      <w:r>
        <w:rPr/>
        <w:t xml:space="preserve">7、企业商业模式分析</w:t>
      </w:r>
    </w:p>
    <w:p>
      <w:pPr>
        <w:spacing w:after="150"/>
      </w:pPr>
      <w:r>
        <w:rPr/>
        <w:t xml:space="preserve">8、企业最新发展动向</w:t>
      </w:r>
    </w:p>
    <w:p>
      <w:pPr>
        <w:spacing w:after="150"/>
      </w:pPr>
      <w:r>
        <w:rPr/>
        <w:t xml:space="preserve">9、企业未来发展战略</w:t>
      </w:r>
    </w:p>
    <w:p>
      <w:pPr>
        <w:spacing w:after="150"/>
      </w:pPr>
      <w:r>
        <w:rPr/>
        <w:t xml:space="preserve">五、瀚华担保股份有限公司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9、企业未来发展战略</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九、深圳市中小企业信用融资担保集团有限公司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6、企业业务流程研究</w:t>
      </w:r>
    </w:p>
    <w:p>
      <w:pPr>
        <w:spacing w:after="150"/>
      </w:pPr>
      <w:r>
        <w:rPr/>
        <w:t xml:space="preserve">7、企业担保业务体系分析</w:t>
      </w:r>
    </w:p>
    <w:p>
      <w:pPr>
        <w:spacing w:after="150"/>
      </w:pPr>
      <w:r>
        <w:rPr/>
        <w:t xml:space="preserve">8、企业最新发展动向</w:t>
      </w:r>
    </w:p>
    <w:p>
      <w:pPr>
        <w:spacing w:after="150"/>
      </w:pPr>
      <w:r>
        <w:rPr/>
        <w:t xml:space="preserve">9、企业未来发展战略</w:t>
      </w:r>
    </w:p>
    <w:p>
      <w:pPr>
        <w:spacing w:after="150"/>
      </w:pPr>
      <w:r>
        <w:rPr/>
        <w:t xml:space="preserve">十、北京中小企业信用再担保有限公司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9、企业未来发展战略</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9、企业未来发展战略</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7、企业风险防范体系研究</w:t>
      </w:r>
    </w:p>
    <w:p>
      <w:pPr>
        <w:spacing w:after="150"/>
      </w:pPr>
      <w:r>
        <w:rPr/>
        <w:t xml:space="preserve">8、企业最新发展动向</w:t>
      </w:r>
    </w:p>
    <w:p>
      <w:pPr>
        <w:spacing w:after="150"/>
      </w:pPr>
      <w:r>
        <w:rPr/>
        <w:t xml:space="preserve">9、企业未来发展战略</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7、企业担保服务体系分析</w:t>
      </w:r>
    </w:p>
    <w:p>
      <w:pPr>
        <w:spacing w:after="150"/>
      </w:pPr>
      <w:r>
        <w:rPr/>
        <w:t xml:space="preserve">8、企业最新发展动向</w:t>
      </w:r>
    </w:p>
    <w:p>
      <w:pPr>
        <w:spacing w:after="150"/>
      </w:pPr>
      <w:r>
        <w:rPr/>
        <w:t xml:space="preserve">9、企业未来发展战略</w:t>
      </w:r>
    </w:p>
    <w:p>
      <w:pPr>
        <w:spacing w:after="150"/>
      </w:pPr>
      <w:r>
        <w:rPr/>
        <w:t xml:space="preserve">十五、中担投资信用担保有限公司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7、企业担保运行体系分析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7、企业担保服务平台分析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6、企业金融服务连锁体系分析</w:t>
      </w:r>
    </w:p>
    <w:p>
      <w:pPr>
        <w:spacing w:after="150"/>
      </w:pPr>
      <w:r>
        <w:rPr/>
        <w:t xml:space="preserve">7、企业创新业务模式分析</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7、企业融资担保风险防范分析</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7、企业经营方案优化组合分析</w:t>
      </w:r>
    </w:p>
    <w:p>
      <w:pPr>
        <w:spacing w:after="150"/>
      </w:pPr>
      <w:r>
        <w:rPr/>
        <w:t xml:space="preserve">8、企业最新发展动向</w:t>
      </w:r>
    </w:p>
    <w:p>
      <w:pPr>
        <w:spacing w:after="150"/>
      </w:pPr>
      <w:r>
        <w:rPr/>
        <w:t xml:space="preserve">二十一、中洋信用担保有限公司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7、企业业务规范管理分析</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二十三、苏州国发中小企业担保投资有限公司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6、企业银达担保模式分析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二十五、长春市中小企业信用担保有限公司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7、企业融资租赁平台分析</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7、企业融资担保创新分析</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7、企业融资担保体系构建分析</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第十三章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w:t>
      </w:r>
    </w:p>
    <w:p>
      <w:pPr>
        <w:spacing w:after="150"/>
      </w:pPr>
      <w:r>
        <w:rPr/>
        <w:t xml:space="preserve">2、担保行业细分业务前景</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1、商业化运作趋势</w:t>
      </w:r>
    </w:p>
    <w:p>
      <w:pPr>
        <w:spacing w:after="150"/>
      </w:pPr>
      <w:r>
        <w:rPr/>
        <w:t xml:space="preserve">2、细分市场专业化趋势</w:t>
      </w:r>
    </w:p>
    <w:p>
      <w:pPr>
        <w:spacing w:after="150"/>
      </w:pPr>
      <w:r>
        <w:rPr/>
        <w:t xml:space="preserve">3、一体化联盟发展趋势</w:t>
      </w:r>
    </w:p>
    <w:p>
      <w:pPr>
        <w:spacing w:after="150"/>
      </w:pPr>
      <w:r>
        <w:rPr/>
        <w:t xml:space="preserve">4、银、保、企合作发展趋势</w:t>
      </w:r>
    </w:p>
    <w:p>
      <w:pPr>
        <w:spacing w:after="150"/>
      </w:pPr>
      <w:r>
        <w:rPr/>
        <w:t xml:space="preserve">5、担保行业间竞争趋势</w:t>
      </w:r>
    </w:p>
    <w:p>
      <w:pPr>
        <w:spacing w:after="150"/>
      </w:pPr>
      <w:r>
        <w:rPr/>
        <w:t xml:space="preserve">二、2024-2029年担保市场规模预测</w:t>
      </w:r>
    </w:p>
    <w:p>
      <w:pPr>
        <w:spacing w:after="150"/>
      </w:pPr>
      <w:r>
        <w:rPr/>
        <w:t xml:space="preserve">1、担保行业市场容量预测</w:t>
      </w:r>
    </w:p>
    <w:p>
      <w:pPr>
        <w:spacing w:after="150"/>
      </w:pPr>
      <w:r>
        <w:rPr/>
        <w:t xml:space="preserve">2、担保行业销售收入预测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4、我国担保行业的投资态势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第十五章 担保行业面临的困境及对策</w:t>
      </w:r>
    </w:p>
    <w:p>
      <w:pPr>
        <w:spacing w:after="150"/>
      </w:pPr>
      <w:r>
        <w:rPr/>
        <w:t xml:space="preserve">第一节 担保行业面临的困境</w:t>
      </w:r>
    </w:p>
    <w:p>
      <w:pPr>
        <w:spacing w:after="150"/>
      </w:pPr>
      <w:r>
        <w:rPr/>
        <w:t xml:space="preserve">一、中国担保行业发展的主要困境</w:t>
      </w:r>
    </w:p>
    <w:p>
      <w:pPr>
        <w:spacing w:after="150"/>
      </w:pPr>
      <w:r>
        <w:rPr/>
        <w:t xml:space="preserve">二、担保公司资金链条脆弱</w:t>
      </w:r>
    </w:p>
    <w:p>
      <w:pPr>
        <w:spacing w:after="150"/>
      </w:pPr>
      <w:r>
        <w:rPr/>
        <w:t xml:space="preserve">三、行业迎来整顿潮</w:t>
      </w:r>
    </w:p>
    <w:p>
      <w:pPr>
        <w:spacing w:after="150"/>
      </w:pPr>
      <w:r>
        <w:rPr/>
        <w:t xml:space="preserve">第二节 担保企业面临的困境及对策</w:t>
      </w:r>
    </w:p>
    <w:p>
      <w:pPr>
        <w:spacing w:after="150"/>
      </w:pPr>
      <w:r>
        <w:rPr/>
        <w:t xml:space="preserve">一、重点担保企业面临的困境及对策</w:t>
      </w:r>
    </w:p>
    <w:p>
      <w:pPr>
        <w:spacing w:after="150"/>
      </w:pPr>
      <w:r>
        <w:rPr/>
        <w:t xml:space="preserve">二、中小担保企业发展困境及策略分析</w:t>
      </w:r>
    </w:p>
    <w:p>
      <w:pPr>
        <w:spacing w:after="150"/>
      </w:pPr>
      <w:r>
        <w:rPr/>
        <w:t xml:space="preserve">三、国内担保企业的出路分析</w:t>
      </w:r>
    </w:p>
    <w:p>
      <w:pPr>
        <w:spacing w:after="150"/>
      </w:pPr>
      <w:r>
        <w:rPr/>
        <w:t xml:space="preserve">第三节 中国担保行业存在的问题及对策</w:t>
      </w:r>
    </w:p>
    <w:p>
      <w:pPr>
        <w:spacing w:after="150"/>
      </w:pPr>
      <w:r>
        <w:rPr/>
        <w:t xml:space="preserve">一、中国担保行业存在的问题</w:t>
      </w:r>
    </w:p>
    <w:p>
      <w:pPr>
        <w:spacing w:after="150"/>
      </w:pPr>
      <w:r>
        <w:rPr/>
        <w:t xml:space="preserve">二、担保行业发展的建议对策</w:t>
      </w:r>
    </w:p>
    <w:p>
      <w:pPr>
        <w:spacing w:after="150"/>
      </w:pPr>
      <w:r>
        <w:rPr/>
        <w:t xml:space="preserve">三、市场的重点客户战略实施</w:t>
      </w:r>
    </w:p>
    <w:p>
      <w:pPr>
        <w:spacing w:after="150"/>
      </w:pPr>
      <w:r>
        <w:rPr/>
        <w:t xml:space="preserve">第四节 担保行业不同性质企业经营案例分析</w:t>
      </w:r>
    </w:p>
    <w:p>
      <w:pPr>
        <w:spacing w:after="150"/>
      </w:pPr>
      <w:r>
        <w:rPr/>
        <w:t xml:space="preserve">一、中小民营担保机构经营案例</w:t>
      </w:r>
    </w:p>
    <w:p>
      <w:pPr>
        <w:spacing w:after="150"/>
      </w:pPr>
      <w:r>
        <w:rPr/>
        <w:t xml:space="preserve">二、互助型担保机构经营案例</w:t>
      </w:r>
    </w:p>
    <w:p>
      <w:pPr>
        <w:spacing w:after="150"/>
      </w:pPr>
      <w:r>
        <w:rPr/>
        <w:t xml:space="preserve">三、政策型国有担保机构经营案例</w:t>
      </w:r>
    </w:p>
    <w:p>
      <w:pPr>
        <w:spacing w:after="150"/>
      </w:pPr>
      <w:r>
        <w:rPr/>
        <w:t xml:space="preserve">四、大型民营担保机构经营案例</w:t>
      </w:r>
    </w:p>
    <w:p>
      <w:pPr>
        <w:spacing w:after="150"/>
      </w:pPr>
      <w:r>
        <w:rPr/>
        <w:t xml:space="preserve">五、市场化运作的国有担保机构经营案例</w:t>
      </w:r>
    </w:p>
    <w:p>
      <w:pPr>
        <w:spacing w:after="150"/>
      </w:pPr>
      <w:r>
        <w:rPr>
          <w:b w:val="1"/>
          <w:bCs w:val="1"/>
        </w:rPr>
        <w:t xml:space="preserve">第十六章 担保行业发展战略研究</w:t>
      </w:r>
    </w:p>
    <w:p>
      <w:pPr>
        <w:spacing w:after="150"/>
      </w:pPr>
      <w:r>
        <w:rPr/>
        <w:t xml:space="preserve">第一节 担保行业投资战略研究</w:t>
      </w:r>
    </w:p>
    <w:p>
      <w:pPr>
        <w:spacing w:after="150"/>
      </w:pPr>
      <w:r>
        <w:rPr/>
        <w:t xml:space="preserve">一、2019-2023年担保行业投资战略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图表：2019-2023年互助性担保机构数量及增长</w:t>
      </w:r>
    </w:p>
    <w:p>
      <w:pPr>
        <w:spacing w:after="150"/>
      </w:pPr>
      <w:r>
        <w:rPr/>
        <w:t xml:space="preserve">图表：2019-2023年商业性担保机构数量及增长</w:t>
      </w:r>
    </w:p>
    <w:p>
      <w:pPr>
        <w:spacing w:after="150"/>
      </w:pPr>
      <w:r>
        <w:rPr/>
        <w:t xml:space="preserve">图表：2019-2023年互助性担保机构规模及增长</w:t>
      </w:r>
    </w:p>
    <w:p>
      <w:pPr>
        <w:spacing w:after="150"/>
      </w:pPr>
      <w:r>
        <w:rPr/>
        <w:t xml:space="preserve">图表：2019-2023年政策性担保机构规模及增长</w:t>
      </w:r>
    </w:p>
    <w:p>
      <w:pPr>
        <w:spacing w:after="150"/>
      </w:pPr>
      <w:r>
        <w:rPr/>
        <w:t xml:space="preserve">图表：2019-2023年商业性担保机构规模及增长</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图表：2024-2029年互助性担保机构规模及增长预测</w:t>
      </w:r>
    </w:p>
    <w:p>
      <w:pPr>
        <w:spacing w:after="150"/>
      </w:pPr>
      <w:r>
        <w:rPr/>
        <w:t xml:space="preserve">图表：2024-2029年政策性担保机构规模及增长预测</w:t>
      </w:r>
    </w:p>
    <w:p>
      <w:pPr>
        <w:spacing w:after="150"/>
      </w:pPr>
      <w:r>
        <w:rPr/>
        <w:t xml:space="preserve">图表：2024-2029年中小企业融资担保市场容量预测</w:t>
      </w:r>
    </w:p>
    <w:p>
      <w:pPr>
        <w:spacing w:after="150"/>
      </w:pPr>
      <w:r>
        <w:rPr/>
        <w:t xml:space="preserve">图表：2024-2029年北京市中小企业银行贷款需求缺口</w:t>
      </w:r>
    </w:p>
    <w:p>
      <w:pPr>
        <w:spacing w:after="150"/>
      </w:pPr>
      <w:r>
        <w:rPr/>
        <w:t xml:space="preserve">图表：2024-2029年江苏省中小企业银行贷款需求缺口</w:t>
      </w:r>
    </w:p>
    <w:p>
      <w:pPr>
        <w:spacing w:after="150"/>
      </w:pPr>
      <w:r>
        <w:rPr/>
        <w:t xml:space="preserve">图表：2024-2029年浙江省中小企业银行贷款需求缺口</w:t>
      </w:r>
    </w:p>
    <w:p>
      <w:pPr>
        <w:spacing w:after="150"/>
      </w:pPr>
      <w:r>
        <w:rPr/>
        <w:t xml:space="preserve">图表：2024-2029年湖北省中小企业银行贷款需求缺口</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图表：2024-2029年工程履约担保业务市场规模预测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2024-2029年中国担保行业全景调研与发展战略研究咨询报告</dc:title>
  <dc:description>2024-2029年中国担保行业全景调研与发展战略研究咨询报告</dc:description>
  <dc:subject>2024-2029年中国担保行业全景调研与发展战略研究咨询报告</dc:subject>
  <cp:keywords>研究报告</cp:keywords>
  <cp:category>研究报告</cp:category>
  <cp:lastModifiedBy>北京中道泰和信息咨询有限公司</cp:lastModifiedBy>
  <dcterms:created xsi:type="dcterms:W3CDTF">2024-01-24T13:40:57+08:00</dcterms:created>
  <dcterms:modified xsi:type="dcterms:W3CDTF">2024-01-24T13:40:57+08:00</dcterms:modified>
</cp:coreProperties>
</file>

<file path=docProps/custom.xml><?xml version="1.0" encoding="utf-8"?>
<Properties xmlns="http://schemas.openxmlformats.org/officeDocument/2006/custom-properties" xmlns:vt="http://schemas.openxmlformats.org/officeDocument/2006/docPropsVTypes"/>
</file>