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2026-2031年维生素行业市场深度分析与“十五五”发展战略研究报告</w:t>
      </w:r>
    </w:p>
    <w:p>
      <w:pPr>
        <w:spacing w:after="150"/>
      </w:pPr>
      <w:r>
        <w:rPr>
          <w:b w:val="1"/>
          <w:bCs w:val="1"/>
        </w:rPr>
        <w:t xml:space="preserve">报告简介</w:t>
      </w:r>
    </w:p>
    <w:p>
      <w:pPr>
        <w:spacing w:after="150"/>
      </w:pPr>
      <w:r>
        <w:rPr/>
        <w:t xml:space="preserve">维生素是维持身体健康所必需的一类有机化合物。这类物质在体内既不是构成身体组织的原料，也不是能量的来源，而是一类调节物质，在物质代谢中其重要作用。这类物质由于体内不能合成或合成量不足，所以虽然需要量很少，但必须经常由食物供给。我国已发展成为维生素产品的生产和出口大国，在国际市场上具有举足轻重的地位，维生素C、维生素E、维生素B2、维生素D3等产品的生产技术及市场占有率均处于世界领先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维生素行业及各子行业的发展状况、上下游行业发展状况、市场供需形势、新产品与技术等进行了分析，并重点分析了我国维生素行业发展状况和特点，以及中国维生素行业将面临的挑战、企业的发展策略等。报告还对全球维生素行业发展态势作了详细分析，并对维生素行业进行了趋向研判，是维生素生产、经营企业，科研、投资机构等单位准确了解目前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维生素行业相关概述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维生素行业十四五规划概述</w:t>
      </w:r>
    </w:p>
    <w:p>
      <w:pPr>
        <w:spacing w:before="75" w:after="0"/>
      </w:pPr>
      <w:r>
        <w:rPr/>
        <w:t xml:space="preserve">第一节 十四五维生素行业发展回顾</w:t>
      </w:r>
    </w:p>
    <w:p>
      <w:pPr>
        <w:spacing w:before="75" w:after="0"/>
      </w:pPr>
      <w:r>
        <w:rPr/>
        <w:t xml:space="preserve">一、十四五维生素行业运行情况</w:t>
      </w:r>
    </w:p>
    <w:p>
      <w:pPr>
        <w:spacing w:before="75" w:after="0"/>
      </w:pPr>
      <w:r>
        <w:rPr/>
        <w:t xml:space="preserve">二、十四五维生素行业发展特点</w:t>
      </w:r>
    </w:p>
    <w:p>
      <w:pPr>
        <w:spacing w:before="75" w:after="0"/>
      </w:pPr>
      <w:r>
        <w:rPr/>
        <w:t xml:space="preserve">三、十四五维生素行业发展成就</w:t>
      </w:r>
    </w:p>
    <w:p>
      <w:pPr>
        <w:spacing w:before="75" w:after="0"/>
      </w:pPr>
      <w:r>
        <w:rPr/>
        <w:t xml:space="preserve">第二节 维生素行业十四五总体规划</w:t>
      </w:r>
    </w:p>
    <w:p>
      <w:pPr>
        <w:spacing w:before="75" w:after="0"/>
      </w:pPr>
      <w:r>
        <w:rPr/>
        <w:t xml:space="preserve">一、维生素行业十四五规划纲要</w:t>
      </w:r>
    </w:p>
    <w:p>
      <w:pPr>
        <w:spacing w:before="75" w:after="0"/>
      </w:pPr>
      <w:r>
        <w:rPr/>
        <w:t xml:space="preserve">二、维生素行业十四五规划指导思想</w:t>
      </w:r>
    </w:p>
    <w:p>
      <w:pPr>
        <w:spacing w:before="75" w:after="0"/>
      </w:pPr>
      <w:r>
        <w:rPr/>
        <w:t xml:space="preserve">三、维生素行业十四五规划主要目标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维生素行业全球发展分析</w:t>
      </w:r>
    </w:p>
    <w:p>
      <w:pPr>
        <w:spacing w:before="75" w:after="0"/>
      </w:pPr>
      <w:r>
        <w:rPr/>
        <w:t xml:space="preserve">第一节 全球维生素市场总体情况分析</w:t>
      </w:r>
    </w:p>
    <w:p>
      <w:pPr>
        <w:spacing w:before="75" w:after="0"/>
      </w:pPr>
      <w:r>
        <w:rPr/>
        <w:t xml:space="preserve">一、全球维生素行业的发展特点</w:t>
      </w:r>
    </w:p>
    <w:p>
      <w:pPr>
        <w:spacing w:before="75" w:after="0"/>
      </w:pPr>
      <w:r>
        <w:rPr/>
        <w:t xml:space="preserve">二、2021-2026年全球维生素市场结构</w:t>
      </w:r>
    </w:p>
    <w:p>
      <w:pPr>
        <w:spacing w:before="75" w:after="0"/>
      </w:pPr>
      <w:r>
        <w:rPr/>
        <w:t xml:space="preserve">三、2021-2026年全球维生素行业发展分析</w:t>
      </w:r>
    </w:p>
    <w:p>
      <w:pPr>
        <w:spacing w:before="75" w:after="0"/>
      </w:pPr>
      <w:r>
        <w:rPr/>
        <w:t xml:space="preserve">四、2021-2026年全球维生素行业竞争格局</w:t>
      </w:r>
    </w:p>
    <w:p>
      <w:pPr>
        <w:spacing w:before="75" w:after="0"/>
      </w:pPr>
      <w:r>
        <w:rPr/>
        <w:t xml:space="preserve">五、2021-2026年全球维生素市场区域分布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1、欧洲维生素行业发展概况</w:t>
      </w:r>
    </w:p>
    <w:p>
      <w:pPr>
        <w:spacing w:before="75" w:after="0"/>
      </w:pPr>
      <w:r>
        <w:rPr/>
        <w:t xml:space="preserve">2、2021-2026年欧洲维生素市场结构</w:t>
      </w:r>
    </w:p>
    <w:p>
      <w:pPr>
        <w:spacing w:before="75" w:after="0"/>
      </w:pPr>
      <w:r>
        <w:rPr/>
        <w:t xml:space="preserve">3、十四五期间欧洲维生素行业发展前景预测</w:t>
      </w:r>
    </w:p>
    <w:p>
      <w:pPr>
        <w:spacing w:before="75" w:after="0"/>
      </w:pPr>
      <w:r>
        <w:rPr/>
        <w:t xml:space="preserve">二、北美</w:t>
      </w:r>
    </w:p>
    <w:p>
      <w:pPr>
        <w:spacing w:before="75" w:after="0"/>
      </w:pPr>
      <w:r>
        <w:rPr/>
        <w:t xml:space="preserve">1、北美维生素行业发展概况</w:t>
      </w:r>
    </w:p>
    <w:p>
      <w:pPr>
        <w:spacing w:before="75" w:after="0"/>
      </w:pPr>
      <w:r>
        <w:rPr/>
        <w:t xml:space="preserve">2、2021-2026年北美维生素市场结构</w:t>
      </w:r>
    </w:p>
    <w:p>
      <w:pPr>
        <w:spacing w:before="75" w:after="0"/>
      </w:pPr>
      <w:r>
        <w:rPr/>
        <w:t xml:space="preserve">3、十四五期间北美维生素行业发展前景预测</w:t>
      </w:r>
    </w:p>
    <w:p>
      <w:pPr>
        <w:spacing w:before="75" w:after="0"/>
      </w:pPr>
      <w:r>
        <w:rPr/>
        <w:t xml:space="preserve">三、日本</w:t>
      </w:r>
    </w:p>
    <w:p>
      <w:pPr>
        <w:spacing w:before="75" w:after="0"/>
      </w:pPr>
      <w:r>
        <w:rPr/>
        <w:t xml:space="preserve">1、日本维生素行业发展概况</w:t>
      </w:r>
    </w:p>
    <w:p>
      <w:pPr>
        <w:spacing w:before="75" w:after="0"/>
      </w:pPr>
      <w:r>
        <w:rPr/>
        <w:t xml:space="preserve">2、2021-2026年日本维生素市场结构</w:t>
      </w:r>
    </w:p>
    <w:p>
      <w:pPr>
        <w:spacing w:before="75" w:after="0"/>
      </w:pPr>
      <w:r>
        <w:rPr/>
        <w:t xml:space="preserve">3、十四五期间日本维生素行业发展前景预测</w:t>
      </w:r>
    </w:p>
    <w:p>
      <w:pPr>
        <w:spacing w:before="75" w:after="0"/>
      </w:pPr>
      <w:r>
        <w:rPr/>
        <w:t xml:space="preserve">第三节 其他国家</w:t>
      </w:r>
    </w:p>
    <w:p>
      <w:pPr>
        <w:spacing w:before="75" w:after="0"/>
      </w:pPr>
      <w:r>
        <w:rPr>
          <w:b w:val="1"/>
          <w:bCs w:val="1"/>
        </w:rPr>
        <w:t xml:space="preserve">第五章 2021-2026年中国维生素行业重点企业竞争力分析</w:t>
      </w:r>
    </w:p>
    <w:p>
      <w:pPr>
        <w:spacing w:before="75" w:after="0"/>
      </w:pPr>
      <w:r>
        <w:rPr/>
        <w:t xml:space="preserve">第一节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河北承德露露股份有限公司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厦门银鹭集团有限公司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深圳维他(光明)食品饮料有限公司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河北养元智汇饮品股份有限公司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黑牛食品股份有限公司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维维食品饮料股份有限公司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山西大寨饮品有限公司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南方黑芝麻集团股份有限公司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惠尔康集团有限公司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十四五维生素行业总体发展状况</w:t>
      </w:r>
    </w:p>
    <w:p>
      <w:pPr>
        <w:spacing w:before="75" w:after="0"/>
      </w:pPr>
      <w:r>
        <w:rPr/>
        <w:t xml:space="preserve">第一节 维生素行业特性分析</w:t>
      </w:r>
    </w:p>
    <w:p>
      <w:pPr>
        <w:spacing w:before="75" w:after="0"/>
      </w:pPr>
      <w:r>
        <w:rPr/>
        <w:t xml:space="preserve">第二节 维生素产业特征与行业重要性</w:t>
      </w:r>
    </w:p>
    <w:p>
      <w:pPr>
        <w:spacing w:before="75" w:after="0"/>
      </w:pPr>
      <w:r>
        <w:rPr/>
        <w:t xml:space="preserve">第三节 十四五维生素行业发展分析</w:t>
      </w:r>
    </w:p>
    <w:p>
      <w:pPr>
        <w:spacing w:before="75" w:after="0"/>
      </w:pPr>
      <w:r>
        <w:rPr/>
        <w:t xml:space="preserve">一、十四五维生素行业发展态势分析</w:t>
      </w:r>
    </w:p>
    <w:p>
      <w:pPr>
        <w:spacing w:before="75" w:after="0"/>
      </w:pPr>
      <w:r>
        <w:rPr/>
        <w:t xml:space="preserve">二、十四五维生素行业发展特点分析</w:t>
      </w:r>
    </w:p>
    <w:p>
      <w:pPr>
        <w:spacing w:before="75" w:after="0"/>
      </w:pPr>
      <w:r>
        <w:rPr/>
        <w:t xml:space="preserve">三、十四五区域产业布局与产业转移</w:t>
      </w:r>
    </w:p>
    <w:p>
      <w:pPr>
        <w:spacing w:before="75" w:after="0"/>
      </w:pPr>
      <w:r>
        <w:rPr>
          <w:b w:val="1"/>
          <w:bCs w:val="1"/>
        </w:rPr>
        <w:t xml:space="preserve">第七章 十四五期间维生素行业发展趋势及投资风险分析</w:t>
      </w:r>
    </w:p>
    <w:p>
      <w:pPr>
        <w:spacing w:before="75" w:after="0"/>
      </w:pPr>
      <w:r>
        <w:rPr/>
        <w:t xml:space="preserve">第一节 十四五维生素存在的问题</w:t>
      </w:r>
    </w:p>
    <w:p>
      <w:pPr>
        <w:spacing w:before="75" w:after="0"/>
      </w:pPr>
      <w:r>
        <w:rPr/>
        <w:t xml:space="preserve">第二节 十四五发展预测分析</w:t>
      </w:r>
    </w:p>
    <w:p>
      <w:pPr>
        <w:spacing w:before="75" w:after="0"/>
      </w:pPr>
      <w:r>
        <w:rPr/>
        <w:t xml:space="preserve">一、十四五期间维生素发展方向分析</w:t>
      </w:r>
    </w:p>
    <w:p>
      <w:pPr>
        <w:spacing w:before="75" w:after="0"/>
      </w:pPr>
      <w:r>
        <w:rPr/>
        <w:t xml:space="preserve">二、十四五期间维生素行业发展规模预测</w:t>
      </w:r>
    </w:p>
    <w:p>
      <w:pPr>
        <w:spacing w:before="75" w:after="0"/>
      </w:pPr>
      <w:r>
        <w:rPr/>
        <w:t xml:space="preserve">三、十四五期间维生素行业发展趋势预测</w:t>
      </w:r>
    </w:p>
    <w:p>
      <w:pPr>
        <w:spacing w:before="75" w:after="0"/>
      </w:pPr>
      <w:r>
        <w:rPr/>
        <w:t xml:space="preserve">第三节 十四五期间维生素行业投资风险分析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维生素行业研究结论及建议</w:t>
      </w:r>
    </w:p>
    <w:p>
      <w:pPr>
        <w:spacing w:before="75" w:after="0"/>
      </w:pPr>
      <w:r>
        <w:rPr/>
        <w:t xml:space="preserve">第二节 维生素子行业研究结论及建议</w:t>
      </w:r>
    </w:p>
    <w:p>
      <w:pPr>
        <w:spacing w:before="75" w:after="0"/>
      </w:pPr>
      <w:r>
        <w:rPr/>
        <w:t xml:space="preserve">第三节 中道泰和维生素行业十四五投资建议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图表：2021-2026年中国维生素行业市场规模</w:t>
      </w:r>
    </w:p>
    <w:p>
      <w:pPr>
        <w:spacing w:before="75" w:after="0"/>
      </w:pPr>
      <w:r>
        <w:rPr/>
        <w:t xml:space="preserve">图表：2021-2026年全球维生素产业市场规模</w:t>
      </w:r>
    </w:p>
    <w:p>
      <w:pPr>
        <w:spacing w:before="75" w:after="0"/>
      </w:pPr>
      <w:r>
        <w:rPr/>
        <w:t xml:space="preserve">图表：2021-2026年维生素重要数据指标比较</w:t>
      </w:r>
    </w:p>
    <w:p>
      <w:pPr>
        <w:spacing w:before="75" w:after="0"/>
      </w:pPr>
      <w:r>
        <w:rPr/>
        <w:t xml:space="preserve">图表：2021-2026年中国维生素行业利润情况分析</w:t>
      </w:r>
    </w:p>
    <w:p>
      <w:pPr>
        <w:spacing w:before="75" w:after="0"/>
      </w:pPr>
      <w:r>
        <w:rPr/>
        <w:t xml:space="preserve">图表：2021-2026年中国维生素行业资产情况分析</w:t>
      </w:r>
    </w:p>
    <w:p>
      <w:pPr>
        <w:spacing w:before="75" w:after="0"/>
      </w:pPr>
      <w:r>
        <w:rPr/>
        <w:t xml:space="preserve">图表：2021-2026年中国维生素竞争力分析</w:t>
      </w:r>
    </w:p>
    <w:p>
      <w:pPr>
        <w:spacing w:before="75" w:after="0"/>
      </w:pPr>
      <w:r>
        <w:rPr/>
        <w:t xml:space="preserve">图表：2026-2031年中国维生素市场前景预测</w:t>
      </w:r>
    </w:p>
    <w:p>
      <w:pPr>
        <w:spacing w:before="75" w:after="0"/>
      </w:pPr>
      <w:r>
        <w:rPr/>
        <w:t xml:space="preserve">图表：2026-2031年中国维生素市场价格走势预测</w:t>
      </w:r>
    </w:p>
    <w:p>
      <w:pPr>
        <w:spacing w:before="75" w:after="0"/>
      </w:pPr>
      <w:r>
        <w:rPr/>
        <w:t xml:space="preserve">图表：2026-2031年中国维生素发展前景预测</w:t>
      </w:r>
    </w:p>
    <w:p>
      <w:pPr>
        <w:spacing w:before="75" w:after="0"/>
      </w:pPr>
      <w:r>
        <w:rPr/>
        <w:t xml:space="preserve">图表：2021-2026年维生素行业行业集中度分析</w:t>
      </w:r>
    </w:p>
    <w:p>
      <w:pPr>
        <w:spacing w:before="75" w:after="0"/>
      </w:pPr>
      <w:r>
        <w:rPr/>
        <w:t xml:space="preserve">图表：2021-2026年维生素行业区域集中度分析</w:t>
      </w:r>
    </w:p>
    <w:p>
      <w:pPr>
        <w:spacing w:before="75" w:after="0"/>
      </w:pPr>
      <w:r>
        <w:rPr/>
        <w:t xml:space="preserve">图表：2021-2026年维生素行业企业集中度分析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2026-2031年维生素行业市场深度分析与“十五五”发展战略研究报告</dc:title>
  <dc:description>2026-2031年维生素行业市场深度分析与“十五五”发展战略研究报告</dc:description>
  <dc:subject>2026-2031年维生素行业市场深度分析与“十五五”发展战略研究报告</dc:subject>
  <cp:keywords>研究报告</cp:keywords>
  <cp:category>研究报告</cp:category>
  <cp:lastModifiedBy>北京中道泰和信息咨询有限公司</cp:lastModifiedBy>
  <dcterms:created xsi:type="dcterms:W3CDTF">2026-03-25T16:32:02+08:00</dcterms:created>
  <dcterms:modified xsi:type="dcterms:W3CDTF">2026-03-25T16:32:02+08:00</dcterms:modified>
</cp:coreProperties>
</file>

<file path=docProps/custom.xml><?xml version="1.0" encoding="utf-8"?>
<Properties xmlns="http://schemas.openxmlformats.org/officeDocument/2006/custom-properties" xmlns:vt="http://schemas.openxmlformats.org/officeDocument/2006/docPropsVTypes"/>
</file>