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轮胎工业发展至今已有160多年历史，目前已步入低速稳定增长期，但受下游需求变动的影响会出现短期波动。世界轮胎产业转移和地区经济快速发展从供、求两端驱动新兴国家轮胎行业快速向前发展。从供给来看，产业转移使得新兴国家轮胎产业供给快速扩张。目前，亚洲已成为世界轮胎制造中心，中国已成为世界最大的轮胎生产国和重要轮胎出口国。从需求来看，地区经济快速发展带来了新兴国家轮胎市场需求的高速增长。随着地区经济的高速发展，以亚太地区为代表的新兴市场已成为过去十几年中全球轮胎市场需求增长的主要动力。由于近几年的粗放式发展，我国轮胎行业存在产业集中度较低、企业生存环境较为恶劣、内资品牌技术水平不高等问题，国家已陆续出台相关产业政策推动产业整合和技术升级，以提高我国轮胎行业的整体竞争力。十四五产业规划提出淘汰落后产能，限制低水平重复投入，提高产业集中度和企业竞争力，力争在十四五末(2020年)实现橡胶工业强国初级阶段的目标。我国轮胎行业转型升级势在必行。同时智能制造是主攻方向，《中国制造2025》的制定为行业发展指明方向。轮胎行业具有劳动力密集、工作强度大等特点，随着中国劳动力成本的逐渐提升，利用智能制造转型并提升轮胎产业竞争能力，促进现代信息技术与制造技术深度融合，实现生产过自动化、智能化和精密化已是大势所趋。</w:t>
      </w:r>
    </w:p>
    <w:p>
      <w:pPr>
        <w:spacing w:after="150"/>
      </w:pPr>
      <w:r>
        <w:rPr/>
        <w:t xml:space="preserve">竞争格局</w:t>
      </w:r>
    </w:p>
    <w:p>
      <w:pPr>
        <w:spacing w:after="150"/>
      </w:pPr>
      <w:r>
        <w:rPr/>
        <w:t xml:space="preserve">全球轮胎行业整体发展较为成熟，市场集中度较高。随着新兴市场的发展，轮胎行业的竞争逐步增强。部分新兴市场轮胎企业凭借不断提升的竞争力抢占市场份额，使得全球轮胎行业巨头的市场份额呈下降趋势。在中国轮胎企业排行榜中共出现54家轮胎企业的名字，其中，中国轮胎企业排行榜有52家，外资企业有2家，分别为佳通轮胎(中国)投资有限公司和江苏韩泰轮胎有限公司。其他在华外资轮胎企业，如普利司通、固特异、米其林、马牌等，均未出现。但不可否认的是，外资企业牢牢占据着国内高端市场，与国内企业10%的利润率相比，一些外资巨头的利润率高达20%以上，是国内企业利润率的两倍。相比之下，我国本土轮胎生产企业在资本实力和技术研发能力上均处于相对较弱势的地位。中国市场目前也分为三大阵营。其中，第一阵营米其林、固特异和普利司通在中国的独资和合资企业，在国内高档轿车、轻卡子午胎市场中占较大比重，第二阵营是韩泰、锦湖、佳通等企业的合资和独资企业。这几家企业在技术要求居中的轿车、轻卡子午胎市场占领着一定的份额。第三阵营是一些本土大企业和遍布各地的中小企业，占领着一部分农村和城市周边市场。目前，国产品牌在逐步扩大国内市场的占有率，而对于国产品牌来说由于缺乏品牌知名度，要想扩张基本采取的都是低价策略，虽然与外资品牌目标客户群体不同，但是也对外资品牌有一定影响。</w:t>
      </w:r>
    </w:p>
    <w:p>
      <w:pPr>
        <w:spacing w:after="150"/>
      </w:pPr>
      <w:r>
        <w:rPr/>
        <w:t xml:space="preserve">前景预测</w:t>
      </w:r>
    </w:p>
    <w:p>
      <w:pPr>
        <w:spacing w:after="150"/>
      </w:pPr>
      <w:r>
        <w:rPr/>
        <w:t xml:space="preserve">在《中国橡胶工业强国发展战略研究》基础上编制橡胶工业十四五规划是短期具体实施方案，也是加快橡胶工业转型升级、提质增效，建设橡胶工业强国的执行依据。轮胎企业更注重创新，通过创新消灭同质化、摆脱低端化，坚定走差异化发展道路。在花纹设计、配方调整、结构设计等方面应用新技术、试验新材料，实现产品创新。随着工业4.0、中国制造2025等新概念的提出，制造业的数字化、网络化、智能化进程不断加快。轮胎行业生产过程执行管理系统、立体仓储系统、操作机器人的使用，使得轮胎生产自动化和智能化程度越来越高，减少了人为原因产生的质量问题，使产品质量越来越稳定，生产成本不断降低，产品竞争力随之提高。绿色环保已经成为轮胎行业发展的主流。随着国家环保治理力度的加大，轮胎企业在制造过程中开始注重节能减排及环保材料的应用。中国轮胎企业更加注重国际化经营，尤其是轮胎海外制造全面开花，取得突破，轮胎企业到海外建厂数量、质量及投资额将跨上新的台阶。</w:t>
      </w:r>
    </w:p>
    <w:p>
      <w:pPr>
        <w:spacing w:after="150"/>
      </w:pPr>
      <w:r>
        <w:rPr/>
        <w:t xml:space="preserve">面临挑战</w:t>
      </w:r>
    </w:p>
    <w:p>
      <w:pPr>
        <w:spacing w:after="150"/>
      </w:pPr>
      <w:r>
        <w:rPr/>
        <w:t xml:space="preserve">近年来，我国稳健的经济政策使大量热钱涌入中国，通货膨胀的问题逐渐显现，轮胎制造的原材料价格不断上涨。又加上近几年来，东南亚自然灾害频发，天然橡胶供不应求，以及我国货币政策的变动，使得我国轮胎厂商的原材料采购成本上升。同时，中国橡胶工业智能制造水平较低，信息化项目(如ERP、PLM等软件)覆盖率和企业覆盖率均在30%左右，而且各个平台之间无缝衔接效果较差，橡胶企业运用互联网的意识和能力不足。此外，近10年来不间断地对我国轮胎实施各种贸易制裁，步步紧逼，使我国轮胎行业遭受重大打击。中国轮胎正在遭受美国全面封杀，面临失去美国市场的严峻考验。</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我国轮胎及各子行业的发展状况、上下游行业发展状况、市场供需形势与技术等进行了分析，并重点分析了我国轮胎行业发展状况和特点，以及中国轮胎行业将面临的挑战、企业的发展策略等。报告还对全球的轮胎行业发展态势作了详细分析，并对轮胎行业进行了趋向研判，是轮胎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【国际轮胎行业市场增长怎样?主要国家地区发展如何?轮胎行业产业链又如何?经济环境有什么变化?】</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6、复合胶、合成胶进口税率政策</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t xml:space="preserve">【轮胎行业整体运行情况怎样?行业各项经济指标运行如何?轮胎市场供需形势怎样?】</w:t>
      </w:r>
    </w:p>
    <w:p>
      <w:pPr>
        <w:spacing w:after="150"/>
      </w:pPr>
      <w:r>
        <w:rPr>
          <w:b w:val="1"/>
          <w:bCs w:val="1"/>
        </w:rPr>
        <w:t xml:space="preserve">第五章 我国轮胎运行现状分析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一、我国轮胎行业市场规模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二、我国轮胎行业发展分析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3、我国轮胎企业国际化进程</w:t>
      </w:r>
    </w:p>
    <w:p>
      <w:pPr>
        <w:spacing w:after="150"/>
      </w:pPr>
      <w:r>
        <w:rPr/>
        <w:t xml:space="preserve">4、我国轮胎企业数据分析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2、美国对华双反对我国轮胎市场的影响分析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4、我国轮胎业发展形势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我国轮胎市场价格走势分析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四、2024-2029年轮胎产品价格走势预测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我国轮胎行业整体运行指标分析</w:t>
      </w:r>
    </w:p>
    <w:p>
      <w:pPr>
        <w:spacing w:after="150"/>
      </w:pPr>
      <w:r>
        <w:rPr/>
        <w:t xml:space="preserve">第一节 我国轮胎市场供需形势分析</w:t>
      </w:r>
    </w:p>
    <w:p>
      <w:pPr>
        <w:spacing w:after="150"/>
      </w:pPr>
      <w:r>
        <w:rPr/>
        <w:t xml:space="preserve">一、轮胎行业生产分析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4、原材料产能情况分析</w:t>
      </w:r>
    </w:p>
    <w:p>
      <w:pPr>
        <w:spacing w:after="150"/>
      </w:pPr>
      <w:r>
        <w:rPr/>
        <w:t xml:space="preserve">二、中国轮胎行业供给情况分析</w:t>
      </w:r>
    </w:p>
    <w:p>
      <w:pPr>
        <w:spacing w:after="150"/>
      </w:pPr>
      <w:r>
        <w:rPr/>
        <w:t xml:space="preserve">1、全国轮胎行业总产值分析</w:t>
      </w:r>
    </w:p>
    <w:p>
      <w:pPr>
        <w:spacing w:after="150"/>
      </w:pPr>
      <w:r>
        <w:rPr/>
        <w:t xml:space="preserve">2、全国轮胎行业产成品分析</w:t>
      </w:r>
    </w:p>
    <w:p>
      <w:pPr>
        <w:spacing w:after="150"/>
      </w:pPr>
      <w:r>
        <w:rPr/>
        <w:t xml:space="preserve">三、中国轮胎行业需求情况分析</w:t>
      </w:r>
    </w:p>
    <w:p>
      <w:pPr>
        <w:spacing w:after="150"/>
      </w:pPr>
      <w:r>
        <w:rPr/>
        <w:t xml:space="preserve">1、全国轮胎行业销售产值分析</w:t>
      </w:r>
    </w:p>
    <w:p>
      <w:pPr>
        <w:spacing w:after="150"/>
      </w:pPr>
      <w:r>
        <w:rPr/>
        <w:t xml:space="preserve">2、全国轮胎行业销售收入分析</w:t>
      </w:r>
    </w:p>
    <w:p>
      <w:pPr>
        <w:spacing w:after="150"/>
      </w:pPr>
      <w:r>
        <w:rPr/>
        <w:t xml:space="preserve">四、中国轮胎行业供需平衡分析</w:t>
      </w:r>
    </w:p>
    <w:p>
      <w:pPr>
        <w:spacing w:after="150"/>
      </w:pPr>
      <w:r>
        <w:rPr/>
        <w:t xml:space="preserve">第二节 中国轮胎行业经营状况简析</w:t>
      </w:r>
    </w:p>
    <w:p>
      <w:pPr>
        <w:spacing w:after="150"/>
      </w:pPr>
      <w:r>
        <w:rPr/>
        <w:t xml:space="preserve">一、轮胎行业经营效益分析</w:t>
      </w:r>
    </w:p>
    <w:p>
      <w:pPr>
        <w:spacing w:after="150"/>
      </w:pPr>
      <w:r>
        <w:rPr/>
        <w:t xml:space="preserve">二、轮胎行业盈利能力分析</w:t>
      </w:r>
    </w:p>
    <w:p>
      <w:pPr>
        <w:spacing w:after="150"/>
      </w:pPr>
      <w:r>
        <w:rPr/>
        <w:t xml:space="preserve">三、轮胎行业运营能力分析</w:t>
      </w:r>
    </w:p>
    <w:p>
      <w:pPr>
        <w:spacing w:after="150"/>
      </w:pPr>
      <w:r>
        <w:rPr/>
        <w:t xml:space="preserve">四、轮胎行业偿债能力分析</w:t>
      </w:r>
    </w:p>
    <w:p>
      <w:pPr>
        <w:spacing w:after="150"/>
      </w:pPr>
      <w:r>
        <w:rPr/>
        <w:t xml:space="preserve">五、轮胎行业发展能力分析</w:t>
      </w:r>
    </w:p>
    <w:p>
      <w:pPr>
        <w:spacing w:after="150"/>
      </w:pPr>
      <w:r>
        <w:rPr/>
        <w:t xml:space="preserve">第三节 中国轮胎行业经营数据详解</w:t>
      </w:r>
    </w:p>
    <w:p>
      <w:pPr>
        <w:spacing w:after="150"/>
      </w:pPr>
      <w:r>
        <w:rPr/>
        <w:t xml:space="preserve">一、不同规模企业经济指标分析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4、不同规模企业主要经济指标历年的比重情况分析</w:t>
      </w:r>
    </w:p>
    <w:p>
      <w:pPr>
        <w:spacing w:after="150"/>
      </w:pPr>
      <w:r>
        <w:rPr/>
        <w:t xml:space="preserve">二、不同性质企业经济指标分析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6、外商和港澳台投资企业经济指标分析</w:t>
      </w:r>
    </w:p>
    <w:p>
      <w:pPr>
        <w:spacing w:after="150"/>
      </w:pPr>
      <w:r>
        <w:rPr/>
        <w:t xml:space="preserve">7、其他类型经济指标分析</w:t>
      </w:r>
    </w:p>
    <w:p>
      <w:pPr>
        <w:spacing w:after="150"/>
      </w:pPr>
      <w:r>
        <w:rPr/>
        <w:t xml:space="preserve">8、不同性质企业主要经济指标历年的比重变化情况分析</w:t>
      </w:r>
    </w:p>
    <w:p>
      <w:pPr>
        <w:spacing w:after="150"/>
      </w:pPr>
      <w:r>
        <w:rPr/>
        <w:t xml:space="preserve">三、不同省市企业经济指标分析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b w:val="1"/>
          <w:bCs w:val="1"/>
        </w:rPr>
        <w:t xml:space="preserve">第七章 轮胎行业进出口结构及面临的机遇与挑战</w:t>
      </w:r>
    </w:p>
    <w:p>
      <w:pPr>
        <w:spacing w:after="150"/>
      </w:pPr>
      <w:r>
        <w:rPr/>
        <w:t xml:space="preserve">第一节 轮胎行业进出口市场分析</w:t>
      </w:r>
    </w:p>
    <w:p>
      <w:pPr>
        <w:spacing w:after="150"/>
      </w:pPr>
      <w:r>
        <w:rPr/>
        <w:t xml:space="preserve">一、轮胎行业进出口综述</w:t>
      </w:r>
    </w:p>
    <w:p>
      <w:pPr>
        <w:spacing w:after="150"/>
      </w:pPr>
      <w:r>
        <w:rPr/>
        <w:t xml:space="preserve">1、中国轮胎进出口的特点分析</w:t>
      </w:r>
    </w:p>
    <w:p>
      <w:pPr>
        <w:spacing w:after="150"/>
      </w:pPr>
      <w:r>
        <w:rPr/>
        <w:t xml:space="preserve">2、中国轮胎进出口地区分布状况</w:t>
      </w:r>
    </w:p>
    <w:p>
      <w:pPr>
        <w:spacing w:after="150"/>
      </w:pPr>
      <w:r>
        <w:rPr/>
        <w:t xml:space="preserve">3、中国轮胎进出口的贸易方式及经营企业分析</w:t>
      </w:r>
    </w:p>
    <w:p>
      <w:pPr>
        <w:spacing w:after="150"/>
      </w:pPr>
      <w:r>
        <w:rPr/>
        <w:t xml:space="preserve">二、轮胎行业出口市场分析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中国轮胎出口面临的挑战及对策</w:t>
      </w:r>
    </w:p>
    <w:p>
      <w:pPr>
        <w:spacing w:after="150"/>
      </w:pPr>
      <w:r>
        <w:rPr/>
        <w:t xml:space="preserve">一、中国轮胎出口面临的挑战</w:t>
      </w:r>
    </w:p>
    <w:p>
      <w:pPr>
        <w:spacing w:after="150"/>
      </w:pPr>
      <w:r>
        <w:rPr/>
        <w:t xml:space="preserve">1、企业技术创新不足</w:t>
      </w:r>
    </w:p>
    <w:p>
      <w:pPr>
        <w:spacing w:after="150"/>
      </w:pPr>
      <w:r>
        <w:rPr/>
        <w:t xml:space="preserve">2、企业缺乏品牌意识</w:t>
      </w:r>
    </w:p>
    <w:p>
      <w:pPr>
        <w:spacing w:after="150"/>
      </w:pPr>
      <w:r>
        <w:rPr/>
        <w:t xml:space="preserve">3、达标企业数量较少</w:t>
      </w:r>
    </w:p>
    <w:p>
      <w:pPr>
        <w:spacing w:after="150"/>
      </w:pPr>
      <w:r>
        <w:rPr/>
        <w:t xml:space="preserve">4、轮胎面临更多出口壁垒</w:t>
      </w:r>
    </w:p>
    <w:p>
      <w:pPr>
        <w:spacing w:after="150"/>
      </w:pPr>
      <w:r>
        <w:rPr/>
        <w:t xml:space="preserve">二、中国轮胎行业未来出口展望</w:t>
      </w:r>
    </w:p>
    <w:p>
      <w:pPr>
        <w:spacing w:after="150"/>
      </w:pPr>
      <w:r>
        <w:rPr/>
        <w:t xml:space="preserve">三、中国轮胎产品出口对策</w:t>
      </w:r>
    </w:p>
    <w:p>
      <w:pPr>
        <w:spacing w:after="150"/>
      </w:pPr>
      <w:r>
        <w:rPr/>
        <w:t xml:space="preserve">1、轮胎出口反倾销问题分析</w:t>
      </w:r>
    </w:p>
    <w:p>
      <w:pPr>
        <w:spacing w:after="150"/>
      </w:pPr>
      <w:r>
        <w:rPr/>
        <w:t xml:space="preserve">2、反倾销问题的原因分析</w:t>
      </w:r>
    </w:p>
    <w:p>
      <w:pPr>
        <w:spacing w:after="150"/>
      </w:pPr>
      <w:r>
        <w:rPr/>
        <w:t xml:space="preserve">3、反倾销的贸易对策分析</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子午线轮胎市场、斜交胎市场hellip;hellip;各细分市场情况如何?应用领域需求情况如何?</w:t>
      </w:r>
    </w:p>
    <w:p>
      <w:pPr>
        <w:spacing w:after="150"/>
      </w:pPr>
      <w:r>
        <w:rPr>
          <w:b w:val="1"/>
          <w:bCs w:val="1"/>
        </w:rPr>
        <w:t xml:space="preserve">第八章 中国轮胎行业应用领域需求分析</w:t>
      </w:r>
    </w:p>
    <w:p>
      <w:pPr>
        <w:spacing w:after="150"/>
      </w:pPr>
      <w:r>
        <w:rPr/>
        <w:t xml:space="preserve">第一节 轿车轮胎市场需求分析</w:t>
      </w:r>
    </w:p>
    <w:p>
      <w:pPr>
        <w:spacing w:after="150"/>
      </w:pPr>
      <w:r>
        <w:rPr/>
        <w:t xml:space="preserve">一、轿车行业发展状况分析</w:t>
      </w:r>
    </w:p>
    <w:p>
      <w:pPr>
        <w:spacing w:after="150"/>
      </w:pPr>
      <w:r>
        <w:rPr/>
        <w:t xml:space="preserve">二、轿车轮胎需求规模分析</w:t>
      </w:r>
    </w:p>
    <w:p>
      <w:pPr>
        <w:spacing w:after="150"/>
      </w:pPr>
      <w:r>
        <w:rPr/>
        <w:t xml:space="preserve">三、轿车轮胎需求前景预测</w:t>
      </w:r>
    </w:p>
    <w:p>
      <w:pPr>
        <w:spacing w:after="150"/>
      </w:pPr>
      <w:r>
        <w:rPr/>
        <w:t xml:space="preserve">第二节 轻载车轮胎市场需求分析</w:t>
      </w:r>
    </w:p>
    <w:p>
      <w:pPr>
        <w:spacing w:after="150"/>
      </w:pPr>
      <w:r>
        <w:rPr/>
        <w:t xml:space="preserve">一、轻载车行业发展状况分析</w:t>
      </w:r>
    </w:p>
    <w:p>
      <w:pPr>
        <w:spacing w:after="150"/>
      </w:pPr>
      <w:r>
        <w:rPr/>
        <w:t xml:space="preserve">二、轻载车轮胎需求规模分析</w:t>
      </w:r>
    </w:p>
    <w:p>
      <w:pPr>
        <w:spacing w:after="150"/>
      </w:pPr>
      <w:r>
        <w:rPr/>
        <w:t xml:space="preserve">三、轻载车轮胎需求前景预测</w:t>
      </w:r>
    </w:p>
    <w:p>
      <w:pPr>
        <w:spacing w:after="150"/>
      </w:pPr>
      <w:r>
        <w:rPr/>
        <w:t xml:space="preserve">第三节 重载车轮胎市场需求分析</w:t>
      </w:r>
    </w:p>
    <w:p>
      <w:pPr>
        <w:spacing w:after="150"/>
      </w:pPr>
      <w:r>
        <w:rPr/>
        <w:t xml:space="preserve">一、重载车行业发展状况分析</w:t>
      </w:r>
    </w:p>
    <w:p>
      <w:pPr>
        <w:spacing w:after="150"/>
      </w:pPr>
      <w:r>
        <w:rPr/>
        <w:t xml:space="preserve">二、重载车轮胎需求规模分析</w:t>
      </w:r>
    </w:p>
    <w:p>
      <w:pPr>
        <w:spacing w:after="150"/>
      </w:pPr>
      <w:r>
        <w:rPr/>
        <w:t xml:space="preserve">三、重载车轮胎需求前景预测</w:t>
      </w:r>
    </w:p>
    <w:p>
      <w:pPr>
        <w:spacing w:after="150"/>
      </w:pPr>
      <w:r>
        <w:rPr/>
        <w:t xml:space="preserve">第四节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第五节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第六节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第七节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第八节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第九节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第九章 我国轮胎细分市场分析及预测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2、我国子午线轮胎市场前景看好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第十章 轮胎废旧翻新市场分析及预测</w:t>
      </w:r>
    </w:p>
    <w:p>
      <w:pPr>
        <w:spacing w:after="150"/>
      </w:pPr>
      <w:r>
        <w:rPr/>
        <w:t xml:space="preserve">第一节 废旧轮胎翻新业相关概述</w:t>
      </w:r>
    </w:p>
    <w:p>
      <w:pPr>
        <w:spacing w:after="150"/>
      </w:pPr>
      <w:r>
        <w:rPr/>
        <w:t xml:space="preserve">一、轮胎翻新的定义</w:t>
      </w:r>
    </w:p>
    <w:p>
      <w:pPr>
        <w:spacing w:after="150"/>
      </w:pPr>
      <w:r>
        <w:rPr/>
        <w:t xml:space="preserve">二、发展轮胎翻新行业的作用</w:t>
      </w:r>
    </w:p>
    <w:p>
      <w:pPr>
        <w:spacing w:after="150"/>
      </w:pPr>
      <w:r>
        <w:rPr/>
        <w:t xml:space="preserve">三、废旧轮胎翻新方式</w:t>
      </w:r>
    </w:p>
    <w:p>
      <w:pPr>
        <w:spacing w:after="150"/>
      </w:pPr>
      <w:r>
        <w:rPr/>
        <w:t xml:space="preserve">四、冷翻的优点</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三、我国进一步规范废旧轮胎综合利用</w:t>
      </w:r>
    </w:p>
    <w:p>
      <w:pPr>
        <w:spacing w:after="150"/>
      </w:pPr>
      <w:r>
        <w:rPr/>
        <w:t xml:space="preserve">四、废旧轮胎循环利用存在的问题及对策</w:t>
      </w:r>
    </w:p>
    <w:p>
      <w:pPr>
        <w:spacing w:after="150"/>
      </w:pPr>
      <w:r>
        <w:rPr/>
        <w:t xml:space="preserve">第三节 中国轮胎废旧翻新业发展概况</w:t>
      </w:r>
    </w:p>
    <w:p>
      <w:pPr>
        <w:spacing w:after="150"/>
      </w:pPr>
      <w:r>
        <w:rPr/>
        <w:t xml:space="preserve">一、中国轮胎废旧翻新行业回顾</w:t>
      </w:r>
    </w:p>
    <w:p>
      <w:pPr>
        <w:spacing w:after="150"/>
      </w:pPr>
      <w:r>
        <w:rPr/>
        <w:t xml:space="preserve">二、翻胎生产工艺与设备发展分析</w:t>
      </w:r>
    </w:p>
    <w:p>
      <w:pPr>
        <w:spacing w:after="150"/>
      </w:pPr>
      <w:r>
        <w:rPr/>
        <w:t xml:space="preserve">三、中国轮胎翻新行业发展成果显著</w:t>
      </w:r>
    </w:p>
    <w:p>
      <w:pPr>
        <w:spacing w:after="150"/>
      </w:pPr>
      <w:r>
        <w:rPr/>
        <w:t xml:space="preserve">四、我国轮胎翻新业面临的机遇及挑战</w:t>
      </w:r>
    </w:p>
    <w:p>
      <w:pPr>
        <w:spacing w:after="150"/>
      </w:pPr>
      <w:r>
        <w:rPr/>
        <w:t xml:space="preserve">五、进口废旧轮胎用于翻新弊大于利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t xml:space="preserve">【轮胎市场竞争程度怎样?集中度有什么变化?区域市场发展情况如何?品牌企业经营情况怎样?】</w:t>
      </w:r>
    </w:p>
    <w:p>
      <w:pPr>
        <w:spacing w:after="150"/>
      </w:pPr>
      <w:r>
        <w:rPr>
          <w:b w:val="1"/>
          <w:bCs w:val="1"/>
        </w:rPr>
        <w:t xml:space="preserve">第十一章 中国轮胎行业重点区域市场需求分析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华北地区轮胎制造行业供需状况分析</w:t>
      </w:r>
    </w:p>
    <w:p>
      <w:pPr>
        <w:spacing w:after="150"/>
      </w:pPr>
      <w:r>
        <w:rPr/>
        <w:t xml:space="preserve">一、北京市轮胎制造行业供需状况分析</w:t>
      </w:r>
    </w:p>
    <w:p>
      <w:pPr>
        <w:spacing w:after="150"/>
      </w:pPr>
      <w:r>
        <w:rPr/>
        <w:t xml:space="preserve">1、北京市轮胎制造业运营状况分析</w:t>
      </w:r>
    </w:p>
    <w:p>
      <w:pPr>
        <w:spacing w:after="150"/>
      </w:pPr>
      <w:r>
        <w:rPr/>
        <w:t xml:space="preserve">2、北京市轮胎供给分析</w:t>
      </w:r>
    </w:p>
    <w:p>
      <w:pPr>
        <w:spacing w:after="150"/>
      </w:pPr>
      <w:r>
        <w:rPr/>
        <w:t xml:space="preserve">3、北京市汽车轮胎需求分析</w:t>
      </w:r>
    </w:p>
    <w:p>
      <w:pPr>
        <w:spacing w:after="150"/>
      </w:pPr>
      <w:r>
        <w:rPr/>
        <w:t xml:space="preserve">二、天津市轮胎制造行业供需状况分析</w:t>
      </w:r>
    </w:p>
    <w:p>
      <w:pPr>
        <w:spacing w:after="150"/>
      </w:pPr>
      <w:r>
        <w:rPr/>
        <w:t xml:space="preserve">三、河北省轮胎制造行业供需状况分析</w:t>
      </w:r>
    </w:p>
    <w:p>
      <w:pPr>
        <w:spacing w:after="150"/>
      </w:pPr>
      <w:r>
        <w:rPr/>
        <w:t xml:space="preserve">四、山西省轮胎制造行业供需状况分析</w:t>
      </w:r>
    </w:p>
    <w:p>
      <w:pPr>
        <w:spacing w:after="150"/>
      </w:pPr>
      <w:r>
        <w:rPr/>
        <w:t xml:space="preserve">第三节 华东地区轮胎制造行业供需状况分析</w:t>
      </w:r>
    </w:p>
    <w:p>
      <w:pPr>
        <w:spacing w:after="150"/>
      </w:pPr>
      <w:r>
        <w:rPr/>
        <w:t xml:space="preserve">一、上海市轮胎制造行业供需状况分析</w:t>
      </w:r>
    </w:p>
    <w:p>
      <w:pPr>
        <w:spacing w:after="150"/>
      </w:pPr>
      <w:r>
        <w:rPr/>
        <w:t xml:space="preserve">二、江苏省轮胎制造行业供需状况分析</w:t>
      </w:r>
    </w:p>
    <w:p>
      <w:pPr>
        <w:spacing w:after="150"/>
      </w:pPr>
      <w:r>
        <w:rPr/>
        <w:t xml:space="preserve">三、浙江省轮胎制造行业供需状况分析</w:t>
      </w:r>
    </w:p>
    <w:p>
      <w:pPr>
        <w:spacing w:after="150"/>
      </w:pPr>
      <w:r>
        <w:rPr/>
        <w:t xml:space="preserve">四、山东省轮胎制造行业供需状况分析</w:t>
      </w:r>
    </w:p>
    <w:p>
      <w:pPr>
        <w:spacing w:after="150"/>
      </w:pPr>
      <w:r>
        <w:rPr/>
        <w:t xml:space="preserve">五、福建省轮胎制造行业供需状况分析</w:t>
      </w:r>
    </w:p>
    <w:p>
      <w:pPr>
        <w:spacing w:after="150"/>
      </w:pPr>
      <w:r>
        <w:rPr/>
        <w:t xml:space="preserve">六、江西省轮胎制造行业供需状况分析</w:t>
      </w:r>
    </w:p>
    <w:p>
      <w:pPr>
        <w:spacing w:after="150"/>
      </w:pPr>
      <w:r>
        <w:rPr/>
        <w:t xml:space="preserve">七、安徽省轮胎制造行业供需状况分析</w:t>
      </w:r>
    </w:p>
    <w:p>
      <w:pPr>
        <w:spacing w:after="150"/>
      </w:pPr>
      <w:r>
        <w:rPr/>
        <w:t xml:space="preserve">第四节 华南地区轮胎制造行业供需状况分析</w:t>
      </w:r>
    </w:p>
    <w:p>
      <w:pPr>
        <w:spacing w:after="150"/>
      </w:pPr>
      <w:r>
        <w:rPr/>
        <w:t xml:space="preserve">一、广东省轮胎制造行业供需状况分析</w:t>
      </w:r>
    </w:p>
    <w:p>
      <w:pPr>
        <w:spacing w:after="150"/>
      </w:pPr>
      <w:r>
        <w:rPr/>
        <w:t xml:space="preserve">二、广西省轮胎制造行业供需状况分析</w:t>
      </w:r>
    </w:p>
    <w:p>
      <w:pPr>
        <w:spacing w:after="150"/>
      </w:pPr>
      <w:r>
        <w:rPr/>
        <w:t xml:space="preserve">第五节 华中地区轮胎制造行业供需状况分析</w:t>
      </w:r>
    </w:p>
    <w:p>
      <w:pPr>
        <w:spacing w:after="150"/>
      </w:pPr>
      <w:r>
        <w:rPr/>
        <w:t xml:space="preserve">一、湖南省轮胎制造行业供需状况分析</w:t>
      </w:r>
    </w:p>
    <w:p>
      <w:pPr>
        <w:spacing w:after="150"/>
      </w:pPr>
      <w:r>
        <w:rPr/>
        <w:t xml:space="preserve">二、湖北省轮胎制造行业供需状况分析</w:t>
      </w:r>
    </w:p>
    <w:p>
      <w:pPr>
        <w:spacing w:after="150"/>
      </w:pPr>
      <w:r>
        <w:rPr/>
        <w:t xml:space="preserve">三、河南省轮胎制造行业供需状况分析</w:t>
      </w:r>
    </w:p>
    <w:p>
      <w:pPr>
        <w:spacing w:after="150"/>
      </w:pPr>
      <w:r>
        <w:rPr/>
        <w:t xml:space="preserve">第六节 东北地区轮胎制造行业供需状况分析</w:t>
      </w:r>
    </w:p>
    <w:p>
      <w:pPr>
        <w:spacing w:after="150"/>
      </w:pPr>
      <w:r>
        <w:rPr/>
        <w:t xml:space="preserve">一、辽宁省轮胎制造行业供需状况分析</w:t>
      </w:r>
    </w:p>
    <w:p>
      <w:pPr>
        <w:spacing w:after="150"/>
      </w:pPr>
      <w:r>
        <w:rPr/>
        <w:t xml:space="preserve">二、黑龙江轮胎制造行业供需状况分析</w:t>
      </w:r>
    </w:p>
    <w:p>
      <w:pPr>
        <w:spacing w:after="150"/>
      </w:pPr>
      <w:r>
        <w:rPr/>
        <w:t xml:space="preserve">第七节 西南地区轮胎制造行业供需状况分析</w:t>
      </w:r>
    </w:p>
    <w:p>
      <w:pPr>
        <w:spacing w:after="150"/>
      </w:pPr>
      <w:r>
        <w:rPr/>
        <w:t xml:space="preserve">一、四川省轮胎制造行业供需状况分析</w:t>
      </w:r>
    </w:p>
    <w:p>
      <w:pPr>
        <w:spacing w:after="150"/>
      </w:pPr>
      <w:r>
        <w:rPr/>
        <w:t xml:space="preserve">二、重庆市轮胎制造行业供需状况分析</w:t>
      </w:r>
    </w:p>
    <w:p>
      <w:pPr>
        <w:spacing w:after="150"/>
      </w:pPr>
      <w:r>
        <w:rPr>
          <w:b w:val="1"/>
          <w:bCs w:val="1"/>
        </w:rPr>
        <w:t xml:space="preserve">第十二章 2024-2029年轮胎行业竞争形势及策略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三、轮胎行业集中度分析</w:t>
      </w:r>
    </w:p>
    <w:p>
      <w:pPr>
        <w:spacing w:after="150"/>
      </w:pPr>
      <w:r>
        <w:rPr/>
        <w:t xml:space="preserve">四、轮胎行业SWOT分析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二、中国轮胎行业竞争力分析</w:t>
      </w:r>
    </w:p>
    <w:p>
      <w:pPr>
        <w:spacing w:after="150"/>
      </w:pPr>
      <w:r>
        <w:rPr/>
        <w:t xml:space="preserve">三、中国轮胎产品竞争力优势分析</w:t>
      </w:r>
    </w:p>
    <w:p>
      <w:pPr>
        <w:spacing w:after="150"/>
      </w:pPr>
      <w:r>
        <w:rPr/>
        <w:t xml:space="preserve">四、轮胎行业主要企业竞争力分析</w:t>
      </w:r>
    </w:p>
    <w:p>
      <w:pPr>
        <w:spacing w:after="150"/>
      </w:pPr>
      <w:r>
        <w:rPr/>
        <w:t xml:space="preserve">第三节 轮胎行业竞争格局分析</w:t>
      </w:r>
    </w:p>
    <w:p>
      <w:pPr>
        <w:spacing w:after="150"/>
      </w:pPr>
      <w:r>
        <w:rPr/>
        <w:t xml:space="preserve">一、轮胎行业市场分布格局</w:t>
      </w:r>
    </w:p>
    <w:p>
      <w:pPr>
        <w:spacing w:after="150"/>
      </w:pPr>
      <w:r>
        <w:rPr/>
        <w:t xml:space="preserve">二、轮胎行业利润分布格局</w:t>
      </w:r>
    </w:p>
    <w:p>
      <w:pPr>
        <w:spacing w:after="150"/>
      </w:pPr>
      <w:r>
        <w:rPr/>
        <w:t xml:space="preserve">三、轮胎行业产能分布格局</w:t>
      </w:r>
    </w:p>
    <w:p>
      <w:pPr>
        <w:spacing w:after="150"/>
      </w:pPr>
      <w:r>
        <w:rPr/>
        <w:t xml:space="preserve">四、轮胎行业资产分布格局</w:t>
      </w:r>
    </w:p>
    <w:p>
      <w:pPr>
        <w:spacing w:after="150"/>
      </w:pPr>
      <w:r>
        <w:rPr/>
        <w:t xml:space="preserve">五、轮胎行业市场份额格局</w:t>
      </w:r>
    </w:p>
    <w:p>
      <w:pPr>
        <w:spacing w:after="150"/>
      </w:pPr>
      <w:r>
        <w:rPr/>
        <w:t xml:space="preserve">六、轮胎行业企业性质格局</w:t>
      </w:r>
    </w:p>
    <w:p>
      <w:pPr>
        <w:spacing w:after="150"/>
      </w:pPr>
      <w:r>
        <w:rPr/>
        <w:t xml:space="preserve">七、轮胎行业企业规模格局</w:t>
      </w:r>
    </w:p>
    <w:p>
      <w:pPr>
        <w:spacing w:after="150"/>
      </w:pPr>
      <w:r>
        <w:rPr/>
        <w:t xml:space="preserve">第四节 轮胎行业并购重组分析</w:t>
      </w:r>
    </w:p>
    <w:p>
      <w:pPr>
        <w:spacing w:after="150"/>
      </w:pPr>
      <w:r>
        <w:rPr/>
        <w:t xml:space="preserve">一、中国轮胎行业并购的历史演变</w:t>
      </w:r>
    </w:p>
    <w:p>
      <w:pPr>
        <w:spacing w:after="150"/>
      </w:pPr>
      <w:r>
        <w:rPr/>
        <w:t xml:space="preserve">1、国外轮胎企业在中国的并购行为</w:t>
      </w:r>
    </w:p>
    <w:p>
      <w:pPr>
        <w:spacing w:after="150"/>
      </w:pPr>
      <w:r>
        <w:rPr/>
        <w:t xml:space="preserve">2、中国轮胎企业的并购行为</w:t>
      </w:r>
    </w:p>
    <w:p>
      <w:pPr>
        <w:spacing w:after="150"/>
      </w:pPr>
      <w:r>
        <w:rPr/>
        <w:t xml:space="preserve">二、未来中国轮胎行业并购展望</w:t>
      </w:r>
    </w:p>
    <w:p>
      <w:pPr>
        <w:spacing w:after="150"/>
      </w:pPr>
      <w:r>
        <w:rPr/>
        <w:t xml:space="preserve">1、横向并购提高行业集中度</w:t>
      </w:r>
    </w:p>
    <w:p>
      <w:pPr>
        <w:spacing w:after="150"/>
      </w:pPr>
      <w:r>
        <w:rPr/>
        <w:t xml:space="preserve">2、纵向并购提升产业链价值</w:t>
      </w:r>
    </w:p>
    <w:p>
      <w:pPr>
        <w:spacing w:after="150"/>
      </w:pPr>
      <w:r>
        <w:rPr/>
        <w:t xml:space="preserve">3、混合并购迎接发展新潮流</w:t>
      </w:r>
    </w:p>
    <w:p>
      <w:pPr>
        <w:spacing w:after="150"/>
      </w:pPr>
      <w:r>
        <w:rPr/>
        <w:t xml:space="preserve">第五节 轮胎市场竞争策略分析</w:t>
      </w:r>
    </w:p>
    <w:p>
      <w:pPr>
        <w:spacing w:after="150"/>
      </w:pPr>
      <w:r>
        <w:rPr/>
        <w:t xml:space="preserve">一、提高轮胎企业核心竞争力的对策</w:t>
      </w:r>
    </w:p>
    <w:p>
      <w:pPr>
        <w:spacing w:after="150"/>
      </w:pPr>
      <w:r>
        <w:rPr/>
        <w:t xml:space="preserve">二、影响轮胎核心竞争力的因素及提升途径</w:t>
      </w:r>
    </w:p>
    <w:p>
      <w:pPr>
        <w:spacing w:after="150"/>
      </w:pPr>
      <w:r>
        <w:rPr/>
        <w:t xml:space="preserve">三、提高轮胎公司竞争力的战略</w:t>
      </w:r>
    </w:p>
    <w:p>
      <w:pPr>
        <w:spacing w:after="150"/>
      </w:pPr>
      <w:r>
        <w:rPr>
          <w:b w:val="1"/>
          <w:bCs w:val="1"/>
        </w:rPr>
        <w:t xml:space="preserve">第十三章 2024-2029年轮胎行业领先企业经营形势分析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二、轮胎企业资本运作分析</w:t>
      </w:r>
    </w:p>
    <w:p>
      <w:pPr>
        <w:spacing w:after="150"/>
      </w:pPr>
      <w:r>
        <w:rPr/>
        <w:t xml:space="preserve">三、轮胎企业创新及品牌建设</w:t>
      </w:r>
    </w:p>
    <w:p>
      <w:pPr>
        <w:spacing w:after="150"/>
      </w:pPr>
      <w:r>
        <w:rPr/>
        <w:t xml:space="preserve">四、2019-2023年轮胎行业企业排名分析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六、兴源轮胎集团有限公司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七、赛轮金宇集团股份有限公司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十、盛泰集团有限公司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t xml:space="preserve">十一、青岛双星轮胎工业有限公司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5、企业技术体系分析</w:t>
      </w:r>
    </w:p>
    <w:p>
      <w:pPr>
        <w:spacing w:after="150"/>
      </w:pPr>
      <w:r>
        <w:rPr/>
        <w:t xml:space="preserve">6、企业主要客户分析</w:t>
      </w:r>
    </w:p>
    <w:p>
      <w:pPr>
        <w:spacing w:after="150"/>
      </w:pPr>
      <w:r>
        <w:rPr/>
        <w:t xml:space="preserve">7、企业经营优势分析</w:t>
      </w:r>
    </w:p>
    <w:p>
      <w:pPr>
        <w:spacing w:after="150"/>
      </w:pPr>
      <w:r>
        <w:rPr/>
        <w:t xml:space="preserve">8、企业最新发展动向</w:t>
      </w:r>
    </w:p>
    <w:p>
      <w:pPr>
        <w:spacing w:after="150"/>
      </w:pPr>
      <w:r>
        <w:rPr/>
        <w:t xml:space="preserve">十二、贵州轮胎股份有限公司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6、企业人员队伍分析</w:t>
      </w:r>
    </w:p>
    <w:p>
      <w:pPr>
        <w:spacing w:after="150"/>
      </w:pPr>
      <w:r>
        <w:rPr/>
        <w:t xml:space="preserve">7、企业经营优势分析</w:t>
      </w:r>
    </w:p>
    <w:p>
      <w:pPr>
        <w:spacing w:after="150"/>
      </w:pPr>
      <w:r>
        <w:rPr/>
        <w:t xml:space="preserve">8、企业最新发展动向</w:t>
      </w:r>
    </w:p>
    <w:p>
      <w:pPr>
        <w:spacing w:after="150"/>
      </w:pPr>
      <w:r>
        <w:rPr/>
        <w:t xml:space="preserve">十三、山东永泰集团有限公司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5、企业开发能力分析</w:t>
      </w:r>
    </w:p>
    <w:p>
      <w:pPr>
        <w:spacing w:after="150"/>
      </w:pPr>
      <w:r>
        <w:rPr/>
        <w:t xml:space="preserve">6、企业旗下品牌分析</w:t>
      </w:r>
    </w:p>
    <w:p>
      <w:pPr>
        <w:spacing w:after="150"/>
      </w:pPr>
      <w:r>
        <w:rPr/>
        <w:t xml:space="preserve">7、企业经营优势分析</w:t>
      </w:r>
    </w:p>
    <w:p>
      <w:pPr>
        <w:spacing w:after="150"/>
      </w:pPr>
      <w:r>
        <w:rPr/>
        <w:t xml:space="preserve">8、企业最新发展动向</w:t>
      </w:r>
    </w:p>
    <w:p>
      <w:pPr>
        <w:spacing w:after="150"/>
      </w:pPr>
      <w:r>
        <w:rPr/>
        <w:t xml:space="preserve">十四、潍坊市跃龙橡胶有限公司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5、企业技术研究分析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十五、山东昊华轮胎有限公司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十六、浦林成山(山东)轮胎有限公司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十七、万力轮胎股份有限公司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5、企业研发技术分析</w:t>
      </w:r>
    </w:p>
    <w:p>
      <w:pPr>
        <w:spacing w:after="150"/>
      </w:pPr>
      <w:r>
        <w:rPr/>
        <w:t xml:space="preserve">6、企业公司规模分析</w:t>
      </w:r>
    </w:p>
    <w:p>
      <w:pPr>
        <w:spacing w:after="150"/>
      </w:pPr>
      <w:r>
        <w:rPr/>
        <w:t xml:space="preserve">7、企业经营优势分析</w:t>
      </w:r>
    </w:p>
    <w:p>
      <w:pPr>
        <w:spacing w:after="150"/>
      </w:pPr>
      <w:r>
        <w:rPr/>
        <w:t xml:space="preserve">8、企业最新发展动向</w:t>
      </w:r>
    </w:p>
    <w:p>
      <w:pPr>
        <w:spacing w:after="150"/>
      </w:pPr>
      <w:r>
        <w:rPr/>
        <w:t xml:space="preserve">十八、江苏通用科技股份有限公司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5、企业技术装备分析</w:t>
      </w:r>
    </w:p>
    <w:p>
      <w:pPr>
        <w:spacing w:after="150"/>
      </w:pPr>
      <w:r>
        <w:rPr/>
        <w:t xml:space="preserve">6、企业主要产业分析</w:t>
      </w:r>
    </w:p>
    <w:p>
      <w:pPr>
        <w:spacing w:after="150"/>
      </w:pPr>
      <w:r>
        <w:rPr/>
        <w:t xml:space="preserve">7、企业经营优势分析</w:t>
      </w:r>
    </w:p>
    <w:p>
      <w:pPr>
        <w:spacing w:after="150"/>
      </w:pPr>
      <w:r>
        <w:rPr/>
        <w:t xml:space="preserve">8、企业最新发展动向</w:t>
      </w:r>
    </w:p>
    <w:p>
      <w:pPr>
        <w:spacing w:after="150"/>
      </w:pPr>
      <w:r>
        <w:rPr/>
        <w:t xml:space="preserve">十九、四川海大橡胶集团有限公司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5、企业生产产量分析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二十、江苏韩泰轮胎有限公司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5、企业技术设备分析</w:t>
      </w:r>
    </w:p>
    <w:p>
      <w:pPr>
        <w:spacing w:after="150"/>
      </w:pPr>
      <w:r>
        <w:rPr/>
        <w:t xml:space="preserve">6、企业主要客户分析</w:t>
      </w:r>
    </w:p>
    <w:p>
      <w:pPr>
        <w:spacing w:after="150"/>
      </w:pPr>
      <w:r>
        <w:rPr/>
        <w:t xml:space="preserve">7、企业经营优势分析</w:t>
      </w:r>
    </w:p>
    <w:p>
      <w:pPr>
        <w:spacing w:after="150"/>
      </w:pPr>
      <w:r>
        <w:rPr/>
        <w:t xml:space="preserve">8、企业最新发展动向</w:t>
      </w:r>
    </w:p>
    <w:p>
      <w:pPr>
        <w:spacing w:after="150"/>
      </w:pPr>
      <w:r>
        <w:rPr/>
        <w:t xml:space="preserve">二十一、广州珠江轮胎有限公司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5、企业生产产能分析</w:t>
      </w:r>
    </w:p>
    <w:p>
      <w:pPr>
        <w:spacing w:after="150"/>
      </w:pPr>
      <w:r>
        <w:rPr/>
        <w:t xml:space="preserve">6、企业研发队伍分析</w:t>
      </w:r>
    </w:p>
    <w:p>
      <w:pPr>
        <w:spacing w:after="150"/>
      </w:pPr>
      <w:r>
        <w:rPr/>
        <w:t xml:space="preserve">7、企业经营优势分析</w:t>
      </w:r>
    </w:p>
    <w:p>
      <w:pPr>
        <w:spacing w:after="150"/>
      </w:pPr>
      <w:r>
        <w:rPr/>
        <w:t xml:space="preserve">8、企业最新发展动向</w:t>
      </w:r>
    </w:p>
    <w:p>
      <w:pPr>
        <w:spacing w:after="150"/>
      </w:pPr>
      <w:r>
        <w:rPr/>
        <w:t xml:space="preserve">二十二、广州市华南橡胶轮胎有限公司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5、企业人才战略分析</w:t>
      </w:r>
    </w:p>
    <w:p>
      <w:pPr>
        <w:spacing w:after="150"/>
      </w:pPr>
      <w:r>
        <w:rPr/>
        <w:t xml:space="preserve">6、企业地理位置分析</w:t>
      </w:r>
    </w:p>
    <w:p>
      <w:pPr>
        <w:spacing w:after="150"/>
      </w:pPr>
      <w:r>
        <w:rPr/>
        <w:t xml:space="preserve">7、企业经营优势分析</w:t>
      </w:r>
    </w:p>
    <w:p>
      <w:pPr>
        <w:spacing w:after="150"/>
      </w:pPr>
      <w:r>
        <w:rPr/>
        <w:t xml:space="preserve">8、企业最新发展动向</w:t>
      </w:r>
    </w:p>
    <w:p>
      <w:pPr>
        <w:spacing w:after="150"/>
      </w:pPr>
      <w:r>
        <w:rPr/>
        <w:t xml:space="preserve">二十三、中车双喜轮胎有限公司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6、企业业务格局分析</w:t>
      </w:r>
    </w:p>
    <w:p>
      <w:pPr>
        <w:spacing w:after="150"/>
      </w:pPr>
      <w:r>
        <w:rPr/>
        <w:t xml:space="preserve">7、企业经营优势分析</w:t>
      </w:r>
    </w:p>
    <w:p>
      <w:pPr>
        <w:spacing w:after="150"/>
      </w:pPr>
      <w:r>
        <w:rPr/>
        <w:t xml:space="preserve">8、企业最新发展动向</w:t>
      </w:r>
    </w:p>
    <w:p>
      <w:pPr>
        <w:spacing w:after="150"/>
      </w:pPr>
      <w:r>
        <w:rPr/>
        <w:t xml:space="preserve">二十四、山东奥戈瑞轮胎有限公司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二十五、山东银宝轮胎集团有限公司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6、企业人才结构分析</w:t>
      </w:r>
    </w:p>
    <w:p>
      <w:pPr>
        <w:spacing w:after="150"/>
      </w:pPr>
      <w:r>
        <w:rPr/>
        <w:t xml:space="preserve">7、企业经营优势分析</w:t>
      </w:r>
    </w:p>
    <w:p>
      <w:pPr>
        <w:spacing w:after="150"/>
      </w:pPr>
      <w:r>
        <w:rPr/>
        <w:t xml:space="preserve">8、企业最新发展动向</w:t>
      </w:r>
    </w:p>
    <w:p>
      <w:pPr>
        <w:spacing w:after="150"/>
      </w:pPr>
      <w:r>
        <w:rPr/>
        <w:t xml:space="preserve">二十六、青岛森麒麟轮胎股份有限公司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5、企业投资情况分析</w:t>
      </w:r>
    </w:p>
    <w:p>
      <w:pPr>
        <w:spacing w:after="150"/>
      </w:pPr>
      <w:r>
        <w:rPr/>
        <w:t xml:space="preserve">6、企业研发创新分析</w:t>
      </w:r>
    </w:p>
    <w:p>
      <w:pPr>
        <w:spacing w:after="150"/>
      </w:pPr>
      <w:r>
        <w:rPr/>
        <w:t xml:space="preserve">7、企业经营优势分析</w:t>
      </w:r>
    </w:p>
    <w:p>
      <w:pPr>
        <w:spacing w:after="150"/>
      </w:pPr>
      <w:r>
        <w:rPr/>
        <w:t xml:space="preserve">8、企业最新发展动向</w:t>
      </w:r>
    </w:p>
    <w:p>
      <w:pPr>
        <w:spacing w:after="150"/>
      </w:pPr>
      <w:r>
        <w:rPr/>
        <w:t xml:space="preserve">二十七、八亿橡胶有限责任公司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5、企业生产装备分析</w:t>
      </w:r>
    </w:p>
    <w:p>
      <w:pPr>
        <w:spacing w:after="150"/>
      </w:pPr>
      <w:r>
        <w:rPr/>
        <w:t xml:space="preserve">6、企业生产产能分析</w:t>
      </w:r>
    </w:p>
    <w:p>
      <w:pPr>
        <w:spacing w:after="150"/>
      </w:pPr>
      <w:r>
        <w:rPr/>
        <w:t xml:space="preserve">7、企业经营优势分析</w:t>
      </w:r>
    </w:p>
    <w:p>
      <w:pPr>
        <w:spacing w:after="150"/>
      </w:pPr>
      <w:r>
        <w:rPr/>
        <w:t xml:space="preserve">8、企业最新发展动向</w:t>
      </w:r>
    </w:p>
    <w:p>
      <w:pPr>
        <w:spacing w:after="150"/>
      </w:pPr>
      <w:r>
        <w:rPr/>
        <w:t xml:space="preserve">二十八、朝阳浪马轮胎有限责任公司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5、企业人才队伍分析</w:t>
      </w:r>
    </w:p>
    <w:p>
      <w:pPr>
        <w:spacing w:after="150"/>
      </w:pPr>
      <w:r>
        <w:rPr/>
        <w:t xml:space="preserve">6、企业科学技术分析</w:t>
      </w:r>
    </w:p>
    <w:p>
      <w:pPr>
        <w:spacing w:after="150"/>
      </w:pPr>
      <w:r>
        <w:rPr/>
        <w:t xml:space="preserve">7、企业经营优势分析</w:t>
      </w:r>
    </w:p>
    <w:p>
      <w:pPr>
        <w:spacing w:after="150"/>
      </w:pPr>
      <w:r>
        <w:rPr/>
        <w:t xml:space="preserve">8、企业最新发展动向</w:t>
      </w:r>
    </w:p>
    <w:p>
      <w:pPr>
        <w:spacing w:after="150"/>
      </w:pPr>
      <w:r>
        <w:rPr/>
        <w:t xml:space="preserve">二十九、徐州徐轮橡胶有限公司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5、企业员工结构分析</w:t>
      </w:r>
    </w:p>
    <w:p>
      <w:pPr>
        <w:spacing w:after="150"/>
      </w:pPr>
      <w:r>
        <w:rPr/>
        <w:t xml:space="preserve">6、企业科研工贸分析</w:t>
      </w:r>
    </w:p>
    <w:p>
      <w:pPr>
        <w:spacing w:after="150"/>
      </w:pPr>
      <w:r>
        <w:rPr/>
        <w:t xml:space="preserve">7、企业经营优势分析</w:t>
      </w:r>
    </w:p>
    <w:p>
      <w:pPr>
        <w:spacing w:after="150"/>
      </w:pPr>
      <w:r>
        <w:rPr/>
        <w:t xml:space="preserve">8、企业最新发展动向</w:t>
      </w:r>
    </w:p>
    <w:p>
      <w:pPr>
        <w:spacing w:after="150"/>
      </w:pPr>
      <w:r>
        <w:rPr/>
        <w:t xml:space="preserve">三十、北京首创轮胎有限责任公司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5、企业生产设备分析</w:t>
      </w:r>
    </w:p>
    <w:p>
      <w:pPr>
        <w:spacing w:after="150"/>
      </w:pPr>
      <w:r>
        <w:rPr/>
        <w:t xml:space="preserve">6、企业科研成果分析</w:t>
      </w:r>
    </w:p>
    <w:p>
      <w:pPr>
        <w:spacing w:after="150"/>
      </w:pPr>
      <w:r>
        <w:rPr/>
        <w:t xml:space="preserve">7、企业经营优势分析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【未来轮胎行业发展前景怎样?有些什么样的变化趋势?投资价值怎样?投资机会在哪里?】</w:t>
      </w:r>
    </w:p>
    <w:p>
      <w:pPr>
        <w:spacing w:after="150"/>
      </w:pPr>
      <w:r>
        <w:rPr>
          <w:b w:val="1"/>
          <w:bCs w:val="1"/>
        </w:rPr>
        <w:t xml:space="preserve">第十四章 2024-2029年轮胎行业前景及趋势预测</w:t>
      </w:r>
    </w:p>
    <w:p>
      <w:pPr>
        <w:spacing w:after="150"/>
      </w:pPr>
      <w:r>
        <w:rPr/>
        <w:t xml:space="preserve">第一节 轮胎行业五年规划现状及未来预测</w:t>
      </w:r>
    </w:p>
    <w:p>
      <w:pPr>
        <w:spacing w:after="150"/>
      </w:pPr>
      <w:r>
        <w:rPr/>
        <w:t xml:space="preserve">一、十四五期间轮胎行业运行情况</w:t>
      </w:r>
    </w:p>
    <w:p>
      <w:pPr>
        <w:spacing w:after="150"/>
      </w:pPr>
      <w:r>
        <w:rPr/>
        <w:t xml:space="preserve">二、轮胎行业十四五发展方向分析</w:t>
      </w:r>
    </w:p>
    <w:p>
      <w:pPr>
        <w:spacing w:after="150"/>
      </w:pPr>
      <w:r>
        <w:rPr/>
        <w:t xml:space="preserve">1、轮胎行业十四五规划目标</w:t>
      </w:r>
    </w:p>
    <w:p>
      <w:pPr>
        <w:spacing w:after="150"/>
      </w:pPr>
      <w:r>
        <w:rPr/>
        <w:t xml:space="preserve">2、轮胎行业十四五规划重点指导</w:t>
      </w:r>
    </w:p>
    <w:p>
      <w:pPr>
        <w:spacing w:after="150"/>
      </w:pPr>
      <w:r>
        <w:rPr/>
        <w:t xml:space="preserve">3、轮胎行业在十四五规划中重点部署</w:t>
      </w:r>
    </w:p>
    <w:p>
      <w:pPr>
        <w:spacing w:after="150"/>
      </w:pPr>
      <w:r>
        <w:rPr/>
        <w:t xml:space="preserve">4、十四五时期轮胎行业发展方向及热点</w:t>
      </w:r>
    </w:p>
    <w:p>
      <w:pPr>
        <w:spacing w:after="150"/>
      </w:pPr>
      <w:r>
        <w:rPr/>
        <w:t xml:space="preserve">第二节 2024-2029年轮胎市场发展前景</w:t>
      </w:r>
    </w:p>
    <w:p>
      <w:pPr>
        <w:spacing w:after="150"/>
      </w:pPr>
      <w:r>
        <w:rPr/>
        <w:t xml:space="preserve">一、2024-2029年轮胎市场发展潜力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二、2024-2029年轮胎市场发展前景展望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3、我国所处的重工业发展阶段导致运输强度增加</w:t>
      </w:r>
    </w:p>
    <w:p>
      <w:pPr>
        <w:spacing w:after="150"/>
      </w:pPr>
      <w:r>
        <w:rPr/>
        <w:t xml:space="preserve">4、我国资源分布的不均衡形成了高的运输强度</w:t>
      </w:r>
    </w:p>
    <w:p>
      <w:pPr>
        <w:spacing w:after="150"/>
      </w:pPr>
      <w:r>
        <w:rPr/>
        <w:t xml:space="preserve">5、我国大规模的高速公路建设为公路运输提供了便利</w:t>
      </w:r>
    </w:p>
    <w:p>
      <w:pPr>
        <w:spacing w:after="150"/>
      </w:pPr>
      <w:r>
        <w:rPr/>
        <w:t xml:space="preserve">6、我国公路运输为主的运输方式成为汽车及轮胎需求增 长的支撑</w:t>
      </w:r>
    </w:p>
    <w:p>
      <w:pPr>
        <w:spacing w:after="150"/>
      </w:pPr>
      <w:r>
        <w:rPr/>
        <w:t xml:space="preserve">第三节 2024-2029年轮胎市场发展趋势预测</w:t>
      </w:r>
    </w:p>
    <w:p>
      <w:pPr>
        <w:spacing w:after="150"/>
      </w:pPr>
      <w:r>
        <w:rPr/>
        <w:t xml:space="preserve">一、2024-2029年轮胎行业发展趋势</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二、2024-2029年轮胎市场规模预测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3、轮胎行业投资规模预测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第四节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t xml:space="preserve">【轮胎行业面临哪些问题及瓶颈?有哪些解决对策?未来的投资战略和发展战略如何制定?】</w:t>
      </w:r>
    </w:p>
    <w:p>
      <w:pPr>
        <w:spacing w:after="150"/>
      </w:pPr>
      <w:r>
        <w:rPr>
          <w:b w:val="1"/>
          <w:bCs w:val="1"/>
        </w:rPr>
        <w:t xml:space="preserve">第十六章 2024-2029年轮胎行业面临的困境及对策</w:t>
      </w:r>
    </w:p>
    <w:p>
      <w:pPr>
        <w:spacing w:after="150"/>
      </w:pPr>
      <w:r>
        <w:rPr/>
        <w:t xml:space="preserve">第一节 2019-2023年轮胎行业面临的困境</w:t>
      </w:r>
    </w:p>
    <w:p>
      <w:pPr>
        <w:spacing w:after="150"/>
      </w:pPr>
      <w:r>
        <w:rPr/>
        <w:t xml:space="preserve">一、中国轮胎行业发展的主要困境</w:t>
      </w:r>
    </w:p>
    <w:p>
      <w:pPr>
        <w:spacing w:after="150"/>
      </w:pPr>
      <w:r>
        <w:rPr/>
        <w:t xml:space="preserve">二、产能结构性过剩问题凸显</w:t>
      </w:r>
    </w:p>
    <w:p>
      <w:pPr>
        <w:spacing w:after="150"/>
      </w:pPr>
      <w:r>
        <w:rPr/>
        <w:t xml:space="preserve">三、企业成本持续上升</w:t>
      </w:r>
    </w:p>
    <w:p>
      <w:pPr>
        <w:spacing w:after="150"/>
      </w:pPr>
      <w:r>
        <w:rPr/>
        <w:t xml:space="preserve">四、天然橡胶价格波动加大</w:t>
      </w:r>
    </w:p>
    <w:p>
      <w:pPr>
        <w:spacing w:after="150"/>
      </w:pPr>
      <w:r>
        <w:rPr/>
        <w:t xml:space="preserve">第二节 轮胎企业面临的困境及对策</w:t>
      </w:r>
    </w:p>
    <w:p>
      <w:pPr>
        <w:spacing w:after="150"/>
      </w:pPr>
      <w:r>
        <w:rPr/>
        <w:t xml:space="preserve">一、重点轮胎企业面临的困境及对策</w:t>
      </w:r>
    </w:p>
    <w:p>
      <w:pPr>
        <w:spacing w:after="150"/>
      </w:pPr>
      <w:r>
        <w:rPr/>
        <w:t xml:space="preserve">二、中小轮胎企业发展困境及策略分析</w:t>
      </w:r>
    </w:p>
    <w:p>
      <w:pPr>
        <w:spacing w:after="150"/>
      </w:pPr>
      <w:r>
        <w:rPr/>
        <w:t xml:space="preserve">三、国内轮胎企业的出路分析</w:t>
      </w:r>
    </w:p>
    <w:p>
      <w:pPr>
        <w:spacing w:after="150"/>
      </w:pPr>
      <w:r>
        <w:rPr/>
        <w:t xml:space="preserve">第三节 中国轮胎行业存在的问题及对策</w:t>
      </w:r>
    </w:p>
    <w:p>
      <w:pPr>
        <w:spacing w:after="150"/>
      </w:pPr>
      <w:r>
        <w:rPr/>
        <w:t xml:space="preserve">一、中国轮胎行业存在的问题</w:t>
      </w:r>
    </w:p>
    <w:p>
      <w:pPr>
        <w:spacing w:after="150"/>
      </w:pPr>
      <w:r>
        <w:rPr/>
        <w:t xml:space="preserve">1、产能过剩</w:t>
      </w:r>
    </w:p>
    <w:p>
      <w:pPr>
        <w:spacing w:after="150"/>
      </w:pPr>
      <w:r>
        <w:rPr/>
        <w:t xml:space="preserve">2、体量小</w:t>
      </w:r>
    </w:p>
    <w:p>
      <w:pPr>
        <w:spacing w:after="150"/>
      </w:pPr>
      <w:r>
        <w:rPr/>
        <w:t xml:space="preserve">3、技术创新薄弱</w:t>
      </w:r>
    </w:p>
    <w:p>
      <w:pPr>
        <w:spacing w:after="150"/>
      </w:pPr>
      <w:r>
        <w:rPr/>
        <w:t xml:space="preserve">4、企业管理效率不高</w:t>
      </w:r>
    </w:p>
    <w:p>
      <w:pPr>
        <w:spacing w:after="150"/>
      </w:pPr>
      <w:r>
        <w:rPr/>
        <w:t xml:space="preserve">5、品牌口碑一般</w:t>
      </w:r>
    </w:p>
    <w:p>
      <w:pPr>
        <w:spacing w:after="150"/>
      </w:pPr>
      <w:r>
        <w:rPr/>
        <w:t xml:space="preserve">6、人才储备不足</w:t>
      </w:r>
    </w:p>
    <w:p>
      <w:pPr>
        <w:spacing w:after="150"/>
      </w:pPr>
      <w:r>
        <w:rPr/>
        <w:t xml:space="preserve">二、轮胎行业发展的建议对策</w:t>
      </w:r>
    </w:p>
    <w:p>
      <w:pPr>
        <w:spacing w:after="150"/>
      </w:pPr>
      <w:r>
        <w:rPr/>
        <w:t xml:space="preserve">1、切实维护出口市场秩序</w:t>
      </w:r>
    </w:p>
    <w:p>
      <w:pPr>
        <w:spacing w:after="150"/>
      </w:pPr>
      <w:r>
        <w:rPr/>
        <w:t xml:space="preserve">2、提升出口轮胎质量安全水平</w:t>
      </w:r>
    </w:p>
    <w:p>
      <w:pPr>
        <w:spacing w:after="150"/>
      </w:pPr>
      <w:r>
        <w:rPr/>
        <w:t xml:space="preserve">3、提高自主技术创新能力</w:t>
      </w:r>
    </w:p>
    <w:p>
      <w:pPr>
        <w:spacing w:after="150"/>
      </w:pPr>
      <w:r>
        <w:rPr/>
        <w:t xml:space="preserve">第四节 中国轮胎市场发展面临的挑战与对策</w:t>
      </w:r>
    </w:p>
    <w:p>
      <w:pPr>
        <w:spacing w:after="150"/>
      </w:pPr>
      <w:r>
        <w:rPr/>
        <w:t xml:space="preserve">一、中国轮胎市场发展面临的挑战</w:t>
      </w:r>
    </w:p>
    <w:p>
      <w:pPr>
        <w:spacing w:after="150"/>
      </w:pPr>
      <w:r>
        <w:rPr/>
        <w:t xml:space="preserve">1、中国轮胎业发展的三大不足</w:t>
      </w:r>
    </w:p>
    <w:p>
      <w:pPr>
        <w:spacing w:after="150"/>
      </w:pPr>
      <w:r>
        <w:rPr/>
        <w:t xml:space="preserve">2、中国轮胎的发展瓶颈</w:t>
      </w:r>
    </w:p>
    <w:p>
      <w:pPr>
        <w:spacing w:after="150"/>
      </w:pPr>
      <w:r>
        <w:rPr/>
        <w:t xml:space="preserve">3、中国轮胎产业面临的挑战</w:t>
      </w:r>
    </w:p>
    <w:p>
      <w:pPr>
        <w:spacing w:after="150"/>
      </w:pPr>
      <w:r>
        <w:rPr/>
        <w:t xml:space="preserve">二、中国轮胎市场发展对策分析</w:t>
      </w:r>
    </w:p>
    <w:p>
      <w:pPr>
        <w:spacing w:after="150"/>
      </w:pPr>
      <w:r>
        <w:rPr/>
        <w:t xml:space="preserve">1、中国轮胎工业发展战略</w:t>
      </w:r>
    </w:p>
    <w:p>
      <w:pPr>
        <w:spacing w:after="150"/>
      </w:pPr>
      <w:r>
        <w:rPr/>
        <w:t xml:space="preserve">2、促进民族品牌做强做大的措施</w:t>
      </w:r>
    </w:p>
    <w:p>
      <w:pPr>
        <w:spacing w:after="150"/>
      </w:pPr>
      <w:r>
        <w:rPr/>
        <w:t xml:space="preserve">3、确保轮胎业平稳发展的对策</w:t>
      </w:r>
    </w:p>
    <w:p>
      <w:pPr>
        <w:spacing w:after="150"/>
      </w:pPr>
      <w:r>
        <w:rPr/>
        <w:t xml:space="preserve">4、中国轮胎突围之路</w:t>
      </w:r>
    </w:p>
    <w:p>
      <w:pPr>
        <w:spacing w:after="150"/>
      </w:pPr>
      <w:r>
        <w:rPr>
          <w:b w:val="1"/>
          <w:bCs w:val="1"/>
        </w:rPr>
        <w:t xml:space="preserve">第十七章 轮胎行业发展战略研究</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w:t>
      </w:r>
    </w:p>
    <w:p>
      <w:pPr>
        <w:spacing w:after="150"/>
      </w:pPr>
      <w:r>
        <w:rPr/>
        <w:t xml:space="preserve">一、2019-2023年轮胎行业投资战略</w:t>
      </w:r>
    </w:p>
    <w:p>
      <w:pPr>
        <w:spacing w:after="150"/>
      </w:pPr>
      <w:r>
        <w:rPr/>
        <w:t xml:space="preserve">二、2024-2029年轮胎行业投资战略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一、轮胎行业研究结论及建议</w:t>
      </w:r>
    </w:p>
    <w:p>
      <w:pPr>
        <w:spacing w:after="150"/>
      </w:pPr>
      <w:r>
        <w:rPr/>
        <w:t xml:space="preserve">二、轮胎子行业研究结论及建议</w:t>
      </w:r>
    </w:p>
    <w:p>
      <w:pPr>
        <w:spacing w:after="150"/>
      </w:pPr>
      <w:r>
        <w:rPr/>
        <w:t xml:space="preserve">三、中道泰和轮胎行业发展建议</w:t>
      </w:r>
    </w:p>
    <w:p>
      <w:pPr>
        <w:spacing w:after="150"/>
      </w:pPr>
      <w:r>
        <w:rPr>
          <w:b w:val="1"/>
          <w:bCs w:val="1"/>
        </w:rPr>
        <w:t xml:space="preserve">图表目录</w:t>
      </w:r>
    </w:p>
    <w:p>
      <w:pPr>
        <w:spacing w:after="150"/>
      </w:pPr>
      <w:r>
        <w:rPr/>
        <w:t xml:space="preserve">图表：2019-2023年轮胎行业工业总产值占GDP比重</w:t>
      </w:r>
    </w:p>
    <w:p>
      <w:pPr>
        <w:spacing w:after="150"/>
      </w:pPr>
      <w:r>
        <w:rPr/>
        <w:t xml:space="preserve">图表：轮胎成本及原材料构成情况</w:t>
      </w:r>
    </w:p>
    <w:p>
      <w:pPr>
        <w:spacing w:after="150"/>
      </w:pPr>
      <w:r>
        <w:rPr/>
        <w:t xml:space="preserve">图表：航空航天行业货邮运输量增速</w:t>
      </w:r>
    </w:p>
    <w:p>
      <w:pPr>
        <w:spacing w:after="150"/>
      </w:pPr>
      <w:r>
        <w:rPr/>
        <w:t xml:space="preserve">图表：2019-2023年欧盟轮胎需求量表</w:t>
      </w:r>
    </w:p>
    <w:p>
      <w:pPr>
        <w:spacing w:after="150"/>
      </w:pPr>
      <w:r>
        <w:rPr/>
        <w:t xml:space="preserve">图表：2019-2023年欧盟轮胎产量图</w:t>
      </w:r>
    </w:p>
    <w:p>
      <w:pPr>
        <w:spacing w:after="150"/>
      </w:pPr>
      <w:r>
        <w:rPr/>
        <w:t xml:space="preserve">图表：2019-2023年欧盟轮胎出口占产量比重图</w:t>
      </w:r>
    </w:p>
    <w:p>
      <w:pPr>
        <w:spacing w:after="150"/>
      </w:pPr>
      <w:r>
        <w:rPr/>
        <w:t xml:space="preserve">图表：2019-2023年欧盟轮胎出口中国数量图</w:t>
      </w:r>
    </w:p>
    <w:p>
      <w:pPr>
        <w:spacing w:after="150"/>
      </w:pPr>
      <w:r>
        <w:rPr/>
        <w:t xml:space="preserve">图表：ANRPC成员国橡胶种植和开割面积及增幅预测</w:t>
      </w:r>
    </w:p>
    <w:p>
      <w:pPr>
        <w:spacing w:after="150"/>
      </w:pPr>
      <w:r>
        <w:rPr/>
        <w:t xml:space="preserve">图表：2019-2023年国内炭黑产能及产量对比</w:t>
      </w:r>
    </w:p>
    <w:p>
      <w:pPr>
        <w:spacing w:after="150"/>
      </w:pPr>
      <w:r>
        <w:rPr/>
        <w:t xml:space="preserve">图表：2019-2023年国内子午线轮胎模具需求预测</w:t>
      </w:r>
    </w:p>
    <w:p>
      <w:pPr>
        <w:spacing w:after="150"/>
      </w:pPr>
      <w:r>
        <w:rPr/>
        <w:t xml:space="preserve">图表：2019-2023年米其林销售额图</w:t>
      </w:r>
    </w:p>
    <w:p>
      <w:pPr>
        <w:spacing w:after="150"/>
      </w:pPr>
      <w:r>
        <w:rPr/>
        <w:t xml:space="preserve">图表：2019-2023年大陆轮胎销售额图</w:t>
      </w:r>
    </w:p>
    <w:p>
      <w:pPr>
        <w:spacing w:after="150"/>
      </w:pPr>
      <w:r>
        <w:rPr/>
        <w:t xml:space="preserve">图表：2019-2023年倍耐力销售额图</w:t>
      </w:r>
    </w:p>
    <w:p>
      <w:pPr>
        <w:spacing w:after="150"/>
      </w:pPr>
      <w:r>
        <w:rPr/>
        <w:t xml:space="preserve">图表：2019-2023年诺基亚销售额图</w:t>
      </w:r>
    </w:p>
    <w:p>
      <w:pPr>
        <w:spacing w:after="150"/>
      </w:pPr>
      <w:r>
        <w:rPr/>
        <w:t xml:space="preserve">图表：2019-2023年固特异销售额图</w:t>
      </w:r>
    </w:p>
    <w:p>
      <w:pPr>
        <w:spacing w:after="150"/>
      </w:pPr>
      <w:r>
        <w:rPr/>
        <w:t xml:space="preserve">图表：2019-2023年普利司通销售额图</w:t>
      </w:r>
    </w:p>
    <w:p>
      <w:pPr>
        <w:spacing w:after="150"/>
      </w:pPr>
      <w:r>
        <w:rPr/>
        <w:t xml:space="preserve">图表：2019-2023年住友橡胶工业销售额图</w:t>
      </w:r>
    </w:p>
    <w:p>
      <w:pPr>
        <w:spacing w:after="150"/>
      </w:pPr>
      <w:r>
        <w:rPr/>
        <w:t xml:space="preserve">图表：2019-2023年中国轮胎行业工业总产值及增长率</w:t>
      </w:r>
    </w:p>
    <w:p>
      <w:pPr>
        <w:spacing w:after="150"/>
      </w:pPr>
      <w:r>
        <w:rPr/>
        <w:t xml:space="preserve">图表：2019-2023年中国轮胎行业产成品及增长率走势</w:t>
      </w:r>
    </w:p>
    <w:p>
      <w:pPr>
        <w:spacing w:after="150"/>
      </w:pPr>
      <w:r>
        <w:rPr/>
        <w:t xml:space="preserve">图表：2019-2023年中国轮胎行业销售产值及增长</w:t>
      </w:r>
    </w:p>
    <w:p>
      <w:pPr>
        <w:spacing w:after="150"/>
      </w:pPr>
      <w:r>
        <w:rPr/>
        <w:t xml:space="preserve">图表：2019-2023年中国轮胎行业销售收入及增长</w:t>
      </w:r>
    </w:p>
    <w:p>
      <w:pPr>
        <w:spacing w:after="150"/>
      </w:pPr>
      <w:r>
        <w:rPr/>
        <w:t xml:space="preserve">图表：2019-2023年中国轮胎行业产销率变化趋势图</w:t>
      </w:r>
    </w:p>
    <w:p>
      <w:pPr>
        <w:spacing w:after="150"/>
      </w:pPr>
      <w:r>
        <w:rPr/>
        <w:t xml:space="preserve">图表：2019-2023年轮胎行业经营效益分析</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图表：2019-2023年国有轮胎企业主要经济指标统计表</w:t>
      </w:r>
    </w:p>
    <w:p>
      <w:pPr>
        <w:spacing w:after="150"/>
      </w:pPr>
      <w:r>
        <w:rPr/>
        <w:t xml:space="preserve">图表：2024-2029年轮胎行业市场容量预测</w:t>
      </w:r>
    </w:p>
    <w:p>
      <w:pPr>
        <w:spacing w:after="150"/>
      </w:pPr>
      <w:r>
        <w:rPr/>
        <w:t xml:space="preserve">图表：2024-2029年轮胎行业销售收入预测</w:t>
      </w:r>
    </w:p>
    <w:p>
      <w:pPr>
        <w:spacing w:after="150"/>
      </w:pPr>
      <w:r>
        <w:rPr/>
        <w:t xml:space="preserve">图表：2024-2029年中国轮胎行业供给预测</w:t>
      </w:r>
    </w:p>
    <w:p>
      <w:pPr>
        <w:spacing w:after="150"/>
      </w:pPr>
      <w:r>
        <w:rPr/>
        <w:t xml:space="preserve">图表：2024-2029年中国轮胎行业产量预测</w:t>
      </w:r>
    </w:p>
    <w:p>
      <w:pPr>
        <w:spacing w:after="150"/>
      </w:pPr>
      <w:r>
        <w:rPr/>
        <w:t xml:space="preserve">图表：2024-2029年中国轮胎市场销量预测</w:t>
      </w:r>
    </w:p>
    <w:p>
      <w:pPr>
        <w:spacing w:after="150"/>
      </w:pPr>
      <w:r>
        <w:rPr/>
        <w:t xml:space="preserve">图表：2024-2029年中国轮胎行业需求预测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2024-2029年中国轮胎行业全景调研与发展战略研究咨询报告</dc:title>
  <dc:description>2024-2029年中国轮胎行业全景调研与发展战略研究咨询报告</dc:description>
  <dc:subject>2024-2029年中国轮胎行业全景调研与发展战略研究咨询报告</dc:subject>
  <cp:keywords>研究报告</cp:keywords>
  <cp:category>研究报告</cp:category>
  <cp:lastModifiedBy>北京中道泰和信息咨询有限公司</cp:lastModifiedBy>
  <dcterms:created xsi:type="dcterms:W3CDTF">2024-01-24T13:41:03+08:00</dcterms:created>
  <dcterms:modified xsi:type="dcterms:W3CDTF">2024-01-24T13:41:03+08:00</dcterms:modified>
</cp:coreProperties>
</file>

<file path=docProps/custom.xml><?xml version="1.0" encoding="utf-8"?>
<Properties xmlns="http://schemas.openxmlformats.org/officeDocument/2006/custom-properties" xmlns:vt="http://schemas.openxmlformats.org/officeDocument/2006/docPropsVTypes"/>
</file>