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2024-2029年中国冲锋衣行业市场深度分析与“十四五”发展战略研究报告</w:t>
      </w:r>
    </w:p>
    <w:p>
      <w:pPr>
        <w:spacing w:after="150"/>
      </w:pPr>
      <w:r>
        <w:rPr>
          <w:b w:val="1"/>
          <w:bCs w:val="1"/>
        </w:rPr>
        <w:t xml:space="preserve">报告简介</w:t>
      </w:r>
    </w:p>
    <w:p>
      <w:pPr>
        <w:spacing w:after="150"/>
      </w:pPr>
      <w:r>
        <w:rPr/>
        <w:t xml:space="preserve">冲锋衣，无论是城市休闲一族，还是普通的周末郊游爱好者，无论你是做中长距离的远足和登山，还是专业的探险、攀冰，甚至攀登七八千米的雪山，一件适合自己的quot;全天候quot;冲锋衣都是你的必备之选。</w:t>
      </w:r>
    </w:p>
    <w:p>
      <w:pPr>
        <w:spacing w:after="150"/>
      </w:pPr>
      <w:r>
        <w:rPr/>
        <w:t xml:space="preserve">一般的冲锋衣主要体现在防水的特点上。从面料设计和加工上来说，一般的冲锋衣都是quot;PU防水涂层+接缝处热封压胶quot;的。PU防水涂层指的是在衣服表面织物里面附着一层防水涂层(PU聚氨酯)的处理，根据需要涂层厚度不等。</w:t>
      </w:r>
    </w:p>
    <w:p>
      <w:pPr>
        <w:spacing w:after="150"/>
      </w:pPr>
      <w:r>
        <w:rPr/>
        <w:t xml:space="preserve">目前三门拥有大大小小的冲锋衣生产厂家200多家，生产工人约有7000人，其中从业人员在30人以上的企业约占30%。去年，该行业年产冲锋衣裤2000万件(条)以上，加上夏季皮肤风衣、速干衣等，年产值超过20亿元，并带动了相关的上下游企业发展。如果算上在外三门人开办的冲锋衣企业的话，三门的冲锋衣产量可以占全国的半数以上，可以说产业集群优势十分明显。中国户外运动用品产业尚处在萌芽阶段，但国内户外产品市场需求十分巨大，这为冲锋衣和其他户外用品带来了巨大的发展前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冲锋衣行业及各子行业的发展状况、上下游行业发展状况、市场供需形势、新产品与技术等进行了分析，并重点分析了我国冲锋衣行业发展状况和特点，以及中国冲锋衣行业将面临的挑战、企业的发展策略等。报告还对全球冲锋衣行业发展态势作了详细分析，并对冲锋衣行业进行了趋向研判，是冲锋衣生产、经营企业，科研、投资机构等单位准确了解目前冲锋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第一章我国冲锋衣行业概述</w:t>
      </w:r>
    </w:p>
    <w:p>
      <w:pPr>
        <w:spacing w:after="150"/>
      </w:pPr>
      <w:r>
        <w:rPr/>
        <w:t xml:space="preserve">第一节 冲锋衣定义</w:t>
      </w:r>
    </w:p>
    <w:p>
      <w:pPr>
        <w:spacing w:after="150"/>
      </w:pPr>
      <w:r>
        <w:rPr/>
        <w:t xml:space="preserve">第二节 冲锋衣行业发展历程</w:t>
      </w:r>
    </w:p>
    <w:p>
      <w:pPr>
        <w:spacing w:after="150"/>
      </w:pPr>
      <w:r>
        <w:rPr/>
        <w:t xml:space="preserve">第三节 冲锋衣分类情况</w:t>
      </w:r>
    </w:p>
    <w:p>
      <w:pPr>
        <w:spacing w:after="150"/>
      </w:pPr>
      <w:r>
        <w:rPr/>
        <w:t xml:space="preserve">第四节 冲锋衣产业链分析</w:t>
      </w:r>
    </w:p>
    <w:p>
      <w:pPr>
        <w:spacing w:after="150"/>
      </w:pPr>
      <w:r>
        <w:rPr/>
        <w:t xml:space="preserve">一、产业链模型介绍</w:t>
      </w:r>
    </w:p>
    <w:p>
      <w:pPr>
        <w:spacing w:after="150"/>
      </w:pPr>
      <w:r>
        <w:rPr/>
        <w:t xml:space="preserve">二、冲锋衣产业链模型分析</w:t>
      </w:r>
    </w:p>
    <w:p>
      <w:pPr>
        <w:spacing w:after="150"/>
      </w:pPr>
      <w:r>
        <w:rPr>
          <w:b w:val="1"/>
          <w:bCs w:val="1"/>
        </w:rPr>
        <w:t xml:space="preserve">第二章 2019-2023年中国冲锋衣行业发展环境分析</w:t>
      </w:r>
    </w:p>
    <w:p>
      <w:pPr>
        <w:spacing w:after="150"/>
      </w:pPr>
      <w:r>
        <w:rPr/>
        <w:t xml:space="preserve">第一节 2019-2023年中国经济环境分析</w:t>
      </w:r>
    </w:p>
    <w:p>
      <w:pPr>
        <w:spacing w:after="150"/>
      </w:pPr>
      <w:r>
        <w:rPr/>
        <w:t xml:space="preserve">一、2019-2023年中国经济发展状况分析</w:t>
      </w:r>
    </w:p>
    <w:p>
      <w:pPr>
        <w:spacing w:after="150"/>
      </w:pPr>
      <w:r>
        <w:rPr/>
        <w:t xml:space="preserve">二、2019-2023年经济发展状况预测</w:t>
      </w:r>
    </w:p>
    <w:p>
      <w:pPr>
        <w:spacing w:after="150"/>
      </w:pPr>
      <w:r>
        <w:rPr/>
        <w:t xml:space="preserve">第二节 冲锋衣行业相关政策</w:t>
      </w:r>
    </w:p>
    <w:p>
      <w:pPr>
        <w:spacing w:after="150"/>
      </w:pPr>
      <w:r>
        <w:rPr/>
        <w:t xml:space="preserve">一、国家十四五产业政策</w:t>
      </w:r>
    </w:p>
    <w:p>
      <w:pPr>
        <w:spacing w:after="150"/>
      </w:pPr>
      <w:r>
        <w:rPr/>
        <w:t xml:space="preserve">二、行业新标准</w:t>
      </w:r>
    </w:p>
    <w:p>
      <w:pPr>
        <w:spacing w:after="150"/>
      </w:pPr>
      <w:r>
        <w:rPr/>
        <w:t xml:space="preserve">三、冲锋衣标准</w:t>
      </w:r>
    </w:p>
    <w:p>
      <w:pPr>
        <w:spacing w:after="150"/>
      </w:pPr>
      <w:r>
        <w:rPr/>
        <w:t xml:space="preserve">四、其他相关政策</w:t>
      </w:r>
    </w:p>
    <w:p>
      <w:pPr>
        <w:spacing w:after="150"/>
      </w:pPr>
      <w:r>
        <w:rPr/>
        <w:t xml:space="preserve">五、出口关税政策</w:t>
      </w:r>
    </w:p>
    <w:p>
      <w:pPr>
        <w:spacing w:after="150"/>
      </w:pPr>
      <w:r>
        <w:rPr/>
        <w:t xml:space="preserve">第三节 2019-2023年中国有机冲锋衣行业发展社会环境分析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我国冲锋衣行业十四五规划概述</w:t>
      </w:r>
    </w:p>
    <w:p>
      <w:pPr>
        <w:spacing w:after="150"/>
      </w:pPr>
      <w:r>
        <w:rPr/>
        <w:t xml:space="preserve">第一节 十四五冲锋衣行业发展回顾</w:t>
      </w:r>
    </w:p>
    <w:p>
      <w:pPr>
        <w:spacing w:after="150"/>
      </w:pPr>
      <w:r>
        <w:rPr/>
        <w:t xml:space="preserve">一、十四五冲锋衣行业运行情况</w:t>
      </w:r>
    </w:p>
    <w:p>
      <w:pPr>
        <w:spacing w:after="150"/>
      </w:pPr>
      <w:r>
        <w:rPr/>
        <w:t xml:space="preserve">二、十四五冲锋衣行业发展特点</w:t>
      </w:r>
    </w:p>
    <w:p>
      <w:pPr>
        <w:spacing w:after="150"/>
      </w:pPr>
      <w:r>
        <w:rPr/>
        <w:t xml:space="preserve">三、十四五冲锋衣行业发展成就</w:t>
      </w:r>
    </w:p>
    <w:p>
      <w:pPr>
        <w:spacing w:after="150"/>
      </w:pPr>
      <w:r>
        <w:rPr/>
        <w:t xml:space="preserve">第二节 冲锋衣行业十四五总体规划</w:t>
      </w:r>
    </w:p>
    <w:p>
      <w:pPr>
        <w:spacing w:after="150"/>
      </w:pPr>
      <w:r>
        <w:rPr/>
        <w:t xml:space="preserve">一、冲锋衣行业十四五规划纲要</w:t>
      </w:r>
    </w:p>
    <w:p>
      <w:pPr>
        <w:spacing w:after="150"/>
      </w:pPr>
      <w:r>
        <w:rPr/>
        <w:t xml:space="preserve">二、冲锋衣行业十四五规划指导思想</w:t>
      </w:r>
    </w:p>
    <w:p>
      <w:pPr>
        <w:spacing w:after="150"/>
      </w:pPr>
      <w:r>
        <w:rPr/>
        <w:t xml:space="preserve">三、冲锋衣行业十四五规划主要目标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b w:val="1"/>
          <w:bCs w:val="1"/>
        </w:rPr>
        <w:t xml:space="preserve">第五章 中国冲锋衣生产现状分析</w:t>
      </w:r>
    </w:p>
    <w:p>
      <w:pPr>
        <w:spacing w:after="150"/>
      </w:pPr>
      <w:r>
        <w:rPr/>
        <w:t xml:space="preserve">第一节 冲锋衣行业总体规模</w:t>
      </w:r>
    </w:p>
    <w:p>
      <w:pPr>
        <w:spacing w:after="150"/>
      </w:pPr>
      <w:r>
        <w:rPr/>
        <w:t xml:space="preserve">第二节 冲锋衣产能概况</w:t>
      </w:r>
    </w:p>
    <w:p>
      <w:pPr>
        <w:spacing w:after="150"/>
      </w:pPr>
      <w:r>
        <w:rPr/>
        <w:t xml:space="preserve">第三节 冲锋衣市场容量概况</w:t>
      </w:r>
    </w:p>
    <w:p>
      <w:pPr>
        <w:spacing w:after="150"/>
      </w:pPr>
      <w:r>
        <w:rPr/>
        <w:t xml:space="preserve">一、2019-2023年市场容量分析</w:t>
      </w:r>
    </w:p>
    <w:p>
      <w:pPr>
        <w:spacing w:after="150"/>
      </w:pPr>
      <w:r>
        <w:rPr/>
        <w:t xml:space="preserve">二、冲锋衣产销率调查</w:t>
      </w:r>
    </w:p>
    <w:p>
      <w:pPr>
        <w:spacing w:after="150"/>
      </w:pPr>
      <w:r>
        <w:rPr/>
        <w:t xml:space="preserve">三、2024-2029年市场容量预测</w:t>
      </w:r>
    </w:p>
    <w:p>
      <w:pPr>
        <w:spacing w:after="150"/>
      </w:pPr>
      <w:r>
        <w:rPr/>
        <w:t xml:space="preserve">第四节 冲锋衣产业的生命周期分析</w:t>
      </w:r>
    </w:p>
    <w:p>
      <w:pPr>
        <w:spacing w:after="150"/>
      </w:pPr>
      <w:r>
        <w:rPr>
          <w:b w:val="1"/>
          <w:bCs w:val="1"/>
        </w:rPr>
        <w:t xml:space="preserve">第六章 冲锋衣行业市场竞争策略分析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冲锋衣市场竞争策略分析</w:t>
      </w:r>
    </w:p>
    <w:p>
      <w:pPr>
        <w:spacing w:after="150"/>
      </w:pPr>
      <w:r>
        <w:rPr/>
        <w:t xml:space="preserve">一、冲锋衣市场增长潜力分析</w:t>
      </w:r>
    </w:p>
    <w:p>
      <w:pPr>
        <w:spacing w:after="150"/>
      </w:pPr>
      <w:r>
        <w:rPr/>
        <w:t xml:space="preserve">二、冲锋衣产品竞争策略分析</w:t>
      </w:r>
    </w:p>
    <w:p>
      <w:pPr>
        <w:spacing w:after="150"/>
      </w:pPr>
      <w:r>
        <w:rPr/>
        <w:t xml:space="preserve">三、典型企业产品竞争策略分析</w:t>
      </w:r>
    </w:p>
    <w:p>
      <w:pPr>
        <w:spacing w:after="150"/>
      </w:pPr>
      <w:r>
        <w:rPr/>
        <w:t xml:space="preserve">第三节 冲锋衣企业竞争策略分析</w:t>
      </w:r>
    </w:p>
    <w:p>
      <w:pPr>
        <w:spacing w:after="150"/>
      </w:pPr>
      <w:r>
        <w:rPr/>
        <w:t xml:space="preserve">一、2024-2029年我国冲锋衣市场竞争趋势</w:t>
      </w:r>
    </w:p>
    <w:p>
      <w:pPr>
        <w:spacing w:after="150"/>
      </w:pPr>
      <w:r>
        <w:rPr/>
        <w:t xml:space="preserve">二、2024-2029年冲锋衣行业竞争格局展望</w:t>
      </w:r>
    </w:p>
    <w:p>
      <w:pPr>
        <w:spacing w:after="150"/>
      </w:pPr>
      <w:r>
        <w:rPr/>
        <w:t xml:space="preserve">三、2024-2029年冲锋衣行业竞争策略分析</w:t>
      </w:r>
    </w:p>
    <w:p>
      <w:pPr>
        <w:spacing w:after="150"/>
      </w:pPr>
      <w:r>
        <w:rPr>
          <w:b w:val="1"/>
          <w:bCs w:val="1"/>
        </w:rPr>
        <w:t xml:space="preserve">第七章 2024-2029年中国冲锋衣行业发展前景预测分析</w:t>
      </w:r>
    </w:p>
    <w:p>
      <w:pPr>
        <w:spacing w:after="150"/>
      </w:pPr>
      <w:r>
        <w:rPr/>
        <w:t xml:space="preserve">第一节 2024-2029年中国冲锋衣行业发展预测分析</w:t>
      </w:r>
    </w:p>
    <w:p>
      <w:pPr>
        <w:spacing w:after="150"/>
      </w:pPr>
      <w:r>
        <w:rPr/>
        <w:t xml:space="preserve">一、未来冲锋衣发展分析</w:t>
      </w:r>
    </w:p>
    <w:p>
      <w:pPr>
        <w:spacing w:after="150"/>
      </w:pPr>
      <w:r>
        <w:rPr/>
        <w:t xml:space="preserve">二、未来冲锋衣行业技术开发方向</w:t>
      </w:r>
    </w:p>
    <w:p>
      <w:pPr>
        <w:spacing w:after="150"/>
      </w:pPr>
      <w:r>
        <w:rPr/>
        <w:t xml:space="preserve">三、总体行业十四五整体规划及预测</w:t>
      </w:r>
    </w:p>
    <w:p>
      <w:pPr>
        <w:spacing w:after="150"/>
      </w:pPr>
      <w:r>
        <w:rPr/>
        <w:t xml:space="preserve">第二节 2024-2029年中国冲锋衣行业市场前景分析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第八章 2024-2029年冲锋衣行业发展趋势及投资风险分析</w:t>
      </w:r>
    </w:p>
    <w:p>
      <w:pPr>
        <w:spacing w:after="150"/>
      </w:pPr>
      <w:r>
        <w:rPr/>
        <w:t xml:space="preserve">第一节 冲锋衣未来发展预测分析</w:t>
      </w:r>
    </w:p>
    <w:p>
      <w:pPr>
        <w:spacing w:after="150"/>
      </w:pPr>
      <w:r>
        <w:rPr/>
        <w:t xml:space="preserve">一、2024-2029年中国冲锋衣行业发展规模</w:t>
      </w:r>
    </w:p>
    <w:p>
      <w:pPr>
        <w:spacing w:after="150"/>
      </w:pPr>
      <w:r>
        <w:rPr/>
        <w:t xml:space="preserve">二、2024-2029年中国冲锋衣行业发展趋势预测</w:t>
      </w:r>
    </w:p>
    <w:p>
      <w:pPr>
        <w:spacing w:after="150"/>
      </w:pPr>
      <w:r>
        <w:rPr/>
        <w:t xml:space="preserve">第二节 2024-2029年中国冲锋衣行业投资风险分析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第九章 2019-2023年中国冲锋衣行业重点企业竞争力分析</w:t>
      </w:r>
    </w:p>
    <w:p>
      <w:pPr>
        <w:spacing w:after="150"/>
      </w:pPr>
      <w:r>
        <w:rPr/>
        <w:t xml:space="preserve">第一节 探路者控股集团股份有限公司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哥伦比亚运动服装商贸(上海)有限公司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威富服饰(中国)有限公司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JackWolfskin狼爪(上海联亚商业有限公司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亚玛芬体育用品贸易(上海)有限公司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南京边城体育用品股份有限公司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广东骆驼服饰有限公司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湛江市玛雅旅游用品有限公司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探路者控股集团股份有限公司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迪卡侬(上海)体育用品有限公司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冲锋衣企业制定十四五发展战略研究分析</w:t>
      </w:r>
    </w:p>
    <w:p>
      <w:pPr>
        <w:spacing w:after="150"/>
      </w:pPr>
      <w:r>
        <w:rPr/>
        <w:t xml:space="preserve">第一节 十四五发展战略规划的背景意义</w:t>
      </w:r>
    </w:p>
    <w:p>
      <w:pPr>
        <w:spacing w:after="150"/>
      </w:pPr>
      <w:r>
        <w:rPr/>
        <w:t xml:space="preserve">第二节 企业转型升级的需要</w:t>
      </w:r>
    </w:p>
    <w:p>
      <w:pPr>
        <w:spacing w:after="150"/>
      </w:pPr>
      <w:r>
        <w:rPr/>
        <w:t xml:space="preserve">第三节 企业强做大做的需要</w:t>
      </w:r>
    </w:p>
    <w:p>
      <w:pPr>
        <w:spacing w:after="150"/>
      </w:pPr>
      <w:r>
        <w:rPr/>
        <w:t xml:space="preserve">第四节 企业可持续发展需要</w:t>
      </w:r>
    </w:p>
    <w:p>
      <w:pPr>
        <w:spacing w:after="150"/>
      </w:pPr>
      <w:r>
        <w:rPr/>
        <w:t xml:space="preserve">第五节 十四五发展战略规划的制定原则</w:t>
      </w:r>
    </w:p>
    <w:p>
      <w:pPr>
        <w:spacing w:after="150"/>
      </w:pPr>
      <w:r>
        <w:rPr/>
        <w:t xml:space="preserve">一、 科学性</w:t>
      </w:r>
    </w:p>
    <w:p>
      <w:pPr>
        <w:spacing w:after="150"/>
      </w:pPr>
      <w:r>
        <w:rPr/>
        <w:t xml:space="preserve">二、 实践性</w:t>
      </w:r>
    </w:p>
    <w:p>
      <w:pPr>
        <w:spacing w:after="150"/>
      </w:pPr>
      <w:r>
        <w:rPr/>
        <w:t xml:space="preserve">三、 创新性</w:t>
      </w:r>
    </w:p>
    <w:p>
      <w:pPr>
        <w:spacing w:after="150"/>
      </w:pPr>
      <w:r>
        <w:rPr/>
        <w:t xml:space="preserve">四、 全面性</w:t>
      </w:r>
    </w:p>
    <w:p>
      <w:pPr>
        <w:spacing w:after="150"/>
      </w:pPr>
      <w:r>
        <w:rPr/>
        <w:t xml:space="preserve">第六节 动态性</w:t>
      </w:r>
    </w:p>
    <w:p>
      <w:pPr>
        <w:spacing w:after="150"/>
      </w:pPr>
      <w:r>
        <w:rPr/>
        <w:t xml:space="preserve">第七节十四五发展战略规划的制定依据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b w:val="1"/>
          <w:bCs w:val="1"/>
        </w:rPr>
        <w:t xml:space="preserve">图表目录</w:t>
      </w:r>
    </w:p>
    <w:p>
      <w:pPr>
        <w:spacing w:after="150"/>
      </w:pPr>
      <w:r>
        <w:rPr/>
        <w:t xml:space="preserve">图表：2019-2023年中国冲锋衣行业市场规模</w:t>
      </w:r>
    </w:p>
    <w:p>
      <w:pPr>
        <w:spacing w:after="150"/>
      </w:pPr>
      <w:r>
        <w:rPr/>
        <w:t xml:space="preserve">图表：2019-2023年全球冲锋衣产业市场规模</w:t>
      </w:r>
    </w:p>
    <w:p>
      <w:pPr>
        <w:spacing w:after="150"/>
      </w:pPr>
      <w:r>
        <w:rPr/>
        <w:t xml:space="preserve">图表：2019-2023年冲锋衣重要数据指标比较</w:t>
      </w:r>
    </w:p>
    <w:p>
      <w:pPr>
        <w:spacing w:after="150"/>
      </w:pPr>
      <w:r>
        <w:rPr/>
        <w:t xml:space="preserve">图表：2019-2023年中国冲锋衣行业利润情况分析</w:t>
      </w:r>
    </w:p>
    <w:p>
      <w:pPr>
        <w:spacing w:after="150"/>
      </w:pPr>
      <w:r>
        <w:rPr/>
        <w:t xml:space="preserve">图表：2019-2023年中国冲锋衣行业资产情况分析</w:t>
      </w:r>
    </w:p>
    <w:p>
      <w:pPr>
        <w:spacing w:after="150"/>
      </w:pPr>
      <w:r>
        <w:rPr/>
        <w:t xml:space="preserve">图表：2019-2023年中国冲锋衣竞争力分析</w:t>
      </w:r>
    </w:p>
    <w:p>
      <w:pPr>
        <w:spacing w:after="150"/>
      </w:pPr>
      <w:r>
        <w:rPr/>
        <w:t xml:space="preserve">图表：2024-2029年中国冲锋衣市场前景预测</w:t>
      </w:r>
    </w:p>
    <w:p>
      <w:pPr>
        <w:spacing w:after="150"/>
      </w:pPr>
      <w:r>
        <w:rPr/>
        <w:t xml:space="preserve">图表：2024-2029年中国冲锋衣市场价格走势预测</w:t>
      </w:r>
    </w:p>
    <w:p>
      <w:pPr>
        <w:spacing w:after="150"/>
      </w:pPr>
      <w:r>
        <w:rPr/>
        <w:t xml:space="preserve">图表：2024-2029年中国冲锋衣发展前景预测</w:t>
      </w:r>
    </w:p>
    <w:p>
      <w:pPr>
        <w:spacing w:after="150"/>
      </w:pPr>
      <w:r>
        <w:rPr/>
        <w:t xml:space="preserve">图表：2019-2023年冲锋衣行业行业集中度分析</w:t>
      </w:r>
    </w:p>
    <w:p>
      <w:pPr>
        <w:spacing w:after="150"/>
      </w:pPr>
      <w:r>
        <w:rPr/>
        <w:t xml:space="preserve">图表：2019-2023年冲锋衣行业区域集中度分析</w:t>
      </w:r>
    </w:p>
    <w:p>
      <w:pPr>
        <w:spacing w:after="150"/>
      </w:pPr>
      <w:r>
        <w:rPr/>
        <w:t xml:space="preserve">图表：2019-2023年冲锋衣行业企业集中度分析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2024-2029年中国冲锋衣行业市场深度分析与“十四五”发展战略研究报告</dc:title>
  <dc:description>2024-2029年中国冲锋衣行业市场深度分析与“十四五”发展战略研究报告</dc:description>
  <dc:subject>2024-2029年中国冲锋衣行业市场深度分析与“十四五”发展战略研究报告</dc:subject>
  <cp:keywords>研究报告</cp:keywords>
  <cp:category>研究报告</cp:category>
  <cp:lastModifiedBy>北京中道泰和信息咨询有限公司</cp:lastModifiedBy>
  <dcterms:created xsi:type="dcterms:W3CDTF">2024-01-24T13:41:36+08:00</dcterms:created>
  <dcterms:modified xsi:type="dcterms:W3CDTF">2024-01-24T13:41:36+08:00</dcterms:modified>
</cp:coreProperties>
</file>

<file path=docProps/custom.xml><?xml version="1.0" encoding="utf-8"?>
<Properties xmlns="http://schemas.openxmlformats.org/officeDocument/2006/custom-properties" xmlns:vt="http://schemas.openxmlformats.org/officeDocument/2006/docPropsVTypes"/>
</file>