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2026-2031年中国充电宝行业市场研究与趋势预测分析报告</w:t>
      </w:r>
    </w:p>
    <w:p>
      <w:pPr>
        <w:spacing w:after="150"/>
      </w:pPr>
      <w:r>
        <w:rPr>
          <w:b w:val="1"/>
          <w:bCs w:val="1"/>
        </w:rPr>
        <w:t xml:space="preserve">报告简介</w:t>
      </w:r>
    </w:p>
    <w:p>
      <w:pPr>
        <w:spacing w:after="150"/>
      </w:pPr>
      <w:r>
        <w:rPr/>
        <w:t xml:space="preserve">充电宝也可叫移动电源。随着智能手机和平板电脑等电子产品逐渐成为日常生活中的必要装备，为解决电池消耗大、待机时间短的问题，便携式移动电源应运而生。记者调查发现，由于相关标准的缺失，目前在网上和市面上销售的充电宝中，品牌混杂，大量劣质产品充斥其中，因充电宝质量问题而导致的事故时有发生。</w:t>
      </w:r>
    </w:p>
    <w:p>
      <w:pPr>
        <w:spacing w:after="150"/>
      </w:pPr>
      <w:r>
        <w:rPr/>
        <w:t xml:space="preserve">就目前的市场而言，百元左右的移动电源依旧是市场消费的主力，而相对于以前消费者更加关注产品容量，那么现在移动电源消费者已经开始注意移动电源外观设计以及是否和自己的手机相搭配。因此在接下来的时间内，移动电源的产品质量依旧是各个品牌商宣传的重点，而外观设计将会紧随其后成为另外一个宣传卖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充电宝行业市场发展状况、关联行业发展状况、行业竞争状况、优势企业发展状况、消费现状以及行业营销进行了深入的分析，在总结中国充电宝行业发展历程的基础上，结合新时期的各方面因素，对中国充电宝行业的发展趋势给予了细致和审慎的预测论证。本报告是充电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充电宝行业发展概述</w:t>
      </w:r>
    </w:p>
    <w:p>
      <w:pPr>
        <w:spacing w:before="75" w:after="0"/>
      </w:pPr>
      <w:r>
        <w:rPr/>
        <w:t xml:space="preserve">第一节 充电宝概述</w:t>
      </w:r>
    </w:p>
    <w:p>
      <w:pPr>
        <w:spacing w:before="75" w:after="0"/>
      </w:pPr>
      <w:r>
        <w:rPr/>
        <w:t xml:space="preserve">一、定义</w:t>
      </w:r>
    </w:p>
    <w:p>
      <w:pPr>
        <w:spacing w:before="75" w:after="0"/>
      </w:pPr>
      <w:r>
        <w:rPr/>
        <w:t xml:space="preserve">二、行业概况</w:t>
      </w:r>
    </w:p>
    <w:p>
      <w:pPr>
        <w:spacing w:before="75" w:after="0"/>
      </w:pPr>
      <w:r>
        <w:rPr/>
        <w:t xml:space="preserve">第二节 充电宝行业产业链分析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三、产业链上下游对充电宝行业的影响分析</w:t>
      </w:r>
    </w:p>
    <w:p>
      <w:pPr>
        <w:spacing w:before="75" w:after="0"/>
      </w:pPr>
      <w:r>
        <w:rPr/>
        <w:t xml:space="preserve">第三节 全球充电宝行业发展分析</w:t>
      </w:r>
    </w:p>
    <w:p>
      <w:pPr>
        <w:spacing w:before="75" w:after="0"/>
      </w:pPr>
      <w:r>
        <w:rPr/>
        <w:t xml:space="preserve">一、全球充电宝行业发展历程</w:t>
      </w:r>
    </w:p>
    <w:p>
      <w:pPr>
        <w:spacing w:before="75" w:after="0"/>
      </w:pPr>
      <w:r>
        <w:rPr/>
        <w:t xml:space="preserve">二、全球充电宝行业主要生产国家地区分析</w:t>
      </w:r>
    </w:p>
    <w:p>
      <w:pPr>
        <w:spacing w:before="75" w:after="0"/>
      </w:pPr>
      <w:r>
        <w:rPr/>
        <w:t xml:space="preserve">三、全球充电宝行业发展趋势分析</w:t>
      </w:r>
    </w:p>
    <w:p>
      <w:pPr>
        <w:spacing w:before="75" w:after="0"/>
      </w:pPr>
      <w:r>
        <w:rPr>
          <w:b w:val="1"/>
          <w:bCs w:val="1"/>
        </w:rPr>
        <w:t xml:space="preserve">第二章 2021-2026年中国充电宝行业发展环境分析</w:t>
      </w:r>
    </w:p>
    <w:p>
      <w:pPr>
        <w:spacing w:before="75" w:after="0"/>
      </w:pPr>
      <w:r>
        <w:rPr/>
        <w:t xml:space="preserve">第一节 2021-2026年中国充电宝行业经济发展环境分析</w:t>
      </w:r>
    </w:p>
    <w:p>
      <w:pPr>
        <w:spacing w:before="75" w:after="0"/>
      </w:pPr>
      <w:r>
        <w:rPr/>
        <w:t xml:space="preserve">第二节 2021-2026年中国充电宝行业政策发展环境分析</w:t>
      </w:r>
    </w:p>
    <w:p>
      <w:pPr>
        <w:spacing w:before="75" w:after="0"/>
      </w:pPr>
      <w:r>
        <w:rPr/>
        <w:t xml:space="preserve">一、充电宝行业相关政策分析</w:t>
      </w:r>
    </w:p>
    <w:p>
      <w:pPr>
        <w:spacing w:before="75" w:after="0"/>
      </w:pPr>
      <w:r>
        <w:rPr/>
        <w:t xml:space="preserve">二、国标《便携式电子产品用锂离子电池和电池组安全要求》分析</w:t>
      </w:r>
    </w:p>
    <w:p>
      <w:pPr>
        <w:spacing w:before="75" w:after="0"/>
      </w:pPr>
      <w:r>
        <w:rPr/>
        <w:t xml:space="preserve">第三节 2021-2026年中国充电宝行业社会环境发展分析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三、中国城镇化率</w:t>
      </w:r>
    </w:p>
    <w:p>
      <w:pPr>
        <w:spacing w:before="75" w:after="0"/>
      </w:pPr>
      <w:r>
        <w:rPr/>
        <w:t xml:space="preserve">四、居民的各种消费观念和习惯</w:t>
      </w:r>
    </w:p>
    <w:p>
      <w:pPr>
        <w:spacing w:before="75" w:after="0"/>
      </w:pPr>
      <w:r>
        <w:rPr/>
        <w:t xml:space="preserve">第四节 2021-2026年中国充电宝行业技术发展环境分析</w:t>
      </w:r>
    </w:p>
    <w:p>
      <w:pPr>
        <w:spacing w:before="75" w:after="0"/>
      </w:pPr>
      <w:r>
        <w:rPr/>
        <w:t xml:space="preserve">一、充电宝行业技术现状分析</w:t>
      </w:r>
    </w:p>
    <w:p>
      <w:pPr>
        <w:spacing w:before="75" w:after="0"/>
      </w:pPr>
      <w:r>
        <w:rPr/>
        <w:t xml:space="preserve">二、充电宝行业技术趋势分析</w:t>
      </w:r>
    </w:p>
    <w:p>
      <w:pPr>
        <w:spacing w:before="75" w:after="0"/>
      </w:pPr>
      <w:r>
        <w:rPr>
          <w:b w:val="1"/>
          <w:bCs w:val="1"/>
        </w:rPr>
        <w:t xml:space="preserve">第二部分 行业深度分析</w:t>
      </w:r>
    </w:p>
    <w:p>
      <w:pPr>
        <w:spacing w:before="75" w:after="0"/>
      </w:pPr>
      <w:r>
        <w:rPr>
          <w:b w:val="1"/>
          <w:bCs w:val="1"/>
        </w:rPr>
        <w:t xml:space="preserve">第三章 中国充电宝行业产销贸易分析及预测</w:t>
      </w:r>
    </w:p>
    <w:p>
      <w:pPr>
        <w:spacing w:before="75" w:after="0"/>
      </w:pPr>
      <w:r>
        <w:rPr/>
        <w:t xml:space="preserve">第一节 充电宝行业生产分析</w:t>
      </w:r>
    </w:p>
    <w:p>
      <w:pPr>
        <w:spacing w:before="75" w:after="0"/>
      </w:pPr>
      <w:r>
        <w:rPr/>
        <w:t xml:space="preserve">一、中国充电宝行业生产特点分析</w:t>
      </w:r>
    </w:p>
    <w:p>
      <w:pPr>
        <w:spacing w:before="75" w:after="0"/>
      </w:pPr>
      <w:r>
        <w:rPr/>
        <w:t xml:space="preserve">二、2021-2026年中国充电宝行业产量分析</w:t>
      </w:r>
    </w:p>
    <w:p>
      <w:pPr>
        <w:spacing w:before="75" w:after="0"/>
      </w:pPr>
      <w:r>
        <w:rPr/>
        <w:t xml:space="preserve">三、2021-2026年中国充电宝行业产值分析</w:t>
      </w:r>
    </w:p>
    <w:p>
      <w:pPr>
        <w:spacing w:before="75" w:after="0"/>
      </w:pPr>
      <w:r>
        <w:rPr/>
        <w:t xml:space="preserve">四、2026-2031年中国充电宝行业产量预测</w:t>
      </w:r>
    </w:p>
    <w:p>
      <w:pPr>
        <w:spacing w:before="75" w:after="0"/>
      </w:pPr>
      <w:r>
        <w:rPr/>
        <w:t xml:space="preserve">五、2026-2031年中国充电宝行业产值预测</w:t>
      </w:r>
    </w:p>
    <w:p>
      <w:pPr>
        <w:spacing w:before="75" w:after="0"/>
      </w:pPr>
      <w:r>
        <w:rPr/>
        <w:t xml:space="preserve">第二节 充电宝行业销售分析</w:t>
      </w:r>
    </w:p>
    <w:p>
      <w:pPr>
        <w:spacing w:before="75" w:after="0"/>
      </w:pPr>
      <w:r>
        <w:rPr/>
        <w:t xml:space="preserve">一、中国充电宝行业销售特点分析</w:t>
      </w:r>
    </w:p>
    <w:p>
      <w:pPr>
        <w:spacing w:before="75" w:after="0"/>
      </w:pPr>
      <w:r>
        <w:rPr/>
        <w:t xml:space="preserve">二、2021-2026年中国充电宝行业销量分析</w:t>
      </w:r>
    </w:p>
    <w:p>
      <w:pPr>
        <w:spacing w:before="75" w:after="0"/>
      </w:pPr>
      <w:r>
        <w:rPr/>
        <w:t xml:space="preserve">三、2021-2026年中国充电宝行业销售收入分析</w:t>
      </w:r>
    </w:p>
    <w:p>
      <w:pPr>
        <w:spacing w:before="75" w:after="0"/>
      </w:pPr>
      <w:r>
        <w:rPr/>
        <w:t xml:space="preserve">四、2026-2031年中国充电宝行业销量预测</w:t>
      </w:r>
    </w:p>
    <w:p>
      <w:pPr>
        <w:spacing w:before="75" w:after="0"/>
      </w:pPr>
      <w:r>
        <w:rPr/>
        <w:t xml:space="preserve">五、2026-2031年中国充电宝行业销售收入预测</w:t>
      </w:r>
    </w:p>
    <w:p>
      <w:pPr>
        <w:spacing w:before="75" w:after="0"/>
      </w:pPr>
      <w:r>
        <w:rPr/>
        <w:t xml:space="preserve">第三节 充电宝行业进出口贸易分析</w:t>
      </w:r>
    </w:p>
    <w:p>
      <w:pPr>
        <w:spacing w:before="75" w:after="0"/>
      </w:pPr>
      <w:r>
        <w:rPr/>
        <w:t xml:space="preserve">一、2021-2026年充电宝行业进口分析</w:t>
      </w:r>
    </w:p>
    <w:p>
      <w:pPr>
        <w:spacing w:before="75" w:after="0"/>
      </w:pPr>
      <w:r>
        <w:rPr/>
        <w:t xml:space="preserve">二、2021-2026年充电宝行业出口分析</w:t>
      </w:r>
    </w:p>
    <w:p>
      <w:pPr>
        <w:spacing w:before="75" w:after="0"/>
      </w:pPr>
      <w:r>
        <w:rPr/>
        <w:t xml:space="preserve">三、充电宝行业进出口态势展望</w:t>
      </w:r>
    </w:p>
    <w:p>
      <w:pPr>
        <w:spacing w:before="75" w:after="0"/>
      </w:pPr>
      <w:r>
        <w:rPr/>
        <w:t xml:space="preserve">第四节 中国充电宝行业供需总体情况分析</w:t>
      </w:r>
    </w:p>
    <w:p>
      <w:pPr>
        <w:spacing w:before="75" w:after="0"/>
      </w:pPr>
      <w:r>
        <w:rPr>
          <w:b w:val="1"/>
          <w:bCs w:val="1"/>
        </w:rPr>
        <w:t xml:space="preserve">第四章 中国充电宝行业经济运行指标情况分析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中国充电宝行业财务指标总体分析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2021-2026年中国充电宝区域市场规模分析</w:t>
      </w:r>
    </w:p>
    <w:p>
      <w:pPr>
        <w:spacing w:before="75" w:after="0"/>
      </w:pPr>
      <w:r>
        <w:rPr/>
        <w:t xml:space="preserve">第一节 我国充电宝区域市场结构分析</w:t>
      </w:r>
    </w:p>
    <w:p>
      <w:pPr>
        <w:spacing w:before="75" w:after="0"/>
      </w:pPr>
      <w:r>
        <w:rPr/>
        <w:t xml:space="preserve">第二节 中国充电宝区域市场规模分析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b w:val="1"/>
          <w:bCs w:val="1"/>
        </w:rPr>
        <w:t xml:space="preserve">第六章 2021-2026年中国充电宝市场营销情况分析</w:t>
      </w:r>
    </w:p>
    <w:p>
      <w:pPr>
        <w:spacing w:before="75" w:after="0"/>
      </w:pPr>
      <w:r>
        <w:rPr/>
        <w:t xml:space="preserve">第一节 2021-2026年中国充电宝市场营销现状分析</w:t>
      </w:r>
    </w:p>
    <w:p>
      <w:pPr>
        <w:spacing w:before="75" w:after="0"/>
      </w:pPr>
      <w:r>
        <w:rPr/>
        <w:t xml:space="preserve">一、充电宝市场营销动态概览</w:t>
      </w:r>
    </w:p>
    <w:p>
      <w:pPr>
        <w:spacing w:before="75" w:after="0"/>
      </w:pPr>
      <w:r>
        <w:rPr/>
        <w:t xml:space="preserve">二、充电宝营销模式分析</w:t>
      </w:r>
    </w:p>
    <w:p>
      <w:pPr>
        <w:spacing w:before="75" w:after="0"/>
      </w:pPr>
      <w:r>
        <w:rPr/>
        <w:t xml:space="preserve">三、充电宝市场营销渠道分析</w:t>
      </w:r>
    </w:p>
    <w:p>
      <w:pPr>
        <w:spacing w:before="75" w:after="0"/>
      </w:pPr>
      <w:r>
        <w:rPr/>
        <w:t xml:space="preserve">第二节 2021-2026年中国充电宝销售乱象分析</w:t>
      </w:r>
    </w:p>
    <w:p>
      <w:pPr>
        <w:spacing w:before="75" w:after="0"/>
      </w:pPr>
      <w:r>
        <w:rPr/>
        <w:t xml:space="preserve">一、安全标识五花八门</w:t>
      </w:r>
    </w:p>
    <w:p>
      <w:pPr>
        <w:spacing w:before="75" w:after="0"/>
      </w:pPr>
      <w:r>
        <w:rPr/>
        <w:t xml:space="preserve">二、充电能力各说各话</w:t>
      </w:r>
    </w:p>
    <w:p>
      <w:pPr>
        <w:spacing w:before="75" w:after="0"/>
      </w:pPr>
      <w:r>
        <w:rPr/>
        <w:t xml:space="preserve">三、虚标容量提高售价</w:t>
      </w:r>
    </w:p>
    <w:p>
      <w:pPr>
        <w:spacing w:before="75" w:after="0"/>
      </w:pPr>
      <w:r>
        <w:rPr/>
        <w:t xml:space="preserve">四、电芯劣质有自燃隐患</w:t>
      </w:r>
    </w:p>
    <w:p>
      <w:pPr>
        <w:spacing w:before="75" w:after="0"/>
      </w:pPr>
      <w:r>
        <w:rPr/>
        <w:t xml:space="preserve">第三节 2021-2026年中国充电宝网络营销分析</w:t>
      </w:r>
    </w:p>
    <w:p>
      <w:pPr>
        <w:spacing w:before="75" w:after="0"/>
      </w:pPr>
      <w:r>
        <w:rPr/>
        <w:t xml:space="preserve">第四节 2021-2026年中国充电宝市场营销策略分析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第七章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中国充电宝行业SWOT分析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第三部分 行业竞争分析</w:t>
      </w:r>
    </w:p>
    <w:p>
      <w:pPr>
        <w:spacing w:before="75" w:after="0"/>
      </w:pPr>
      <w:r>
        <w:rPr>
          <w:b w:val="1"/>
          <w:bCs w:val="1"/>
        </w:rPr>
        <w:t xml:space="preserve">第八章 2021-2026年中国充电宝行业竞争状况分析</w:t>
      </w:r>
    </w:p>
    <w:p>
      <w:pPr>
        <w:spacing w:before="75" w:after="0"/>
      </w:pPr>
      <w:r>
        <w:rPr/>
        <w:t xml:space="preserve">第一节 2021-2026年中国充电宝行业竞争力分析</w:t>
      </w:r>
    </w:p>
    <w:p>
      <w:pPr>
        <w:spacing w:before="75" w:after="0"/>
      </w:pPr>
      <w:r>
        <w:rPr/>
        <w:t xml:space="preserve">一、品牌竞争分析</w:t>
      </w:r>
    </w:p>
    <w:p>
      <w:pPr>
        <w:spacing w:before="75" w:after="0"/>
      </w:pPr>
      <w:r>
        <w:rPr/>
        <w:t xml:space="preserve">二、技术竞争分析</w:t>
      </w:r>
    </w:p>
    <w:p>
      <w:pPr>
        <w:spacing w:before="75" w:after="0"/>
      </w:pPr>
      <w:r>
        <w:rPr/>
        <w:t xml:space="preserve">第二节 2021-2026年中国充电宝行业市场区域格局分析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中国充电宝行业五力竞争分析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五、买方议价能力分析</w:t>
      </w:r>
    </w:p>
    <w:p>
      <w:pPr>
        <w:spacing w:before="75" w:after="0"/>
      </w:pPr>
      <w:r>
        <w:rPr/>
        <w:t xml:space="preserve">第四节 2021-2026年中国充电宝产业提升竞争力策略分析</w:t>
      </w:r>
    </w:p>
    <w:p>
      <w:pPr>
        <w:spacing w:before="75" w:after="0"/>
      </w:pPr>
      <w:r>
        <w:rPr>
          <w:b w:val="1"/>
          <w:bCs w:val="1"/>
        </w:rPr>
        <w:t xml:space="preserve">第九章 主要充电宝企业竞争分析</w:t>
      </w:r>
    </w:p>
    <w:p>
      <w:pPr>
        <w:spacing w:before="75" w:after="0"/>
      </w:pPr>
      <w:r>
        <w:rPr/>
        <w:t xml:space="preserve">第一节 广东品胜电子股份有限公司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爱国者数码科技有限公司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小米科技有限责任公司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飞毛腿(福建)电子有限公司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深圳罗马仕科技有限公司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中山市品能电池有限公司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深圳市迪比科电子科技有限公司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深圳市万拓电子技术有限公司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深圳市锐讯天成科技有限公司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飞利浦(中国)投资有限公司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第四部分 行业趋势分析</w:t>
      </w:r>
    </w:p>
    <w:p>
      <w:pPr>
        <w:spacing w:before="75" w:after="0"/>
      </w:pPr>
      <w:r>
        <w:rPr>
          <w:b w:val="1"/>
          <w:bCs w:val="1"/>
        </w:rPr>
        <w:t xml:space="preserve">第十章 2026-2031年充电宝行业投资价值评估分析</w:t>
      </w:r>
    </w:p>
    <w:p>
      <w:pPr>
        <w:spacing w:before="75" w:after="0"/>
      </w:pPr>
      <w:r>
        <w:rPr/>
        <w:t xml:space="preserve">第一节 行业发展的有利因素与不利因素分析</w:t>
      </w:r>
    </w:p>
    <w:p>
      <w:pPr>
        <w:spacing w:before="75" w:after="0"/>
      </w:pPr>
      <w:r>
        <w:rPr/>
        <w:t xml:space="preserve">一、行业发展的有利因素分析</w:t>
      </w:r>
    </w:p>
    <w:p>
      <w:pPr>
        <w:spacing w:before="75" w:after="0"/>
      </w:pPr>
      <w:r>
        <w:rPr/>
        <w:t xml:space="preserve">二、行业发展的不利因素分析</w:t>
      </w:r>
    </w:p>
    <w:p>
      <w:pPr>
        <w:spacing w:before="75" w:after="0"/>
      </w:pPr>
      <w:r>
        <w:rPr/>
        <w:t xml:space="preserve">第二节 投资回报率比较高的投资方向</w:t>
      </w:r>
    </w:p>
    <w:p>
      <w:pPr>
        <w:spacing w:before="75" w:after="0"/>
      </w:pPr>
      <w:r>
        <w:rPr/>
        <w:t xml:space="preserve">第三节 营销分析与营销模式推荐</w:t>
      </w:r>
    </w:p>
    <w:p>
      <w:pPr>
        <w:spacing w:before="75" w:after="0"/>
      </w:pPr>
      <w:r>
        <w:rPr/>
        <w:t xml:space="preserve">一、渠道构成</w:t>
      </w:r>
    </w:p>
    <w:p>
      <w:pPr>
        <w:spacing w:before="75" w:after="0"/>
      </w:pPr>
      <w:r>
        <w:rPr/>
        <w:t xml:space="preserve">二、销售渠道效果</w:t>
      </w:r>
    </w:p>
    <w:p>
      <w:pPr>
        <w:spacing w:before="75" w:after="0"/>
      </w:pPr>
      <w:r>
        <w:rPr/>
        <w:t xml:space="preserve">三、营销模式推荐</w:t>
      </w:r>
    </w:p>
    <w:p>
      <w:pPr>
        <w:spacing w:before="75" w:after="0"/>
      </w:pPr>
      <w:r>
        <w:rPr>
          <w:b w:val="1"/>
          <w:bCs w:val="1"/>
        </w:rPr>
        <w:t xml:space="preserve">第十一章 2026-2031年中国充电宝行业发展趋势预测分析</w:t>
      </w:r>
    </w:p>
    <w:p>
      <w:pPr>
        <w:spacing w:before="75" w:after="0"/>
      </w:pPr>
      <w:r>
        <w:rPr/>
        <w:t xml:space="preserve">第一节 2026-2031年中国充电宝行业前景展望</w:t>
      </w:r>
    </w:p>
    <w:p>
      <w:pPr>
        <w:spacing w:before="75" w:after="0"/>
      </w:pPr>
      <w:r>
        <w:rPr/>
        <w:t xml:space="preserve">一、充电宝的研究进展及趋势分析</w:t>
      </w:r>
    </w:p>
    <w:p>
      <w:pPr>
        <w:spacing w:before="75" w:after="0"/>
      </w:pPr>
      <w:r>
        <w:rPr/>
        <w:t xml:space="preserve">二、充电宝价格趋势分析</w:t>
      </w:r>
    </w:p>
    <w:p>
      <w:pPr>
        <w:spacing w:before="75" w:after="0"/>
      </w:pPr>
      <w:r>
        <w:rPr/>
        <w:t xml:space="preserve">第二节 2026-2031年中国充电宝行业市场预测分析</w:t>
      </w:r>
    </w:p>
    <w:p>
      <w:pPr>
        <w:spacing w:before="75" w:after="0"/>
      </w:pPr>
      <w:r>
        <w:rPr/>
        <w:t xml:space="preserve">一、充电宝市场供给预测分析</w:t>
      </w:r>
    </w:p>
    <w:p>
      <w:pPr>
        <w:spacing w:before="75" w:after="0"/>
      </w:pPr>
      <w:r>
        <w:rPr/>
        <w:t xml:space="preserve">二、充电宝需求预测分析</w:t>
      </w:r>
    </w:p>
    <w:p>
      <w:pPr>
        <w:spacing w:before="75" w:after="0"/>
      </w:pPr>
      <w:r>
        <w:rPr/>
        <w:t xml:space="preserve">三、充电宝竞争格局预测分析</w:t>
      </w:r>
    </w:p>
    <w:p>
      <w:pPr>
        <w:spacing w:before="75" w:after="0"/>
      </w:pPr>
      <w:r>
        <w:rPr/>
        <w:t xml:space="preserve">第三节 2026-2031年中国充电宝行业市场盈利预测分析</w:t>
      </w:r>
    </w:p>
    <w:p>
      <w:pPr>
        <w:spacing w:before="75" w:after="0"/>
      </w:pPr>
      <w:r>
        <w:rPr>
          <w:b w:val="1"/>
          <w:bCs w:val="1"/>
        </w:rPr>
        <w:t xml:space="preserve">第十二章 2026-2031年中国充电宝行业投资和风险预警分析</w:t>
      </w:r>
    </w:p>
    <w:p>
      <w:pPr>
        <w:spacing w:before="75" w:after="0"/>
      </w:pPr>
      <w:r>
        <w:rPr/>
        <w:t xml:space="preserve">第一节 2026-2031年充电宝行业发展环境分析</w:t>
      </w:r>
    </w:p>
    <w:p>
      <w:pPr>
        <w:spacing w:before="75" w:after="0"/>
      </w:pPr>
      <w:r>
        <w:rPr/>
        <w:t xml:space="preserve">第二节 2026-2031年充电宝行业投资特性分析</w:t>
      </w:r>
    </w:p>
    <w:p>
      <w:pPr>
        <w:spacing w:before="75" w:after="0"/>
      </w:pPr>
      <w:r>
        <w:rPr/>
        <w:t xml:space="preserve">一、2026-2031年中国充电宝行业进入壁垒</w:t>
      </w:r>
    </w:p>
    <w:p>
      <w:pPr>
        <w:spacing w:before="75" w:after="0"/>
      </w:pPr>
      <w:r>
        <w:rPr/>
        <w:t xml:space="preserve">二、2026-2031年中国充电宝行业盈利模式</w:t>
      </w:r>
    </w:p>
    <w:p>
      <w:pPr>
        <w:spacing w:before="75" w:after="0"/>
      </w:pPr>
      <w:r>
        <w:rPr/>
        <w:t xml:space="preserve">三、2026-2031年中国充电宝行业盈利因素</w:t>
      </w:r>
    </w:p>
    <w:p>
      <w:pPr>
        <w:spacing w:before="75" w:after="0"/>
      </w:pPr>
      <w:r>
        <w:rPr/>
        <w:t xml:space="preserve">第三节 2026-2031年充电宝行业投资风险分析</w:t>
      </w:r>
    </w:p>
    <w:p>
      <w:pPr>
        <w:spacing w:before="75" w:after="0"/>
      </w:pPr>
      <w:r>
        <w:rPr/>
        <w:t xml:space="preserve">一、2026-2031年中国充电宝行业政策风险</w:t>
      </w:r>
    </w:p>
    <w:p>
      <w:pPr>
        <w:spacing w:before="75" w:after="0"/>
      </w:pPr>
      <w:r>
        <w:rPr/>
        <w:t xml:space="preserve">二、2026-2031年中国充电宝行业技术风险</w:t>
      </w:r>
    </w:p>
    <w:p>
      <w:pPr>
        <w:spacing w:before="75" w:after="0"/>
      </w:pPr>
      <w:r>
        <w:rPr/>
        <w:t xml:space="preserve">三、2026-2031年中国充电宝行业供求风险</w:t>
      </w:r>
    </w:p>
    <w:p>
      <w:pPr>
        <w:spacing w:before="75" w:after="0"/>
      </w:pPr>
      <w:r>
        <w:rPr/>
        <w:t xml:space="preserve">四、2026-2031年中国充电宝行业其它风险</w:t>
      </w:r>
    </w:p>
    <w:p>
      <w:pPr>
        <w:spacing w:before="75" w:after="0"/>
      </w:pPr>
      <w:r>
        <w:rPr/>
        <w:t xml:space="preserve">第四节 2026-2031年中国充电宝行业投资机会</w:t>
      </w:r>
    </w:p>
    <w:p>
      <w:pPr>
        <w:spacing w:before="75" w:after="0"/>
      </w:pPr>
      <w:r>
        <w:rPr/>
        <w:t xml:space="preserve">一、2026-2031年中国充电宝行业最新投资动向</w:t>
      </w:r>
    </w:p>
    <w:p>
      <w:pPr>
        <w:spacing w:before="75" w:after="0"/>
      </w:pPr>
      <w:r>
        <w:rPr/>
        <w:t xml:space="preserve">二、2026-2031年中国充电宝行业投资机会分析</w:t>
      </w:r>
    </w:p>
    <w:p>
      <w:pPr>
        <w:spacing w:before="75" w:after="0"/>
      </w:pPr>
      <w:r>
        <w:rPr/>
        <w:t xml:space="preserve">第五节 2026-2031年中国充电宝行业主要投资建议</w:t>
      </w:r>
    </w:p>
    <w:p>
      <w:pPr>
        <w:spacing w:before="75" w:after="0"/>
      </w:pPr>
      <w:r>
        <w:rPr>
          <w:b w:val="1"/>
          <w:bCs w:val="1"/>
        </w:rPr>
        <w:t xml:space="preserve">图表目录</w:t>
      </w:r>
    </w:p>
    <w:p>
      <w:pPr>
        <w:spacing w:before="75" w:after="0"/>
      </w:pPr>
      <w:r>
        <w:rPr/>
        <w:t xml:space="preserve">图表：充电宝行业产业链分析</w:t>
      </w:r>
    </w:p>
    <w:p>
      <w:pPr>
        <w:spacing w:before="75" w:after="0"/>
      </w:pPr>
      <w:r>
        <w:rPr/>
        <w:t xml:space="preserve">图表：中国国内生产总值及其增长速度</w:t>
      </w:r>
    </w:p>
    <w:p>
      <w:pPr>
        <w:spacing w:before="75" w:after="0"/>
      </w:pPr>
      <w:r>
        <w:rPr/>
        <w:t xml:space="preserve">图表：中国社会消费品零售总额</w:t>
      </w:r>
    </w:p>
    <w:p>
      <w:pPr>
        <w:spacing w:before="75" w:after="0"/>
      </w:pPr>
      <w:r>
        <w:rPr/>
        <w:t xml:space="preserve">图表：中国居民消费价格月度涨跌幅度</w:t>
      </w:r>
    </w:p>
    <w:p>
      <w:pPr>
        <w:spacing w:before="75" w:after="0"/>
      </w:pPr>
      <w:r>
        <w:rPr/>
        <w:t xml:space="preserve">图表：中国居民消费价格比上年涨跌幅度</w:t>
      </w:r>
    </w:p>
    <w:p>
      <w:pPr>
        <w:spacing w:before="75" w:after="0"/>
      </w:pPr>
      <w:r>
        <w:rPr/>
        <w:t xml:space="preserve">图表：中国居民人均可支配收入及其增长速度</w:t>
      </w:r>
    </w:p>
    <w:p>
      <w:pPr>
        <w:spacing w:before="75" w:after="0"/>
      </w:pPr>
      <w:r>
        <w:rPr/>
        <w:t xml:space="preserve">图表：2021-2026年中国充电宝行业企业数量</w:t>
      </w:r>
    </w:p>
    <w:p>
      <w:pPr>
        <w:spacing w:before="75" w:after="0"/>
      </w:pPr>
      <w:r>
        <w:rPr/>
        <w:t xml:space="preserve">图表：2021-2026年中国充电宝行业资产规模</w:t>
      </w:r>
    </w:p>
    <w:p>
      <w:pPr>
        <w:spacing w:before="75" w:after="0"/>
      </w:pPr>
      <w:r>
        <w:rPr/>
        <w:t xml:space="preserve">图表：2021-2026年中国充电宝行业产量分析</w:t>
      </w:r>
    </w:p>
    <w:p>
      <w:pPr>
        <w:spacing w:before="75" w:after="0"/>
      </w:pPr>
      <w:r>
        <w:rPr/>
        <w:t xml:space="preserve">图表：2021-2026年中国充电宝行业产值分析</w:t>
      </w:r>
    </w:p>
    <w:p>
      <w:pPr>
        <w:spacing w:before="75" w:after="0"/>
      </w:pPr>
      <w:r>
        <w:rPr/>
        <w:t xml:space="preserve">图表：2021-2026年中国充电宝行业销量分析</w:t>
      </w:r>
    </w:p>
    <w:p>
      <w:pPr>
        <w:spacing w:before="75" w:after="0"/>
      </w:pPr>
      <w:r>
        <w:rPr/>
        <w:t xml:space="preserve">图表：2021-2026年中国充电宝行业销售收入分析</w:t>
      </w:r>
    </w:p>
    <w:p>
      <w:pPr>
        <w:spacing w:before="75" w:after="0"/>
      </w:pPr>
      <w:r>
        <w:rPr/>
        <w:t xml:space="preserve">图表：2021-2026年中国充电宝行业市场规模分析</w:t>
      </w:r>
    </w:p>
    <w:p>
      <w:pPr>
        <w:spacing w:before="75" w:after="0"/>
      </w:pPr>
      <w:r>
        <w:rPr/>
        <w:t xml:space="preserve">图表：2021-2026年中国充电宝行业销售利润率指标</w:t>
      </w:r>
    </w:p>
    <w:p>
      <w:pPr>
        <w:spacing w:before="75" w:after="0"/>
      </w:pPr>
      <w:r>
        <w:rPr/>
        <w:t xml:space="preserve">图表：2021-2026年中国充电宝行业亏损面指标</w:t>
      </w:r>
    </w:p>
    <w:p>
      <w:pPr>
        <w:spacing w:before="75" w:after="0"/>
      </w:pPr>
      <w:r>
        <w:rPr/>
        <w:t xml:space="preserve">图表：2021-2026年中国充电宝行业资产负债率指标</w:t>
      </w:r>
    </w:p>
    <w:p>
      <w:pPr>
        <w:spacing w:before="75" w:after="0"/>
      </w:pPr>
      <w:r>
        <w:rPr/>
        <w:t xml:space="preserve">图表：2021-2026年中国充电宝行业应收帐款周转率指标</w:t>
      </w:r>
    </w:p>
    <w:p>
      <w:pPr>
        <w:spacing w:before="75" w:after="0"/>
      </w:pPr>
      <w:r>
        <w:rPr/>
        <w:t xml:space="preserve">图表：2021-2026年中国充电宝行业流动资产周转率指标</w:t>
      </w:r>
    </w:p>
    <w:p>
      <w:pPr>
        <w:spacing w:before="75" w:after="0"/>
      </w:pPr>
      <w:r>
        <w:rPr/>
        <w:t xml:space="preserve">图表：2021-2026年中国充电宝行业存货周转率指标</w:t>
      </w:r>
    </w:p>
    <w:p>
      <w:pPr>
        <w:spacing w:before="75" w:after="0"/>
      </w:pPr>
      <w:r>
        <w:rPr/>
        <w:t xml:space="preserve">图表：2021-2026年中国充电宝行业利润总额增长率指标</w:t>
      </w:r>
    </w:p>
    <w:p>
      <w:pPr>
        <w:spacing w:before="75" w:after="0"/>
      </w:pPr>
      <w:r>
        <w:rPr/>
        <w:t xml:space="preserve">图表：2021-2026年中国充电宝行业销售收入增长率指标</w:t>
      </w:r>
    </w:p>
    <w:p>
      <w:pPr>
        <w:spacing w:before="75" w:after="0"/>
      </w:pPr>
      <w:r>
        <w:rPr/>
        <w:t xml:space="preserve">图表：2026-2031年中国充电宝行业产量预测</w:t>
      </w:r>
    </w:p>
    <w:p>
      <w:pPr>
        <w:spacing w:before="75" w:after="0"/>
      </w:pPr>
      <w:r>
        <w:rPr/>
        <w:t xml:space="preserve">图表：2026-2031年中国充电宝行业产值预测</w:t>
      </w:r>
    </w:p>
    <w:p>
      <w:pPr>
        <w:spacing w:before="75" w:after="0"/>
      </w:pPr>
      <w:r>
        <w:rPr/>
        <w:t xml:space="preserve">图表：2026-2031年中国充电宝行业销量预测</w:t>
      </w:r>
    </w:p>
    <w:p>
      <w:pPr>
        <w:spacing w:before="75" w:after="0"/>
      </w:pPr>
      <w:r>
        <w:rPr/>
        <w:t xml:space="preserve">图表：2026-2031年中国充电宝行业销售收入预测</w:t>
      </w:r>
    </w:p>
    <w:p>
      <w:pPr>
        <w:spacing w:before="75" w:after="0"/>
      </w:pPr>
      <w:r>
        <w:rPr/>
        <w:t xml:space="preserve">图表：2026-2031年中国充电宝行业市场规模预测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2026-2031年中国充电宝行业市场研究与趋势预测分析报告</dc:title>
  <dc:description>2026-2031年中国充电宝行业市场研究与趋势预测分析报告</dc:description>
  <dc:subject>2026-2031年中国充电宝行业市场研究与趋势预测分析报告</dc:subject>
  <cp:keywords>研究报告</cp:keywords>
  <cp:category>研究报告</cp:category>
  <cp:lastModifiedBy>北京中道泰和信息咨询有限公司</cp:lastModifiedBy>
  <dcterms:created xsi:type="dcterms:W3CDTF">2026-03-25T16:37:10+08:00</dcterms:created>
  <dcterms:modified xsi:type="dcterms:W3CDTF">2026-03-25T16:37:10+08:00</dcterms:modified>
</cp:coreProperties>
</file>

<file path=docProps/custom.xml><?xml version="1.0" encoding="utf-8"?>
<Properties xmlns="http://schemas.openxmlformats.org/officeDocument/2006/custom-properties" xmlns:vt="http://schemas.openxmlformats.org/officeDocument/2006/docPropsVTypes"/>
</file>