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2024-2029年中国婴儿浴盆行业发展分析及投资潜力研究报告</w:t>
      </w:r>
    </w:p>
    <w:p>
      <w:pPr>
        <w:spacing w:after="150"/>
      </w:pPr>
      <w:r>
        <w:rPr>
          <w:b w:val="1"/>
          <w:bCs w:val="1"/>
        </w:rPr>
        <w:t xml:space="preserve">报告简介</w:t>
      </w:r>
    </w:p>
    <w:p>
      <w:pPr>
        <w:spacing w:after="150"/>
      </w:pPr>
      <w:r>
        <w:rPr/>
        <w:t xml:space="preserve">婴儿浴盆是专为年幼的宝宝洗澡而设计的用品。您可以用婴儿浴盆将宝宝洗得干干净净，又不必过多担心安全问题。有些浴盆贴心地细节设计还能增加洗澡的乐趣。大多数的婴儿浴盆尺寸适用于2岁之内的宝宝。它们身材小巧，您可以在家中的很多地方使用它，比如：水池里、成人浴缸里、柜子上、桌子上，或者地板上。</w:t>
      </w:r>
    </w:p>
    <w:p>
      <w:pPr>
        <w:spacing w:after="150"/>
      </w:pPr>
      <w:r>
        <w:rPr/>
        <w:t xml:space="preserve">市场上常见的婴儿浴盆用品有：基本型浴盆、人体工程学型浴盆、婴儿浴盆内支撑件、充气浴盆、沐浴椅。婴儿浴盆行业知名品牌有：日康、好孩子、爱得利IVORY、喜多HITO、茶花、乐儿宝bobo、康贝Combi、阿普丽佳Aprica、丽宝健、神马SHENMA等。</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婴儿浴盆行业及各子行业的发展状况、上下游行业发展状况、市场供需形势、新产品与技术等进行了分析，并重点分析了我国婴儿浴盆行业发展状况和特点，以及中国婴儿浴盆行业将面临的挑战、企业的发展策略等。报告还对全球婴儿浴盆行业发展态势作了详细分析，并对婴儿浴盆行业进行了趋向研判，是婴儿浴盆生产、经营企业，科研、投资机构等单位准确了解目前婴儿浴盆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婴儿浴盆行业相关概述</w:t>
      </w:r>
    </w:p>
    <w:p>
      <w:pPr>
        <w:spacing w:after="150"/>
      </w:pPr>
      <w:r>
        <w:rPr/>
        <w:t xml:space="preserve">第一节 婴儿浴盆行业定义及分类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十四五豆油行业经济指标分析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中国婴儿浴盆行业政策环境分析</w:t>
      </w:r>
    </w:p>
    <w:p>
      <w:pPr>
        <w:spacing w:after="150"/>
      </w:pPr>
      <w:r>
        <w:rPr/>
        <w:t xml:space="preserve">一、行业相关政策动向</w:t>
      </w:r>
    </w:p>
    <w:p>
      <w:pPr>
        <w:spacing w:after="150"/>
      </w:pPr>
      <w:r>
        <w:rPr/>
        <w:t xml:space="preserve">二、行业产品质量标准</w:t>
      </w:r>
    </w:p>
    <w:p>
      <w:pPr>
        <w:spacing w:after="150"/>
      </w:pPr>
      <w:r>
        <w:rPr/>
        <w:t xml:space="preserve">三、行业生产安全标准</w:t>
      </w:r>
    </w:p>
    <w:p>
      <w:pPr>
        <w:spacing w:after="150"/>
      </w:pPr>
      <w:r>
        <w:rPr/>
        <w:t xml:space="preserve">四、行业贸易环境分析</w:t>
      </w:r>
    </w:p>
    <w:p>
      <w:pPr>
        <w:spacing w:after="150"/>
      </w:pPr>
      <w:r>
        <w:rPr/>
        <w:t xml:space="preserve">五、行业十四五发展规划</w:t>
      </w:r>
    </w:p>
    <w:p>
      <w:pPr>
        <w:spacing w:after="150"/>
      </w:pPr>
      <w:r>
        <w:rPr>
          <w:b w:val="1"/>
          <w:bCs w:val="1"/>
        </w:rPr>
        <w:t xml:space="preserve">第二章 婴儿浴盆市场宏观环境分析</w:t>
      </w:r>
    </w:p>
    <w:p>
      <w:pPr>
        <w:spacing w:after="150"/>
      </w:pPr>
      <w:r>
        <w:rPr/>
        <w:t xml:space="preserve">第一节 国内宏观经济环境</w:t>
      </w:r>
    </w:p>
    <w:p>
      <w:pPr>
        <w:spacing w:after="150"/>
      </w:pPr>
      <w:r>
        <w:rPr/>
        <w:t xml:space="preserve">一、GDP历史变动轨迹</w:t>
      </w:r>
    </w:p>
    <w:p>
      <w:pPr>
        <w:spacing w:after="150"/>
      </w:pPr>
      <w:r>
        <w:rPr/>
        <w:t xml:space="preserve">二、固定资产投资历史变动轨迹</w:t>
      </w:r>
    </w:p>
    <w:p>
      <w:pPr>
        <w:spacing w:after="150"/>
      </w:pPr>
      <w:r>
        <w:rPr/>
        <w:t xml:space="preserve">三、进出口贸易历史变动轨迹</w:t>
      </w:r>
    </w:p>
    <w:p>
      <w:pPr>
        <w:spacing w:after="150"/>
      </w:pPr>
      <w:r>
        <w:rPr/>
        <w:t xml:space="preserve">四、2024-2029年我国宏观经济发展预测</w:t>
      </w:r>
    </w:p>
    <w:p>
      <w:pPr>
        <w:spacing w:after="150"/>
      </w:pPr>
      <w:r>
        <w:rPr/>
        <w:t xml:space="preserve">第二节 中国婴儿浴盆产业发展环境分析</w:t>
      </w:r>
    </w:p>
    <w:p>
      <w:pPr>
        <w:spacing w:after="150"/>
      </w:pPr>
      <w:r>
        <w:rPr/>
        <w:t xml:space="preserve">一、我国宏观经济环境分析</w:t>
      </w:r>
    </w:p>
    <w:p>
      <w:pPr>
        <w:spacing w:after="150"/>
      </w:pPr>
      <w:r>
        <w:rPr/>
        <w:t xml:space="preserve">二、中国婴儿浴盆行业政策环境分析</w:t>
      </w:r>
    </w:p>
    <w:p>
      <w:pPr>
        <w:spacing w:after="150"/>
      </w:pPr>
      <w:r>
        <w:rPr/>
        <w:t xml:space="preserve">三、中国婴儿浴盆产业社会环境发展分析</w:t>
      </w:r>
    </w:p>
    <w:p>
      <w:pPr>
        <w:spacing w:after="150"/>
      </w:pPr>
      <w:r>
        <w:rPr>
          <w:b w:val="1"/>
          <w:bCs w:val="1"/>
        </w:rPr>
        <w:t xml:space="preserve">第二部分 行业深度分析</w:t>
      </w:r>
    </w:p>
    <w:p>
      <w:pPr>
        <w:spacing w:after="150"/>
      </w:pPr>
      <w:r>
        <w:rPr>
          <w:b w:val="1"/>
          <w:bCs w:val="1"/>
        </w:rPr>
        <w:t xml:space="preserve">第三章 2019-2023年全球婴儿浴盆行业市场发展状况分析</w:t>
      </w:r>
    </w:p>
    <w:p>
      <w:pPr>
        <w:spacing w:after="150"/>
      </w:pPr>
      <w:r>
        <w:rPr/>
        <w:t xml:space="preserve">第一节 美国婴儿浴盆行业现状分析</w:t>
      </w:r>
    </w:p>
    <w:p>
      <w:pPr>
        <w:spacing w:after="150"/>
      </w:pPr>
      <w:r>
        <w:rPr/>
        <w:t xml:space="preserve">一、美国婴儿浴盆行业生产情况</w:t>
      </w:r>
    </w:p>
    <w:p>
      <w:pPr>
        <w:spacing w:after="150"/>
      </w:pPr>
      <w:r>
        <w:rPr/>
        <w:t xml:space="preserve">二、美国婴儿浴盆消费及趋势分析</w:t>
      </w:r>
    </w:p>
    <w:p>
      <w:pPr>
        <w:spacing w:after="150"/>
      </w:pPr>
      <w:r>
        <w:rPr/>
        <w:t xml:space="preserve">三、美国婴儿浴盆行业发展趋势分析</w:t>
      </w:r>
    </w:p>
    <w:p>
      <w:pPr>
        <w:spacing w:after="150"/>
      </w:pPr>
      <w:r>
        <w:rPr/>
        <w:t xml:space="preserve">第二节 日本婴儿浴盆行业现状分析</w:t>
      </w:r>
    </w:p>
    <w:p>
      <w:pPr>
        <w:spacing w:after="150"/>
      </w:pPr>
      <w:r>
        <w:rPr/>
        <w:t xml:space="preserve">一、日本婴儿浴盆行业生产情况</w:t>
      </w:r>
    </w:p>
    <w:p>
      <w:pPr>
        <w:spacing w:after="150"/>
      </w:pPr>
      <w:r>
        <w:rPr/>
        <w:t xml:space="preserve">二、日本婴儿浴盆消费及趋势分析</w:t>
      </w:r>
    </w:p>
    <w:p>
      <w:pPr>
        <w:spacing w:after="150"/>
      </w:pPr>
      <w:r>
        <w:rPr/>
        <w:t xml:space="preserve">三、日本婴儿浴盆行业发展趋势分析</w:t>
      </w:r>
    </w:p>
    <w:p>
      <w:pPr>
        <w:spacing w:after="150"/>
      </w:pPr>
      <w:r>
        <w:rPr/>
        <w:t xml:space="preserve">第三节 欧洲婴儿浴盆行业市场状况</w:t>
      </w:r>
    </w:p>
    <w:p>
      <w:pPr>
        <w:spacing w:after="150"/>
      </w:pPr>
      <w:r>
        <w:rPr/>
        <w:t xml:space="preserve">一、欧洲婴儿浴盆行业生产情况</w:t>
      </w:r>
    </w:p>
    <w:p>
      <w:pPr>
        <w:spacing w:after="150"/>
      </w:pPr>
      <w:r>
        <w:rPr/>
        <w:t xml:space="preserve">二、欧洲婴儿浴盆消费及趋势分析</w:t>
      </w:r>
    </w:p>
    <w:p>
      <w:pPr>
        <w:spacing w:after="150"/>
      </w:pPr>
      <w:r>
        <w:rPr/>
        <w:t xml:space="preserve">三、欧洲婴儿浴盆行业发展趋势分析</w:t>
      </w:r>
    </w:p>
    <w:p>
      <w:pPr>
        <w:spacing w:after="150"/>
      </w:pPr>
      <w:r>
        <w:rPr/>
        <w:t xml:space="preserve">第四节 其他国家</w:t>
      </w:r>
    </w:p>
    <w:p>
      <w:pPr>
        <w:spacing w:after="150"/>
      </w:pPr>
      <w:r>
        <w:rPr>
          <w:b w:val="1"/>
          <w:bCs w:val="1"/>
        </w:rPr>
        <w:t xml:space="preserve">第四章 中国婴儿浴盆行业整体运行现状分析</w:t>
      </w:r>
    </w:p>
    <w:p>
      <w:pPr>
        <w:spacing w:after="150"/>
      </w:pPr>
      <w:r>
        <w:rPr/>
        <w:t xml:space="preserve">第一节 婴儿浴盆行业产业链概况</w:t>
      </w:r>
    </w:p>
    <w:p>
      <w:pPr>
        <w:spacing w:after="150"/>
      </w:pPr>
      <w:r>
        <w:rPr/>
        <w:t xml:space="preserve">一、婴儿浴盆行业上游发展现状</w:t>
      </w:r>
    </w:p>
    <w:p>
      <w:pPr>
        <w:spacing w:after="150"/>
      </w:pPr>
      <w:r>
        <w:rPr/>
        <w:t xml:space="preserve">二、婴儿浴盆行业上游发展趋势</w:t>
      </w:r>
    </w:p>
    <w:p>
      <w:pPr>
        <w:spacing w:after="150"/>
      </w:pPr>
      <w:r>
        <w:rPr/>
        <w:t xml:space="preserve">三、婴儿浴盆行业下游发展现状</w:t>
      </w:r>
    </w:p>
    <w:p>
      <w:pPr>
        <w:spacing w:after="150"/>
      </w:pPr>
      <w:r>
        <w:rPr/>
        <w:t xml:space="preserve">四、婴儿浴盆行业下游发展趋势</w:t>
      </w:r>
    </w:p>
    <w:p>
      <w:pPr>
        <w:spacing w:after="150"/>
      </w:pPr>
      <w:r>
        <w:rPr/>
        <w:t xml:space="preserve">第二节 婴儿浴盆行业市场供需情况分析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中国婴儿浴盆行业供需平衡指标</w:t>
      </w:r>
    </w:p>
    <w:p>
      <w:pPr>
        <w:spacing w:after="150"/>
      </w:pPr>
      <w:r>
        <w:rPr/>
        <w:t xml:space="preserve">一、婴儿浴盆行业供给指标</w:t>
      </w:r>
    </w:p>
    <w:p>
      <w:pPr>
        <w:spacing w:after="150"/>
      </w:pPr>
      <w:r>
        <w:rPr/>
        <w:t xml:space="preserve">二、婴儿浴盆行业需求指标</w:t>
      </w:r>
    </w:p>
    <w:p>
      <w:pPr>
        <w:spacing w:after="150"/>
      </w:pPr>
      <w:r>
        <w:rPr/>
        <w:t xml:space="preserve">三、婴儿浴盆行业产销率</w:t>
      </w:r>
    </w:p>
    <w:p>
      <w:pPr>
        <w:spacing w:after="150"/>
      </w:pPr>
      <w:r>
        <w:rPr/>
        <w:t xml:space="preserve">第三节 2019-2023年国内婴儿浴盆行业发展现状</w:t>
      </w:r>
    </w:p>
    <w:p>
      <w:pPr>
        <w:spacing w:after="150"/>
      </w:pPr>
      <w:r>
        <w:rPr/>
        <w:t xml:space="preserve">一、婴儿浴盆行业价格现状</w:t>
      </w:r>
    </w:p>
    <w:p>
      <w:pPr>
        <w:spacing w:after="150"/>
      </w:pPr>
      <w:r>
        <w:rPr/>
        <w:t xml:space="preserve">二、婴儿浴盆行业产销状况分析</w:t>
      </w:r>
    </w:p>
    <w:p>
      <w:pPr>
        <w:spacing w:after="150"/>
      </w:pPr>
      <w:r>
        <w:rPr/>
        <w:t xml:space="preserve">三、婴儿浴盆行业市场盈利能力分析</w:t>
      </w:r>
    </w:p>
    <w:p>
      <w:pPr>
        <w:spacing w:after="150"/>
      </w:pPr>
      <w:r>
        <w:rPr>
          <w:b w:val="1"/>
          <w:bCs w:val="1"/>
        </w:rPr>
        <w:t xml:space="preserve">第五章 2019-2023年中国婴儿浴盆行业进出口市场分析</w:t>
      </w:r>
    </w:p>
    <w:p>
      <w:pPr>
        <w:spacing w:after="150"/>
      </w:pPr>
      <w:r>
        <w:rPr/>
        <w:t xml:space="preserve">第一节 婴儿浴盆行业进出口数据统计</w:t>
      </w:r>
    </w:p>
    <w:p>
      <w:pPr>
        <w:spacing w:after="150"/>
      </w:pPr>
      <w:r>
        <w:rPr/>
        <w:t xml:space="preserve">一、2019-2023年婴儿浴盆进口量统计</w:t>
      </w:r>
    </w:p>
    <w:p>
      <w:pPr>
        <w:spacing w:after="150"/>
      </w:pPr>
      <w:r>
        <w:rPr/>
        <w:t xml:space="preserve">二、2019-2023年婴儿浴盆出口量统计</w:t>
      </w:r>
    </w:p>
    <w:p>
      <w:pPr>
        <w:spacing w:after="150"/>
      </w:pPr>
      <w:r>
        <w:rPr/>
        <w:t xml:space="preserve">第二节 婴儿浴盆进出口区域格局分析</w:t>
      </w:r>
    </w:p>
    <w:p>
      <w:pPr>
        <w:spacing w:after="150"/>
      </w:pPr>
      <w:r>
        <w:rPr/>
        <w:t xml:space="preserve">一、进口地区格局</w:t>
      </w:r>
    </w:p>
    <w:p>
      <w:pPr>
        <w:spacing w:after="150"/>
      </w:pPr>
      <w:r>
        <w:rPr/>
        <w:t xml:space="preserve">二、出口地区格局</w:t>
      </w:r>
    </w:p>
    <w:p>
      <w:pPr>
        <w:spacing w:after="150"/>
      </w:pPr>
      <w:r>
        <w:rPr/>
        <w:t xml:space="preserve">第三节 2024-2029年婴儿浴盆进出口预测</w:t>
      </w:r>
    </w:p>
    <w:p>
      <w:pPr>
        <w:spacing w:after="150"/>
      </w:pPr>
      <w:r>
        <w:rPr/>
        <w:t xml:space="preserve">一、2024-2029年婴儿浴盆进口预测</w:t>
      </w:r>
    </w:p>
    <w:p>
      <w:pPr>
        <w:spacing w:after="150"/>
      </w:pPr>
      <w:r>
        <w:rPr/>
        <w:t xml:space="preserve">二、2024-2029年婴儿浴盆出口预测</w:t>
      </w:r>
    </w:p>
    <w:p>
      <w:pPr>
        <w:spacing w:after="150"/>
      </w:pPr>
      <w:r>
        <w:rPr>
          <w:b w:val="1"/>
          <w:bCs w:val="1"/>
        </w:rPr>
        <w:t xml:space="preserve">第六章 婴儿浴盆行业区域市场分析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第三部分 竞争格局分析</w:t>
      </w:r>
    </w:p>
    <w:p>
      <w:pPr>
        <w:spacing w:after="150"/>
      </w:pPr>
      <w:r>
        <w:rPr>
          <w:b w:val="1"/>
          <w:bCs w:val="1"/>
        </w:rPr>
        <w:t xml:space="preserve">第七章 中国婴儿浴盆市场格局分析</w:t>
      </w:r>
    </w:p>
    <w:p>
      <w:pPr>
        <w:spacing w:after="150"/>
      </w:pPr>
      <w:r>
        <w:rPr/>
        <w:t xml:space="preserve">第一节 中国婴儿浴盆行业竞争现状分析</w:t>
      </w:r>
    </w:p>
    <w:p>
      <w:pPr>
        <w:spacing w:after="150"/>
      </w:pPr>
      <w:r>
        <w:rPr/>
        <w:t xml:space="preserve">第二节 波特五力模型分析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中国婴儿浴盆行业集中度分析</w:t>
      </w:r>
    </w:p>
    <w:p>
      <w:pPr>
        <w:spacing w:after="150"/>
      </w:pPr>
      <w:r>
        <w:rPr/>
        <w:t xml:space="preserve">一、中国市场集中度分析</w:t>
      </w:r>
    </w:p>
    <w:p>
      <w:pPr>
        <w:spacing w:after="150"/>
      </w:pPr>
      <w:r>
        <w:rPr/>
        <w:t xml:space="preserve">二、中国企业集中度分析</w:t>
      </w:r>
    </w:p>
    <w:p>
      <w:pPr>
        <w:spacing w:after="150"/>
      </w:pPr>
      <w:r>
        <w:rPr/>
        <w:t xml:space="preserve">三、中国区域集中度分析</w:t>
      </w:r>
    </w:p>
    <w:p>
      <w:pPr>
        <w:spacing w:after="150"/>
      </w:pPr>
      <w:r>
        <w:rPr/>
        <w:t xml:space="preserve">第四节 婴儿浴盆企业竞争策略分析</w:t>
      </w:r>
    </w:p>
    <w:p>
      <w:pPr>
        <w:spacing w:after="150"/>
      </w:pPr>
      <w:r>
        <w:rPr/>
        <w:t xml:space="preserve">一、婴儿浴盆行业竞争格局的影响因素分析</w:t>
      </w:r>
    </w:p>
    <w:p>
      <w:pPr>
        <w:spacing w:after="150"/>
      </w:pPr>
      <w:r>
        <w:rPr/>
        <w:t xml:space="preserve">二、2024-2029年我国婴儿浴盆市场竞争趋势</w:t>
      </w:r>
    </w:p>
    <w:p>
      <w:pPr>
        <w:spacing w:after="150"/>
      </w:pPr>
      <w:r>
        <w:rPr/>
        <w:t xml:space="preserve">三、2024-2029年婴儿浴盆行业竞争策略分析</w:t>
      </w:r>
    </w:p>
    <w:p>
      <w:pPr>
        <w:spacing w:after="150"/>
      </w:pPr>
      <w:r>
        <w:rPr/>
        <w:t xml:space="preserve">四、2024-2029年婴儿浴盆企业竞争策略分析</w:t>
      </w:r>
    </w:p>
    <w:p>
      <w:pPr>
        <w:spacing w:after="150"/>
      </w:pPr>
      <w:r>
        <w:rPr>
          <w:b w:val="1"/>
          <w:bCs w:val="1"/>
        </w:rPr>
        <w:t xml:space="preserve">第八章 2019-2023年中国婴儿浴盆行业重点企业竞争力分析</w:t>
      </w:r>
    </w:p>
    <w:p>
      <w:pPr>
        <w:spacing w:after="150"/>
      </w:pPr>
      <w:r>
        <w:rPr/>
        <w:t xml:space="preserve">第一节 好孩子(中国)商贸有限公司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浙江日康婴儿用品有限公司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厦门帝尔特企业有限公司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上海阿里宝宝婴儿用品有限公司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上海贝杰妇婴用品有限公司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上海优生婴儿用品有限公司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茶花现代家居用品股份有限公司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思童嘉商贸(上海)有限公司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台州好娃娃婴童用品有限公司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浙江贝莱氏婴童用品有限公司</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第四部分 行业发展前景分析</w:t>
      </w:r>
    </w:p>
    <w:p>
      <w:pPr>
        <w:spacing w:after="150"/>
      </w:pPr>
      <w:r>
        <w:rPr>
          <w:b w:val="1"/>
          <w:bCs w:val="1"/>
        </w:rPr>
        <w:t xml:space="preserve">第九章 未来婴儿浴盆行业发展预测分析</w:t>
      </w:r>
    </w:p>
    <w:p>
      <w:pPr>
        <w:spacing w:after="150"/>
      </w:pPr>
      <w:r>
        <w:rPr/>
        <w:t xml:space="preserve">第一节 2024-2029年婴儿浴盆行业市场预测</w:t>
      </w:r>
    </w:p>
    <w:p>
      <w:pPr>
        <w:spacing w:after="150"/>
      </w:pPr>
      <w:r>
        <w:rPr/>
        <w:t xml:space="preserve">一、产品消费预测</w:t>
      </w:r>
    </w:p>
    <w:p>
      <w:pPr>
        <w:spacing w:after="150"/>
      </w:pPr>
      <w:r>
        <w:rPr/>
        <w:t xml:space="preserve">二、行业产值预测</w:t>
      </w:r>
    </w:p>
    <w:p>
      <w:pPr>
        <w:spacing w:after="150"/>
      </w:pPr>
      <w:r>
        <w:rPr/>
        <w:t xml:space="preserve">三、市场规模预测</w:t>
      </w:r>
    </w:p>
    <w:p>
      <w:pPr>
        <w:spacing w:after="150"/>
      </w:pPr>
      <w:r>
        <w:rPr/>
        <w:t xml:space="preserve">第二节 2024-2029年中国婴儿浴盆行业供需预测</w:t>
      </w:r>
    </w:p>
    <w:p>
      <w:pPr>
        <w:spacing w:after="150"/>
      </w:pPr>
      <w:r>
        <w:rPr/>
        <w:t xml:space="preserve">一、中国婴儿浴盆供给预测</w:t>
      </w:r>
    </w:p>
    <w:p>
      <w:pPr>
        <w:spacing w:after="150"/>
      </w:pPr>
      <w:r>
        <w:rPr/>
        <w:t xml:space="preserve">二、中国婴儿浴盆产量预测</w:t>
      </w:r>
    </w:p>
    <w:p>
      <w:pPr>
        <w:spacing w:after="150"/>
      </w:pPr>
      <w:r>
        <w:rPr/>
        <w:t xml:space="preserve">三、中国婴儿浴盆需求预测</w:t>
      </w:r>
    </w:p>
    <w:p>
      <w:pPr>
        <w:spacing w:after="150"/>
      </w:pPr>
      <w:r>
        <w:rPr/>
        <w:t xml:space="preserve">四、中国婴儿浴盆供需平衡预测</w:t>
      </w:r>
    </w:p>
    <w:p>
      <w:pPr>
        <w:spacing w:after="150"/>
      </w:pPr>
      <w:r>
        <w:rPr/>
        <w:t xml:space="preserve">第三节 2024-2029年婴儿浴盆行业发展前景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第十章 中国婴儿浴盆市场消费者偏好调查</w:t>
      </w:r>
    </w:p>
    <w:p>
      <w:pPr>
        <w:spacing w:after="150"/>
      </w:pPr>
      <w:r>
        <w:rPr/>
        <w:t xml:space="preserve">第一节 婴儿浴盆市场产品的品牌市场调查</w:t>
      </w:r>
    </w:p>
    <w:p>
      <w:pPr>
        <w:spacing w:after="150"/>
      </w:pPr>
      <w:r>
        <w:rPr/>
        <w:t xml:space="preserve">一、消费者对市场品牌认知度宏观调查</w:t>
      </w:r>
    </w:p>
    <w:p>
      <w:pPr>
        <w:spacing w:after="150"/>
      </w:pPr>
      <w:r>
        <w:rPr/>
        <w:t xml:space="preserve">二、消费者对市场产品的品牌偏好调查</w:t>
      </w:r>
    </w:p>
    <w:p>
      <w:pPr>
        <w:spacing w:after="150"/>
      </w:pPr>
      <w:r>
        <w:rPr/>
        <w:t xml:space="preserve">三、消费者对市场品牌的首要认知渠道</w:t>
      </w:r>
    </w:p>
    <w:p>
      <w:pPr>
        <w:spacing w:after="150"/>
      </w:pPr>
      <w:r>
        <w:rPr/>
        <w:t xml:space="preserve">四、消费者经常购买的品牌调查</w:t>
      </w:r>
    </w:p>
    <w:p>
      <w:pPr>
        <w:spacing w:after="150"/>
      </w:pPr>
      <w:r>
        <w:rPr/>
        <w:t xml:space="preserve">五、番茄酱市场品牌忠诚度调查</w:t>
      </w:r>
    </w:p>
    <w:p>
      <w:pPr>
        <w:spacing w:after="150"/>
      </w:pPr>
      <w:r>
        <w:rPr/>
        <w:t xml:space="preserve">六、番茄酱市场品牌市场占有率调查</w:t>
      </w:r>
    </w:p>
    <w:p>
      <w:pPr>
        <w:spacing w:after="150"/>
      </w:pPr>
      <w:r>
        <w:rPr/>
        <w:t xml:space="preserve">七、消费者的消费理念调研</w:t>
      </w:r>
    </w:p>
    <w:p>
      <w:pPr>
        <w:spacing w:after="150"/>
      </w:pPr>
      <w:r>
        <w:rPr/>
        <w:t xml:space="preserve">第二节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t xml:space="preserve">五、包装的影响程度</w:t>
      </w:r>
    </w:p>
    <w:p>
      <w:pPr>
        <w:spacing w:after="150"/>
      </w:pPr>
      <w:r>
        <w:rPr>
          <w:b w:val="1"/>
          <w:bCs w:val="1"/>
        </w:rPr>
        <w:t xml:space="preserve">第五部分 投资战略分析</w:t>
      </w:r>
    </w:p>
    <w:p>
      <w:pPr>
        <w:spacing w:after="150"/>
      </w:pPr>
      <w:r>
        <w:rPr>
          <w:b w:val="1"/>
          <w:bCs w:val="1"/>
        </w:rPr>
        <w:t xml:space="preserve">第十一章 2024-2029年中国婴儿浴盆行业投资风险分析</w:t>
      </w:r>
    </w:p>
    <w:p>
      <w:pPr>
        <w:spacing w:after="150"/>
      </w:pPr>
      <w:r>
        <w:rPr/>
        <w:t xml:space="preserve">第一节 2024-2029年婴儿浴盆市场投资风险展望</w:t>
      </w:r>
    </w:p>
    <w:p>
      <w:pPr>
        <w:spacing w:after="150"/>
      </w:pPr>
      <w:r>
        <w:rPr/>
        <w:t xml:space="preserve">一、宏观调控风险</w:t>
      </w:r>
    </w:p>
    <w:p>
      <w:pPr>
        <w:spacing w:after="150"/>
      </w:pPr>
      <w:r>
        <w:rPr/>
        <w:t xml:space="preserve">二、市场竞争风险</w:t>
      </w:r>
    </w:p>
    <w:p>
      <w:pPr>
        <w:spacing w:after="150"/>
      </w:pPr>
      <w:r>
        <w:rPr/>
        <w:t xml:space="preserve">三、供需波动风险</w:t>
      </w:r>
    </w:p>
    <w:p>
      <w:pPr>
        <w:spacing w:after="150"/>
      </w:pPr>
      <w:r>
        <w:rPr/>
        <w:t xml:space="preserve">四、技术风险</w:t>
      </w:r>
    </w:p>
    <w:p>
      <w:pPr>
        <w:spacing w:after="150"/>
      </w:pPr>
      <w:r>
        <w:rPr/>
        <w:t xml:space="preserve">五、经营管理风险</w:t>
      </w:r>
    </w:p>
    <w:p>
      <w:pPr>
        <w:spacing w:after="150"/>
      </w:pPr>
      <w:r>
        <w:rPr/>
        <w:t xml:space="preserve">六、其他风险</w:t>
      </w:r>
    </w:p>
    <w:p>
      <w:pPr>
        <w:spacing w:after="150"/>
      </w:pPr>
      <w:r>
        <w:rPr/>
        <w:t xml:space="preserve">第二节 2024-2029年婴儿浴盆市场投资机会</w:t>
      </w:r>
    </w:p>
    <w:p>
      <w:pPr>
        <w:spacing w:after="150"/>
      </w:pPr>
      <w:r>
        <w:rPr/>
        <w:t xml:space="preserve">一、产品投资机会</w:t>
      </w:r>
    </w:p>
    <w:p>
      <w:pPr>
        <w:spacing w:after="150"/>
      </w:pPr>
      <w:r>
        <w:rPr/>
        <w:t xml:space="preserve">二、出口投资机会</w:t>
      </w:r>
    </w:p>
    <w:p>
      <w:pPr>
        <w:spacing w:after="150"/>
      </w:pPr>
      <w:r>
        <w:rPr/>
        <w:t xml:space="preserve">三、企业多元化投资机会</w:t>
      </w:r>
    </w:p>
    <w:p>
      <w:pPr>
        <w:spacing w:after="150"/>
      </w:pPr>
      <w:r>
        <w:rPr>
          <w:b w:val="1"/>
          <w:bCs w:val="1"/>
        </w:rPr>
        <w:t xml:space="preserve">第十二章 2024-2029年中国婴儿浴盆行业发展策略及投资建议</w:t>
      </w:r>
    </w:p>
    <w:p>
      <w:pPr>
        <w:spacing w:after="150"/>
      </w:pPr>
      <w:r>
        <w:rPr/>
        <w:t xml:space="preserve">第一节 2024-2029年中国婴儿浴盆行业市场的重点客户战略实施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第二节 婴儿浴盆行业投资风险分析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婴儿浴盆行业投资建议</w:t>
      </w:r>
    </w:p>
    <w:p>
      <w:pPr>
        <w:spacing w:after="150"/>
      </w:pPr>
      <w:r>
        <w:rPr/>
        <w:t xml:space="preserve">一、把握国家投资的契机</w:t>
      </w:r>
    </w:p>
    <w:p>
      <w:pPr>
        <w:spacing w:after="150"/>
      </w:pPr>
      <w:r>
        <w:rPr/>
        <w:t xml:space="preserve">二、竞争性战略联盟的实施</w:t>
      </w:r>
    </w:p>
    <w:p>
      <w:pPr>
        <w:spacing w:after="150"/>
      </w:pPr>
      <w:r>
        <w:rPr>
          <w:b w:val="1"/>
          <w:bCs w:val="1"/>
        </w:rPr>
        <w:t xml:space="preserve">第十三章 婴儿浴盆行业发展建议分析</w:t>
      </w:r>
    </w:p>
    <w:p>
      <w:pPr>
        <w:spacing w:after="150"/>
      </w:pPr>
      <w:r>
        <w:rPr/>
        <w:t xml:space="preserve">第一节 婴儿浴盆行业研究结论及建议</w:t>
      </w:r>
    </w:p>
    <w:p>
      <w:pPr>
        <w:spacing w:after="150"/>
      </w:pPr>
      <w:r>
        <w:rPr/>
        <w:t xml:space="preserve">第二节 婴儿浴盆细分行业研究结论及建议</w:t>
      </w:r>
    </w:p>
    <w:p>
      <w:pPr>
        <w:spacing w:after="150"/>
      </w:pPr>
      <w:r>
        <w:rPr/>
        <w:t xml:space="preserve">第三节 婴儿浴盆行业竞争策略总结及建议</w:t>
      </w:r>
    </w:p>
    <w:p>
      <w:pPr>
        <w:spacing w:after="150"/>
      </w:pPr>
      <w:r>
        <w:rPr>
          <w:b w:val="1"/>
          <w:bCs w:val="1"/>
        </w:rPr>
        <w:t xml:space="preserve">图表目录</w:t>
      </w:r>
    </w:p>
    <w:p>
      <w:pPr>
        <w:spacing w:after="150"/>
      </w:pPr>
      <w:r>
        <w:rPr/>
        <w:t xml:space="preserve">图表：婴儿浴盆产业链分析</w:t>
      </w:r>
    </w:p>
    <w:p>
      <w:pPr>
        <w:spacing w:after="150"/>
      </w:pPr>
      <w:r>
        <w:rPr/>
        <w:t xml:space="preserve">图表：全球婴儿浴盆市场规模</w:t>
      </w:r>
    </w:p>
    <w:p>
      <w:pPr>
        <w:spacing w:after="150"/>
      </w:pPr>
      <w:r>
        <w:rPr/>
        <w:t xml:space="preserve">图表：全球婴儿浴盆生命周期</w:t>
      </w:r>
    </w:p>
    <w:p>
      <w:pPr>
        <w:spacing w:after="150"/>
      </w:pPr>
      <w:r>
        <w:rPr/>
        <w:t xml:space="preserve">图表：2019-2023年我国婴儿浴盆行业主要经济指标</w:t>
      </w:r>
    </w:p>
    <w:p>
      <w:pPr>
        <w:spacing w:after="150"/>
      </w:pPr>
      <w:r>
        <w:rPr/>
        <w:t xml:space="preserve">图表：2019-2023年中国婴儿浴盆行业需求总量</w:t>
      </w:r>
    </w:p>
    <w:p>
      <w:pPr>
        <w:spacing w:after="150"/>
      </w:pPr>
      <w:r>
        <w:rPr/>
        <w:t xml:space="preserve">图表：2019-2023年中国婴儿浴盆行业需求总量预测</w:t>
      </w:r>
    </w:p>
    <w:p>
      <w:pPr>
        <w:spacing w:after="150"/>
      </w:pPr>
      <w:r>
        <w:rPr/>
        <w:t xml:space="preserve">图表：2019-2023年中国婴儿浴盆行业需求集中度</w:t>
      </w:r>
    </w:p>
    <w:p>
      <w:pPr>
        <w:spacing w:after="150"/>
      </w:pPr>
      <w:r>
        <w:rPr/>
        <w:t xml:space="preserve">图表：2019-2023年中国婴儿浴盆行业需求增长速度</w:t>
      </w:r>
    </w:p>
    <w:p>
      <w:pPr>
        <w:spacing w:after="150"/>
      </w:pPr>
      <w:r>
        <w:rPr/>
        <w:t xml:space="preserve">图表：2019-2023年中国婴儿浴盆行业市场饱和度</w:t>
      </w:r>
    </w:p>
    <w:p>
      <w:pPr>
        <w:spacing w:after="150"/>
      </w:pPr>
      <w:r>
        <w:rPr/>
        <w:t xml:space="preserve">图表：2019-2023年中国婴儿浴盆行业供给总量</w:t>
      </w:r>
    </w:p>
    <w:p>
      <w:pPr>
        <w:spacing w:after="150"/>
      </w:pPr>
      <w:r>
        <w:rPr/>
        <w:t xml:space="preserve">图表：2019-2023年中国婴儿浴盆行业供给增长速度</w:t>
      </w:r>
    </w:p>
    <w:p>
      <w:pPr>
        <w:spacing w:after="150"/>
      </w:pPr>
      <w:r>
        <w:rPr/>
        <w:t xml:space="preserve">图表：2019-2023年中国婴儿浴盆行业供给量预测</w:t>
      </w:r>
    </w:p>
    <w:p>
      <w:pPr>
        <w:spacing w:after="150"/>
      </w:pPr>
      <w:r>
        <w:rPr/>
        <w:t xml:space="preserve">图表：2019-2023年中国婴儿浴盆行业供给集中度</w:t>
      </w:r>
    </w:p>
    <w:p>
      <w:pPr>
        <w:spacing w:after="150"/>
      </w:pPr>
      <w:r>
        <w:rPr/>
        <w:t xml:space="preserve">图表：2019-2023年中国婴儿浴盆行业销售量</w:t>
      </w:r>
    </w:p>
    <w:p>
      <w:pPr>
        <w:spacing w:after="150"/>
      </w:pPr>
      <w:r>
        <w:rPr/>
        <w:t xml:space="preserve">图表：2019-2023年婴儿浴盆销售收入</w:t>
      </w:r>
    </w:p>
    <w:p>
      <w:pPr>
        <w:spacing w:after="150"/>
      </w:pPr>
      <w:r>
        <w:rPr/>
        <w:t xml:space="preserve">图表：2019-2023年婴儿浴盆销售收入增长趋势图</w:t>
      </w:r>
    </w:p>
    <w:p>
      <w:pPr>
        <w:spacing w:after="150"/>
      </w:pPr>
      <w:r>
        <w:rPr/>
        <w:t xml:space="preserve">图表：2019-2023年婴儿浴盆不同规模企业销售额</w:t>
      </w:r>
    </w:p>
    <w:p>
      <w:pPr>
        <w:spacing w:after="150"/>
      </w:pPr>
      <w:r>
        <w:rPr/>
        <w:t xml:space="preserve">图表：2019-2023年婴儿浴盆不同所有制企业销售额</w:t>
      </w:r>
    </w:p>
    <w:p>
      <w:pPr>
        <w:spacing w:after="150"/>
      </w:pPr>
      <w:r>
        <w:rPr/>
        <w:t xml:space="preserve">图表：2019-2023年婴儿浴盆利润总额</w:t>
      </w:r>
    </w:p>
    <w:p>
      <w:pPr>
        <w:spacing w:after="150"/>
      </w:pPr>
      <w:r>
        <w:rPr/>
        <w:t xml:space="preserve">图表：2019-2023年婴儿浴盆利润总额增长趋势图</w:t>
      </w:r>
    </w:p>
    <w:p>
      <w:pPr>
        <w:spacing w:after="150"/>
      </w:pPr>
      <w:r>
        <w:rPr/>
        <w:t xml:space="preserve">图表：2019-2023年婴儿浴盆不同规模企业利润总额</w:t>
      </w:r>
    </w:p>
    <w:p>
      <w:pPr>
        <w:spacing w:after="150"/>
      </w:pPr>
      <w:r>
        <w:rPr/>
        <w:t xml:space="preserve">图表：2019-2023年婴儿浴盆不同所有制企业利润总额</w:t>
      </w:r>
    </w:p>
    <w:p>
      <w:pPr>
        <w:spacing w:after="150"/>
      </w:pPr>
      <w:r>
        <w:rPr/>
        <w:t xml:space="preserve">图表：2019-2023年婴儿浴盆资产总额</w:t>
      </w:r>
    </w:p>
    <w:p>
      <w:pPr>
        <w:spacing w:after="150"/>
      </w:pPr>
      <w:r>
        <w:rPr/>
        <w:t xml:space="preserve">图表：2019-2023年婴儿浴盆总资产增长趋势图</w:t>
      </w:r>
    </w:p>
    <w:p>
      <w:pPr>
        <w:spacing w:after="150"/>
      </w:pPr>
      <w:r>
        <w:rPr/>
        <w:t xml:space="preserve">图表：2024-2029年中国婴儿浴盆发展能力分析</w:t>
      </w:r>
    </w:p>
    <w:p>
      <w:pPr>
        <w:spacing w:after="150"/>
      </w:pPr>
      <w:r>
        <w:rPr/>
        <w:t xml:space="preserve">图表：2024-2029年中国婴儿浴盆竞争力分析</w:t>
      </w:r>
    </w:p>
    <w:p>
      <w:pPr>
        <w:spacing w:after="150"/>
      </w:pPr>
      <w:r>
        <w:rPr/>
        <w:t xml:space="preserve">图表：2024-2029年行业发展规模分析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本文地址：https://www.51baogao.cn/bg/20170109/9293.shtml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9/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2024-2029年中国婴儿浴盆行业发展分析及投资潜力研究报告</dc:title>
  <dc:description>2024-2029年中国婴儿浴盆行业发展分析及投资潜力研究报告</dc:description>
  <dc:subject>2024-2029年中国婴儿浴盆行业发展分析及投资潜力研究报告</dc:subject>
  <cp:keywords>研究报告</cp:keywords>
  <cp:category>研究报告</cp:category>
  <cp:lastModifiedBy>北京中道泰和信息咨询有限公司</cp:lastModifiedBy>
  <dcterms:created xsi:type="dcterms:W3CDTF">2024-01-24T13:35:23+08:00</dcterms:created>
  <dcterms:modified xsi:type="dcterms:W3CDTF">2024-01-24T13:35:23+08:00</dcterms:modified>
</cp:coreProperties>
</file>

<file path=docProps/custom.xml><?xml version="1.0" encoding="utf-8"?>
<Properties xmlns="http://schemas.openxmlformats.org/officeDocument/2006/custom-properties" xmlns:vt="http://schemas.openxmlformats.org/officeDocument/2006/docPropsVTypes"/>
</file>