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2024-2029年中国专用汽车市场深度全景调研及“十四五”发展前景预测报告</w:t>
      </w:r>
    </w:p>
    <w:p>
      <w:pPr>
        <w:spacing w:after="150"/>
      </w:pPr>
      <w:r>
        <w:rPr>
          <w:b w:val="1"/>
          <w:bCs w:val="1"/>
        </w:rPr>
        <w:t xml:space="preserve">报告简介</w:t>
      </w:r>
    </w:p>
    <w:p>
      <w:pPr>
        <w:spacing w:after="150"/>
      </w:pPr>
      <w:r>
        <w:rPr/>
        <w:t xml:space="preserve">专用汽车是指装有专用车厢或专用装备，从事专门运输或专门作业的汽车。随着经济的发展，专用汽车的品种和数量日益增多。经常使用的专用汽车有500余种，在工业发达国家，常用专用汽车的品种可达千种以上。专用汽车产业是衡量一个国家国民经济和汽车工业发展水平的重要标志。</w:t>
      </w:r>
    </w:p>
    <w:p>
      <w:pPr>
        <w:spacing w:after="150"/>
      </w:pPr>
      <w:r>
        <w:rPr/>
        <w:t xml:space="preserve">21世纪以来，我国专用汽车业蓬勃发展，在整个汽车产业中的地位日益重要。它不仅成为汽车行业发展最快、前景最广阔的部分，更为国民经济和人民生活提供了有力的保障。</w:t>
      </w:r>
    </w:p>
    <w:p>
      <w:pPr>
        <w:spacing w:after="150"/>
      </w:pPr>
      <w:r>
        <w:rPr/>
        <w:t xml:space="preserve">未来10年，我国专用车行业在工业化、城市化的大背景下，在经济发展细分领域专业化程度越来越高的带动下，将继续保持快速增长，将有越来越多的专用车企业实现规模化生产，专用车产品将呈品牌化、集中化发展趋势。</w:t>
      </w:r>
    </w:p>
    <w:p>
      <w:pPr>
        <w:spacing w:after="150"/>
      </w:pPr>
      <w:r>
        <w:rPr/>
        <w:t xml:space="preserve">随着专用汽车行业竞争的不断加剧，大型企业间并购整合与资本运作日趋频繁，国内外优秀的专用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用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专用汽车行业的市场走向和发展趋势。</w:t>
      </w:r>
    </w:p>
    <w:p>
      <w:pPr>
        <w:spacing w:after="150"/>
      </w:pPr>
      <w:r>
        <w:rPr/>
        <w:t xml:space="preserve">本报告专业!权威!报告根据专用汽车行业的发展轨迹及多年的实践经验，对中国专用汽车行业的内外部环境、行业发展现状、产业链发展状况、市场供需、竞争格局、标杆企业、发展趋势、机会风险、发展策略与投资建议等进行了分析，并重点分析了我国专用汽车行业将面临的机遇与挑战，对专用汽车行业未来的发展趋势及前景作出审慎分析与预测。是专用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第一章专用汽车行业发展概述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专用汽车行业发展环境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一、我国专用汽车技术进展分析</w:t>
      </w:r>
    </w:p>
    <w:p>
      <w:pPr>
        <w:spacing w:after="150"/>
      </w:pPr>
      <w:r>
        <w:rPr/>
        <w:t xml:space="preserve">二、技术现状及特点</w:t>
      </w:r>
    </w:p>
    <w:p>
      <w:pPr>
        <w:spacing w:after="150"/>
      </w:pPr>
      <w:r>
        <w:rPr/>
        <w:t xml:space="preserve">三、专用汽车技术的未来发展趋势</w:t>
      </w:r>
    </w:p>
    <w:p>
      <w:pPr>
        <w:spacing w:after="150"/>
      </w:pPr>
      <w:r>
        <w:rPr>
          <w:b w:val="1"/>
          <w:bCs w:val="1"/>
        </w:rPr>
        <w:t xml:space="preserve">第三章 2019-2023年专用汽车细分市场分析</w:t>
      </w:r>
    </w:p>
    <w:p>
      <w:pPr>
        <w:spacing w:after="150"/>
      </w:pPr>
      <w:r>
        <w:rPr/>
        <w:t xml:space="preserve">第一节 厢式汽车</w:t>
      </w:r>
    </w:p>
    <w:p>
      <w:pPr>
        <w:spacing w:after="150"/>
      </w:pPr>
      <w:r>
        <w:rPr/>
        <w:t xml:space="preserve">一、市场总体概况</w:t>
      </w:r>
    </w:p>
    <w:p>
      <w:pPr>
        <w:spacing w:after="150"/>
      </w:pPr>
      <w:r>
        <w:rPr/>
        <w:t xml:space="preserve">二、厢式物流车市场分析</w:t>
      </w:r>
    </w:p>
    <w:p>
      <w:pPr>
        <w:spacing w:after="150"/>
      </w:pPr>
      <w:r>
        <w:rPr/>
        <w:t xml:space="preserve">三、运钞车市场分析</w:t>
      </w:r>
    </w:p>
    <w:p>
      <w:pPr>
        <w:spacing w:after="150"/>
      </w:pPr>
      <w:r>
        <w:rPr/>
        <w:t xml:space="preserve">四、冷藏车市场分析</w:t>
      </w:r>
    </w:p>
    <w:p>
      <w:pPr>
        <w:spacing w:after="150"/>
      </w:pPr>
      <w:r>
        <w:rPr/>
        <w:t xml:space="preserve">五、邮政车市场分析</w:t>
      </w:r>
    </w:p>
    <w:p>
      <w:pPr>
        <w:spacing w:after="150"/>
      </w:pPr>
      <w:r>
        <w:rPr/>
        <w:t xml:space="preserve">六、通信车市场分析</w:t>
      </w:r>
    </w:p>
    <w:p>
      <w:pPr>
        <w:spacing w:after="150"/>
      </w:pPr>
      <w:r>
        <w:rPr/>
        <w:t xml:space="preserve">七、医疗车市场分析</w:t>
      </w:r>
    </w:p>
    <w:p>
      <w:pPr>
        <w:spacing w:after="150"/>
      </w:pPr>
      <w:r>
        <w:rPr/>
        <w:t xml:space="preserve">八、旅居房车市场分析</w:t>
      </w:r>
    </w:p>
    <w:p>
      <w:pPr>
        <w:spacing w:after="150"/>
      </w:pPr>
      <w:r>
        <w:rPr/>
        <w:t xml:space="preserve">第二节 罐式汽车</w:t>
      </w:r>
    </w:p>
    <w:p>
      <w:pPr>
        <w:spacing w:after="150"/>
      </w:pPr>
      <w:r>
        <w:rPr/>
        <w:t xml:space="preserve">一、市场总体概况</w:t>
      </w:r>
    </w:p>
    <w:p>
      <w:pPr>
        <w:spacing w:after="150"/>
      </w:pPr>
      <w:r>
        <w:rPr/>
        <w:t xml:space="preserve">二、油罐车市场分析</w:t>
      </w:r>
    </w:p>
    <w:p>
      <w:pPr>
        <w:spacing w:after="150"/>
      </w:pPr>
      <w:r>
        <w:rPr/>
        <w:t xml:space="preserve">三、吸粪车市场分析</w:t>
      </w:r>
    </w:p>
    <w:p>
      <w:pPr>
        <w:spacing w:after="150"/>
      </w:pPr>
      <w:r>
        <w:rPr/>
        <w:t xml:space="preserve">四、洒水车市场分析</w:t>
      </w:r>
    </w:p>
    <w:p>
      <w:pPr>
        <w:spacing w:after="150"/>
      </w:pPr>
      <w:r>
        <w:rPr/>
        <w:t xml:space="preserve">五、消防车市场分析</w:t>
      </w:r>
    </w:p>
    <w:p>
      <w:pPr>
        <w:spacing w:after="150"/>
      </w:pPr>
      <w:r>
        <w:rPr/>
        <w:t xml:space="preserve">六、爆破器材运输车市场分析</w:t>
      </w:r>
    </w:p>
    <w:p>
      <w:pPr>
        <w:spacing w:after="150"/>
      </w:pPr>
      <w:r>
        <w:rPr/>
        <w:t xml:space="preserve">第三节 专用自卸汽车</w:t>
      </w:r>
    </w:p>
    <w:p>
      <w:pPr>
        <w:spacing w:after="150"/>
      </w:pPr>
      <w:r>
        <w:rPr/>
        <w:t xml:space="preserve">一、市场总体概况</w:t>
      </w:r>
    </w:p>
    <w:p>
      <w:pPr>
        <w:spacing w:after="150"/>
      </w:pPr>
      <w:r>
        <w:rPr/>
        <w:t xml:space="preserve">二、产品结构分析</w:t>
      </w:r>
    </w:p>
    <w:p>
      <w:pPr>
        <w:spacing w:after="150"/>
      </w:pPr>
      <w:r>
        <w:rPr/>
        <w:t xml:space="preserve">三、基建工程类自卸车市场分析</w:t>
      </w:r>
    </w:p>
    <w:p>
      <w:pPr>
        <w:spacing w:after="150"/>
      </w:pPr>
      <w:r>
        <w:rPr/>
        <w:t xml:space="preserve">四、坑口矿用自卸车市场分析</w:t>
      </w:r>
    </w:p>
    <w:p>
      <w:pPr>
        <w:spacing w:after="150"/>
      </w:pPr>
      <w:r>
        <w:rPr/>
        <w:t xml:space="preserve">五、城市垃圾自卸车市场分析</w:t>
      </w:r>
    </w:p>
    <w:p>
      <w:pPr>
        <w:spacing w:after="150"/>
      </w:pPr>
      <w:r>
        <w:rPr>
          <w:b w:val="1"/>
          <w:bCs w:val="1"/>
        </w:rPr>
        <w:t xml:space="preserve">第四章 世界专用汽车产业发展对比及经验借鉴</w:t>
      </w:r>
    </w:p>
    <w:p>
      <w:pPr>
        <w:spacing w:after="150"/>
      </w:pPr>
      <w:r>
        <w:rPr/>
        <w:t xml:space="preserve">第一节 2024-2029年国际专用汽车产业的发展</w:t>
      </w:r>
    </w:p>
    <w:p>
      <w:pPr>
        <w:spacing w:after="150"/>
      </w:pPr>
      <w:r>
        <w:rPr/>
        <w:t xml:space="preserve">一、世界专用汽车产业发展综述</w:t>
      </w:r>
    </w:p>
    <w:p>
      <w:pPr>
        <w:spacing w:after="150"/>
      </w:pPr>
      <w:r>
        <w:rPr/>
        <w:t xml:space="preserve">二、全球专用汽车产业竞争格局</w:t>
      </w:r>
    </w:p>
    <w:p>
      <w:pPr>
        <w:spacing w:after="150"/>
      </w:pPr>
      <w:r>
        <w:rPr/>
        <w:t xml:space="preserve">三、全球专用汽车产业发展特点</w:t>
      </w:r>
    </w:p>
    <w:p>
      <w:pPr>
        <w:spacing w:after="150"/>
      </w:pPr>
      <w:r>
        <w:rPr/>
        <w:t xml:space="preserve">第二节 主要国家地区专用汽车产业发展分析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世界专用汽车产业发展趋势及前景分析</w:t>
      </w:r>
    </w:p>
    <w:p>
      <w:pPr>
        <w:spacing w:after="150"/>
      </w:pPr>
      <w:r>
        <w:rPr/>
        <w:t xml:space="preserve">一、专用汽车技术发展及趋势分析</w:t>
      </w:r>
    </w:p>
    <w:p>
      <w:pPr>
        <w:spacing w:after="150"/>
      </w:pPr>
      <w:r>
        <w:rPr/>
        <w:t xml:space="preserve">二、专用汽车产业发展趋势分析</w:t>
      </w:r>
    </w:p>
    <w:p>
      <w:pPr>
        <w:spacing w:after="150"/>
      </w:pPr>
      <w:r>
        <w:rPr/>
        <w:t xml:space="preserve">三、专用汽车产业发展潜力分析</w:t>
      </w:r>
    </w:p>
    <w:p>
      <w:pPr>
        <w:spacing w:after="150"/>
      </w:pPr>
      <w:r>
        <w:rPr>
          <w:b w:val="1"/>
          <w:bCs w:val="1"/>
        </w:rPr>
        <w:t xml:space="preserve">第五章 中国专用汽车市场运行综合分析</w:t>
      </w:r>
    </w:p>
    <w:p>
      <w:pPr>
        <w:spacing w:after="150"/>
      </w:pPr>
      <w:r>
        <w:rPr/>
        <w:t xml:space="preserve">第一节 专用汽车行业市场发展基本情况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专用汽车行业技术研发情况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中国专用汽车行业经济运行指标分析</w:t>
      </w:r>
    </w:p>
    <w:p>
      <w:pPr>
        <w:spacing w:after="150"/>
      </w:pPr>
      <w:r>
        <w:rPr/>
        <w:t xml:space="preserve">第一节 中国专用汽车行业总体规模分析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五、2024-2029年专用汽车产能预测</w:t>
      </w:r>
    </w:p>
    <w:p>
      <w:pPr>
        <w:spacing w:after="150"/>
      </w:pPr>
      <w:r>
        <w:rPr/>
        <w:t xml:space="preserve">第二节 中国专用汽车行业产销分析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中国专用汽车行业财务指标总体分析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中国专用汽车行业进出口市场分析</w:t>
      </w:r>
    </w:p>
    <w:p>
      <w:pPr>
        <w:spacing w:after="150"/>
      </w:pPr>
      <w:r>
        <w:rPr/>
        <w:t xml:space="preserve">第一节 中国专用汽车行业国内外市场需求分布</w:t>
      </w:r>
    </w:p>
    <w:p>
      <w:pPr>
        <w:spacing w:after="150"/>
      </w:pPr>
      <w:r>
        <w:rPr/>
        <w:t xml:space="preserve">一、中国专用汽车行业进口总体综述</w:t>
      </w:r>
    </w:p>
    <w:p>
      <w:pPr>
        <w:spacing w:after="150"/>
      </w:pPr>
      <w:r>
        <w:rPr/>
        <w:t xml:space="preserve">一、中国专用汽车行业出口总体综述</w:t>
      </w:r>
    </w:p>
    <w:p>
      <w:pPr>
        <w:spacing w:after="150"/>
      </w:pPr>
      <w:r>
        <w:rPr/>
        <w:t xml:space="preserve">第二节 中国专用汽车进出口市场发展现状</w:t>
      </w:r>
    </w:p>
    <w:p>
      <w:pPr>
        <w:spacing w:after="150"/>
      </w:pPr>
      <w:r>
        <w:rPr/>
        <w:t xml:space="preserve">一、专用汽车进口总量分析</w:t>
      </w:r>
    </w:p>
    <w:p>
      <w:pPr>
        <w:spacing w:after="150"/>
      </w:pPr>
      <w:r>
        <w:rPr/>
        <w:t xml:space="preserve">二、专用汽车出口总量分析</w:t>
      </w:r>
    </w:p>
    <w:p>
      <w:pPr>
        <w:spacing w:after="150"/>
      </w:pPr>
      <w:r>
        <w:rPr/>
        <w:t xml:space="preserve">三、专用汽车进口产品结构分析</w:t>
      </w:r>
    </w:p>
    <w:p>
      <w:pPr>
        <w:spacing w:after="150"/>
      </w:pPr>
      <w:r>
        <w:rPr/>
        <w:t xml:space="preserve">四、专用汽车出口产品结构分析</w:t>
      </w:r>
    </w:p>
    <w:p>
      <w:pPr>
        <w:spacing w:after="150"/>
      </w:pPr>
      <w:r>
        <w:rPr/>
        <w:t xml:space="preserve">五、专用汽车进口地区结构分析</w:t>
      </w:r>
    </w:p>
    <w:p>
      <w:pPr>
        <w:spacing w:after="150"/>
      </w:pPr>
      <w:r>
        <w:rPr/>
        <w:t xml:space="preserve">六、专用汽车出口地区结构分析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2024-2029年专用汽车行业进出口预测分析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2024-2029年中国专用汽车市场需求分析及预测</w:t>
      </w:r>
    </w:p>
    <w:p>
      <w:pPr>
        <w:spacing w:after="150"/>
      </w:pPr>
      <w:r>
        <w:rPr/>
        <w:t xml:space="preserve">第一节 专用汽车市场需求分析</w:t>
      </w:r>
    </w:p>
    <w:p>
      <w:pPr>
        <w:spacing w:after="150"/>
      </w:pPr>
      <w:r>
        <w:rPr/>
        <w:t xml:space="preserve">一、专用汽车行业需求市场</w:t>
      </w:r>
    </w:p>
    <w:p>
      <w:pPr>
        <w:spacing w:after="150"/>
      </w:pPr>
      <w:r>
        <w:rPr/>
        <w:t xml:space="preserve">二、专用汽车行业客户结构</w:t>
      </w:r>
    </w:p>
    <w:p>
      <w:pPr>
        <w:spacing w:after="150"/>
      </w:pPr>
      <w:r>
        <w:rPr/>
        <w:t xml:space="preserve">三、专用汽车行业需求的地区差异</w:t>
      </w:r>
    </w:p>
    <w:p>
      <w:pPr>
        <w:spacing w:after="150"/>
      </w:pPr>
      <w:r>
        <w:rPr/>
        <w:t xml:space="preserve">第二节 2024-2029年供求平衡分析及未来发展趋势</w:t>
      </w:r>
    </w:p>
    <w:p>
      <w:pPr>
        <w:spacing w:after="150"/>
      </w:pPr>
      <w:r>
        <w:rPr/>
        <w:t xml:space="preserve">一、2024-2029年专用汽车行业的需求预测</w:t>
      </w:r>
    </w:p>
    <w:p>
      <w:pPr>
        <w:spacing w:after="150"/>
      </w:pPr>
      <w:r>
        <w:rPr/>
        <w:t xml:space="preserve">二、2024-2029年专用汽车供求平衡预测</w:t>
      </w:r>
    </w:p>
    <w:p>
      <w:pPr>
        <w:spacing w:after="150"/>
      </w:pPr>
      <w:r>
        <w:rPr>
          <w:b w:val="1"/>
          <w:bCs w:val="1"/>
        </w:rPr>
        <w:t xml:space="preserve">第九章 专用汽车行业区域市场发展分析及预测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专用汽车行业主要区域市场发展状况及竞争力研究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专用汽车市场竞争格局分析</w:t>
      </w:r>
    </w:p>
    <w:p>
      <w:pPr>
        <w:spacing w:after="150"/>
      </w:pPr>
      <w:r>
        <w:rPr/>
        <w:t xml:space="preserve">第一节 专用汽车行业竞争结构分析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专用汽车行业国际竞争力比较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专用汽车行业竞争格局分析</w:t>
      </w:r>
    </w:p>
    <w:p>
      <w:pPr>
        <w:spacing w:after="150"/>
      </w:pPr>
      <w:r>
        <w:rPr/>
        <w:t xml:space="preserve">一、专用汽车行业竞争分析</w:t>
      </w:r>
    </w:p>
    <w:p>
      <w:pPr>
        <w:spacing w:after="150"/>
      </w:pPr>
      <w:r>
        <w:rPr/>
        <w:t xml:space="preserve">二、国内外专用汽车竞争分析</w:t>
      </w:r>
    </w:p>
    <w:p>
      <w:pPr>
        <w:spacing w:after="150"/>
      </w:pPr>
      <w:r>
        <w:rPr/>
        <w:t xml:space="preserve">三、中国专用汽车市场竞争分析</w:t>
      </w:r>
    </w:p>
    <w:p>
      <w:pPr>
        <w:spacing w:after="150"/>
      </w:pPr>
      <w:r>
        <w:rPr/>
        <w:t xml:space="preserve">四、中国专用汽车主要品牌企业梯队分布</w:t>
      </w:r>
    </w:p>
    <w:p>
      <w:pPr>
        <w:spacing w:after="150"/>
      </w:pPr>
      <w:r>
        <w:rPr>
          <w:b w:val="1"/>
          <w:bCs w:val="1"/>
        </w:rPr>
        <w:t xml:space="preserve">第十一章 专用汽车行业重点领先企业经营状况及前景规划分析</w:t>
      </w:r>
    </w:p>
    <w:p>
      <w:pPr>
        <w:spacing w:after="150"/>
      </w:pPr>
      <w:r>
        <w:rPr/>
        <w:t xml:space="preserve">第一节 中联重科股份有限公司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程力专用汽车股份有限公司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北汽福田汽车股份有限公司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中国重型汽车集团有限公司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华菱星马汽车(集团)股份有限公司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中集车辆(集团)有限公司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2024-2029年专用汽车行业发展趋势及影响因素</w:t>
      </w:r>
    </w:p>
    <w:p>
      <w:pPr>
        <w:spacing w:after="150"/>
      </w:pPr>
      <w:r>
        <w:rPr/>
        <w:t xml:space="preserve">第一节 2024-2029年专用汽车行业市场前景分析</w:t>
      </w:r>
    </w:p>
    <w:p>
      <w:pPr>
        <w:spacing w:after="150"/>
      </w:pPr>
      <w:r>
        <w:rPr/>
        <w:t xml:space="preserve">一、专用汽车市场容量分析</w:t>
      </w:r>
    </w:p>
    <w:p>
      <w:pPr>
        <w:spacing w:after="150"/>
      </w:pPr>
      <w:r>
        <w:rPr/>
        <w:t xml:space="preserve">二、专用汽车行业利好利空政策</w:t>
      </w:r>
    </w:p>
    <w:p>
      <w:pPr>
        <w:spacing w:after="150"/>
      </w:pPr>
      <w:r>
        <w:rPr/>
        <w:t xml:space="preserve">三、专用汽车行业发展前景分析</w:t>
      </w:r>
    </w:p>
    <w:p>
      <w:pPr>
        <w:spacing w:after="150"/>
      </w:pPr>
      <w:r>
        <w:rPr/>
        <w:t xml:space="preserve">第二节 2024-2029年专用汽车行业未来发展预测分析</w:t>
      </w:r>
    </w:p>
    <w:p>
      <w:pPr>
        <w:spacing w:after="150"/>
      </w:pPr>
      <w:r>
        <w:rPr/>
        <w:t xml:space="preserve">一、中国专用汽车发展方向分析</w:t>
      </w:r>
    </w:p>
    <w:p>
      <w:pPr>
        <w:spacing w:after="150"/>
      </w:pPr>
      <w:r>
        <w:rPr/>
        <w:t xml:space="preserve">二、2024-2029年中国专用汽车行业发展规模</w:t>
      </w:r>
    </w:p>
    <w:p>
      <w:pPr>
        <w:spacing w:after="150"/>
      </w:pPr>
      <w:r>
        <w:rPr/>
        <w:t xml:space="preserve">三、2024-2029年中国专用汽车行业发展趋势预测</w:t>
      </w:r>
    </w:p>
    <w:p>
      <w:pPr>
        <w:spacing w:after="150"/>
      </w:pPr>
      <w:r>
        <w:rPr/>
        <w:t xml:space="preserve">第三节 2024-2029年专用汽车行业供需预测</w:t>
      </w:r>
    </w:p>
    <w:p>
      <w:pPr>
        <w:spacing w:after="150"/>
      </w:pPr>
      <w:r>
        <w:rPr/>
        <w:t xml:space="preserve">一、2024-2029年专用汽车行业供给预测</w:t>
      </w:r>
    </w:p>
    <w:p>
      <w:pPr>
        <w:spacing w:after="150"/>
      </w:pPr>
      <w:r>
        <w:rPr/>
        <w:t xml:space="preserve">二、2024-2029年专用汽车行业需求预测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六、2024-2029年中国专用汽车行业SWOT分析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2024-2029年专用汽车行业投资方向与风险分析</w:t>
      </w:r>
    </w:p>
    <w:p>
      <w:pPr>
        <w:spacing w:after="150"/>
      </w:pPr>
      <w:r>
        <w:rPr/>
        <w:t xml:space="preserve">第一节 2024-2029年专用汽车行业发展的有利因素与不利因素分析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2024-2029年专用汽车行业产业发展的空白点分析</w:t>
      </w:r>
    </w:p>
    <w:p>
      <w:pPr>
        <w:spacing w:after="150"/>
      </w:pPr>
      <w:r>
        <w:rPr/>
        <w:t xml:space="preserve">第三节 2024-2029年专用汽车行业投资回报率比较高的投资方向</w:t>
      </w:r>
    </w:p>
    <w:p>
      <w:pPr>
        <w:spacing w:after="150"/>
      </w:pPr>
      <w:r>
        <w:rPr/>
        <w:t xml:space="preserve">第四节 2024-2029年专用汽车行业投资潜力与机会</w:t>
      </w:r>
    </w:p>
    <w:p>
      <w:pPr>
        <w:spacing w:after="150"/>
      </w:pPr>
      <w:r>
        <w:rPr/>
        <w:t xml:space="preserve">第五节 2024-2029年专用汽车行业新进入者应注意的障碍因素</w:t>
      </w:r>
    </w:p>
    <w:p>
      <w:pPr>
        <w:spacing w:after="150"/>
      </w:pPr>
      <w:r>
        <w:rPr/>
        <w:t xml:space="preserve">第六节 2024-2029年中国专用汽车行业投资风险分析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2024-2029年专用汽车行业发展环境与渠道分析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主要专用汽车产业聚集区发展背景分析</w:t>
      </w:r>
    </w:p>
    <w:p>
      <w:pPr>
        <w:spacing w:after="150"/>
      </w:pPr>
      <w:r>
        <w:rPr/>
        <w:t xml:space="preserve">一、主要专用汽车产业聚集区市场特点分析</w:t>
      </w:r>
    </w:p>
    <w:p>
      <w:pPr>
        <w:spacing w:after="150"/>
      </w:pPr>
      <w:r>
        <w:rPr/>
        <w:t xml:space="preserve">二、主要专用汽车产业聚集区社会经济现状分析</w:t>
      </w:r>
    </w:p>
    <w:p>
      <w:pPr>
        <w:spacing w:after="150"/>
      </w:pPr>
      <w:r>
        <w:rPr/>
        <w:t xml:space="preserve">三、未来主要专用汽车产业聚集区经济发展预测</w:t>
      </w:r>
    </w:p>
    <w:p>
      <w:pPr>
        <w:spacing w:after="150"/>
      </w:pPr>
      <w:r>
        <w:rPr/>
        <w:t xml:space="preserve">第三节 竞争对手渠道模式</w:t>
      </w:r>
    </w:p>
    <w:p>
      <w:pPr>
        <w:spacing w:after="150"/>
      </w:pPr>
      <w:r>
        <w:rPr/>
        <w:t xml:space="preserve">一、专用汽车市场渠道情况</w:t>
      </w:r>
    </w:p>
    <w:p>
      <w:pPr>
        <w:spacing w:after="150"/>
      </w:pPr>
      <w:r>
        <w:rPr/>
        <w:t xml:space="preserve">二、专用汽车竞争对手渠道模式</w:t>
      </w:r>
    </w:p>
    <w:p>
      <w:pPr>
        <w:spacing w:after="150"/>
      </w:pPr>
      <w:r>
        <w:rPr/>
        <w:t xml:space="preserve">三、专用汽车直营代理分布情况</w:t>
      </w:r>
    </w:p>
    <w:p>
      <w:pPr>
        <w:spacing w:after="150"/>
      </w:pPr>
      <w:r>
        <w:rPr>
          <w:b w:val="1"/>
          <w:bCs w:val="1"/>
        </w:rPr>
        <w:t xml:space="preserve">第十五章 2024-2029年专用汽车行业市场策略分析</w:t>
      </w:r>
    </w:p>
    <w:p>
      <w:pPr>
        <w:spacing w:after="150"/>
      </w:pPr>
      <w:r>
        <w:rPr/>
        <w:t xml:space="preserve">第一节 专用汽车行业营销策略分析及建议</w:t>
      </w:r>
    </w:p>
    <w:p>
      <w:pPr>
        <w:spacing w:after="150"/>
      </w:pPr>
      <w:r>
        <w:rPr/>
        <w:t xml:space="preserve">一、专用汽车行业营销模式</w:t>
      </w:r>
    </w:p>
    <w:p>
      <w:pPr>
        <w:spacing w:after="150"/>
      </w:pPr>
      <w:r>
        <w:rPr/>
        <w:t xml:space="preserve">二、专用汽车行业营销策略</w:t>
      </w:r>
    </w:p>
    <w:p>
      <w:pPr>
        <w:spacing w:after="150"/>
      </w:pPr>
      <w:r>
        <w:rPr/>
        <w:t xml:space="preserve">第二节 专用汽车行业企业经营发展分析及建议</w:t>
      </w:r>
    </w:p>
    <w:p>
      <w:pPr>
        <w:spacing w:after="150"/>
      </w:pPr>
      <w:r>
        <w:rPr/>
        <w:t xml:space="preserve">一、专用汽车行业经营模式</w:t>
      </w:r>
    </w:p>
    <w:p>
      <w:pPr>
        <w:spacing w:after="150"/>
      </w:pPr>
      <w:r>
        <w:rPr/>
        <w:t xml:space="preserve">二、专用汽车行业生产模式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图表：专用汽车行业产业链示意图</w:t>
      </w:r>
    </w:p>
    <w:p>
      <w:pPr>
        <w:spacing w:after="150"/>
      </w:pPr>
      <w:r>
        <w:rPr/>
        <w:t xml:space="preserve">图表：专用汽车行业生产周期及阶段</w:t>
      </w:r>
    </w:p>
    <w:p>
      <w:pPr>
        <w:spacing w:after="150"/>
      </w:pPr>
      <w:r>
        <w:rPr/>
        <w:t xml:space="preserve">图表：2019-2023年专用汽车行业上游产业供给情况</w:t>
      </w:r>
    </w:p>
    <w:p>
      <w:pPr>
        <w:spacing w:after="150"/>
      </w:pPr>
      <w:r>
        <w:rPr/>
        <w:t xml:space="preserve">图表：2019-2023年专用汽车行业下游行业需求情况</w:t>
      </w:r>
    </w:p>
    <w:p>
      <w:pPr>
        <w:spacing w:after="150"/>
      </w:pPr>
      <w:r>
        <w:rPr/>
        <w:t xml:space="preserve">图表：2019-2023年专用汽车行业全球发展状况</w:t>
      </w:r>
    </w:p>
    <w:p>
      <w:pPr>
        <w:spacing w:after="150"/>
      </w:pPr>
      <w:r>
        <w:rPr/>
        <w:t xml:space="preserve">图表：2019-2023年专用汽车行业工业总产值</w:t>
      </w:r>
    </w:p>
    <w:p>
      <w:pPr>
        <w:spacing w:after="150"/>
      </w:pPr>
      <w:r>
        <w:rPr/>
        <w:t xml:space="preserve">图表：2019-2023年专用汽车行业工业总产值增长趋势图</w:t>
      </w:r>
    </w:p>
    <w:p>
      <w:pPr>
        <w:spacing w:after="150"/>
      </w:pPr>
      <w:r>
        <w:rPr/>
        <w:t xml:space="preserve">图表：2019-2023年专用汽车行业市场产品价格走势</w:t>
      </w:r>
    </w:p>
    <w:p>
      <w:pPr>
        <w:spacing w:after="150"/>
      </w:pPr>
      <w:r>
        <w:rPr/>
        <w:t xml:space="preserve">图表：2024-2029年专用汽车行业市场产品价格趋势预测</w:t>
      </w:r>
    </w:p>
    <w:p>
      <w:pPr>
        <w:spacing w:after="150"/>
      </w:pPr>
      <w:r>
        <w:rPr/>
        <w:t xml:space="preserve">图表：2019-2023年专用汽车行业企业数量</w:t>
      </w:r>
    </w:p>
    <w:p>
      <w:pPr>
        <w:spacing w:after="150"/>
      </w:pPr>
      <w:r>
        <w:rPr/>
        <w:t xml:space="preserve">图表：2019-2023年专用汽车行业企业数量走势图</w:t>
      </w:r>
    </w:p>
    <w:p>
      <w:pPr>
        <w:spacing w:after="150"/>
      </w:pPr>
      <w:r>
        <w:rPr/>
        <w:t xml:space="preserve">图表：2019-2023年专用汽车行业资产总额</w:t>
      </w:r>
    </w:p>
    <w:p>
      <w:pPr>
        <w:spacing w:after="150"/>
      </w:pPr>
      <w:r>
        <w:rPr/>
        <w:t xml:space="preserve">图表：2019-2023年专用汽车行业总资产增长趋势图</w:t>
      </w:r>
    </w:p>
    <w:p>
      <w:pPr>
        <w:spacing w:after="150"/>
      </w:pPr>
      <w:r>
        <w:rPr/>
        <w:t xml:space="preserve">图表：2019-2023年专用汽车行业利润总额</w:t>
      </w:r>
    </w:p>
    <w:p>
      <w:pPr>
        <w:spacing w:after="150"/>
      </w:pPr>
      <w:r>
        <w:rPr/>
        <w:t xml:space="preserve">图表：2019-2023年专用汽车行业利润总额增长趋势图</w:t>
      </w:r>
    </w:p>
    <w:p>
      <w:pPr>
        <w:spacing w:after="150"/>
      </w:pPr>
      <w:r>
        <w:rPr/>
        <w:t xml:space="preserve">图表：2019-2023年专用汽车行业销售收入</w:t>
      </w:r>
    </w:p>
    <w:p>
      <w:pPr>
        <w:spacing w:after="150"/>
      </w:pPr>
      <w:r>
        <w:rPr/>
        <w:t xml:space="preserve">图表：2019-2023年专用汽车行业销售收入增长趋势图</w:t>
      </w:r>
    </w:p>
    <w:p>
      <w:pPr>
        <w:spacing w:after="150"/>
      </w:pPr>
      <w:r>
        <w:rPr/>
        <w:t xml:space="preserve">图表：2019-2023年专用汽车业产销率趋势图</w:t>
      </w:r>
    </w:p>
    <w:p>
      <w:pPr>
        <w:spacing w:after="150"/>
      </w:pPr>
      <w:r>
        <w:rPr/>
        <w:t xml:space="preserve">图表：2019-2023年专用汽车业总资产、销售收入、利润总额增长情况</w:t>
      </w:r>
    </w:p>
    <w:p>
      <w:pPr>
        <w:spacing w:after="150"/>
      </w:pPr>
      <w:r>
        <w:rPr/>
        <w:t xml:space="preserve">图表：2019-2023年专用汽车业总资产、销售收入、利润总额增长趋势图</w:t>
      </w:r>
    </w:p>
    <w:p>
      <w:pPr>
        <w:spacing w:after="150"/>
      </w:pPr>
      <w:r>
        <w:rPr/>
        <w:t xml:space="preserve">图表：2019-2023年专用汽车行业盈利能力状况</w:t>
      </w:r>
    </w:p>
    <w:p>
      <w:pPr>
        <w:spacing w:after="150"/>
      </w:pPr>
      <w:r>
        <w:rPr/>
        <w:t xml:space="preserve">图表：2019-2023年专用汽车行业偿债能力状况</w:t>
      </w:r>
    </w:p>
    <w:p>
      <w:pPr>
        <w:spacing w:after="150"/>
      </w:pPr>
      <w:r>
        <w:rPr/>
        <w:t xml:space="preserve">图表：2019-2023年专用汽车行业营运能力状况</w:t>
      </w:r>
    </w:p>
    <w:p>
      <w:pPr>
        <w:spacing w:after="150"/>
      </w:pPr>
      <w:r>
        <w:rPr/>
        <w:t xml:space="preserve">图表：2019-2023年专用汽车行业发展能力状况</w:t>
      </w:r>
    </w:p>
    <w:p>
      <w:pPr>
        <w:spacing w:after="150"/>
      </w:pPr>
      <w:r>
        <w:rPr/>
        <w:t xml:space="preserve">图表：2019-2023年专用汽车行业产能数据</w:t>
      </w:r>
    </w:p>
    <w:p>
      <w:pPr>
        <w:spacing w:after="150"/>
      </w:pPr>
      <w:r>
        <w:rPr/>
        <w:t xml:space="preserve">图表：2019-2023年专用汽车行业产能及增长趋势图</w:t>
      </w:r>
    </w:p>
    <w:p>
      <w:pPr>
        <w:spacing w:after="150"/>
      </w:pPr>
      <w:r>
        <w:rPr/>
        <w:t xml:space="preserve">图表：2024-2029年专用汽车行业产能预测</w:t>
      </w:r>
    </w:p>
    <w:p>
      <w:pPr>
        <w:spacing w:after="150"/>
      </w:pPr>
      <w:r>
        <w:rPr/>
        <w:t xml:space="preserve">图表：2019-2023年专用汽车行业产量数据</w:t>
      </w:r>
    </w:p>
    <w:p>
      <w:pPr>
        <w:spacing w:after="150"/>
      </w:pPr>
      <w:r>
        <w:rPr/>
        <w:t xml:space="preserve">图表：2019-2023年专用汽车行业产量及增长趋势图</w:t>
      </w:r>
    </w:p>
    <w:p>
      <w:pPr>
        <w:spacing w:after="150"/>
      </w:pPr>
      <w:r>
        <w:rPr/>
        <w:t xml:space="preserve">图表：2024-2029年专用汽车行业产量预测</w:t>
      </w:r>
    </w:p>
    <w:p>
      <w:pPr>
        <w:spacing w:after="150"/>
      </w:pPr>
      <w:r>
        <w:rPr/>
        <w:t xml:space="preserve">图表：2019-2023年专用汽车行业需求状况</w:t>
      </w:r>
    </w:p>
    <w:p>
      <w:pPr>
        <w:spacing w:after="150"/>
      </w:pPr>
      <w:r>
        <w:rPr/>
        <w:t xml:space="preserve">图表：2024-2029年专用汽车行业需求预测</w:t>
      </w:r>
    </w:p>
    <w:p>
      <w:pPr>
        <w:spacing w:after="150"/>
      </w:pPr>
      <w:r>
        <w:rPr/>
        <w:t xml:space="preserve">图表：2019-2023年专用汽车行业进出口情况</w:t>
      </w:r>
    </w:p>
    <w:p>
      <w:pPr>
        <w:spacing w:after="150"/>
      </w:pPr>
      <w:r>
        <w:rPr/>
        <w:t xml:space="preserve">图表：2024-2029年专用汽车行业市场规模预测</w:t>
      </w:r>
    </w:p>
    <w:p>
      <w:pPr>
        <w:spacing w:after="150"/>
      </w:pPr>
      <w:r>
        <w:rPr/>
        <w:t xml:space="preserve">图表：2024-2029年专用汽车行业发展前景预测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2024-2029年中国专用汽车市场深度全景调研及“十四五”发展前景预测报告</dc:title>
  <dc:description>2024-2029年中国专用汽车市场深度全景调研及“十四五”发展前景预测报告</dc:description>
  <dc:subject>2024-2029年中国专用汽车市场深度全景调研及“十四五”发展前景预测报告</dc:subject>
  <cp:keywords>研究报告</cp:keywords>
  <cp:category>研究报告</cp:category>
  <cp:lastModifiedBy>北京中道泰和信息咨询有限公司</cp:lastModifiedBy>
  <dcterms:created xsi:type="dcterms:W3CDTF">2024-01-24T13:33:50+08:00</dcterms:created>
  <dcterms:modified xsi:type="dcterms:W3CDTF">2024-01-24T13:33:50+08:00</dcterms:modified>
</cp:coreProperties>
</file>

<file path=docProps/custom.xml><?xml version="1.0" encoding="utf-8"?>
<Properties xmlns="http://schemas.openxmlformats.org/officeDocument/2006/custom-properties" xmlns:vt="http://schemas.openxmlformats.org/officeDocument/2006/docPropsVTypes"/>
</file>