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2024-2029年中国扭扭车行业发展分析及投资潜力研究报告</w:t>
      </w:r>
    </w:p>
    <w:p>
      <w:pPr>
        <w:spacing w:after="150"/>
      </w:pPr>
      <w:r>
        <w:rPr>
          <w:b w:val="1"/>
          <w:bCs w:val="1"/>
        </w:rPr>
        <w:t xml:space="preserve">报告简介</w:t>
      </w:r>
    </w:p>
    <w:p>
      <w:pPr>
        <w:spacing w:after="150"/>
      </w:pPr>
      <w:r>
        <w:rPr/>
        <w:t xml:space="preserve">扭扭车又称摇摆车，只需用手左右摇动方向盘就即可行驶。价格亲民，适用于亲子活动。可单人游戏和多人游戏，适合培养孩子的学习能力和团队合作精神。由于车身距地面较低，所以也较为安全。</w:t>
      </w:r>
    </w:p>
    <w:p>
      <w:pPr>
        <w:spacing w:after="150"/>
      </w:pPr>
      <w:r>
        <w:rPr/>
        <w:t xml:space="preserve">扭扭车操作简单，无需电瓶和转动装置，只要左右转动方向盘，就可随意前后行驶，以其神奇的动力，令人遐想的外观设计，集环保、娱乐、健身于一体的特征，深受孩子们的喜爱。</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扭扭车行业及各子行业的发展状况、上下游行业发展状况、市场供需形势、新产品与技术等进行了分析，并重点分析了我国扭扭车行业发展状况和特点，以及中国扭扭车行业将面临的挑战、企业的发展策略等。报告还对全球扭扭车行业发展态势作了详细分析，并对扭扭车行业进行了趋向研判，是扭扭车生产、经营企业，科研、投资机构等单位准确了解目前扭扭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扭扭车行业相关概述</w:t>
      </w:r>
    </w:p>
    <w:p>
      <w:pPr>
        <w:spacing w:after="150"/>
      </w:pPr>
      <w:r>
        <w:rPr/>
        <w:t xml:space="preserve">第一节 扭扭车行业定义及分类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中国扭扭车行业政策环境分析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扭扭车市场宏观环境分析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中国扭扭车产业发展环境分析</w:t>
      </w:r>
    </w:p>
    <w:p>
      <w:pPr>
        <w:spacing w:after="150"/>
      </w:pPr>
      <w:r>
        <w:rPr/>
        <w:t xml:space="preserve">一、我国宏观经济环境分析</w:t>
      </w:r>
    </w:p>
    <w:p>
      <w:pPr>
        <w:spacing w:after="150"/>
      </w:pPr>
      <w:r>
        <w:rPr/>
        <w:t xml:space="preserve">二、中国扭扭车行业政策环境分析</w:t>
      </w:r>
    </w:p>
    <w:p>
      <w:pPr>
        <w:spacing w:after="150"/>
      </w:pPr>
      <w:r>
        <w:rPr/>
        <w:t xml:space="preserve">三、中国扭扭车产业社会环境发展分析</w:t>
      </w:r>
    </w:p>
    <w:p>
      <w:pPr>
        <w:spacing w:after="150"/>
      </w:pPr>
      <w:r>
        <w:rPr>
          <w:b w:val="1"/>
          <w:bCs w:val="1"/>
        </w:rPr>
        <w:t xml:space="preserve">第二部分 行业深度分析</w:t>
      </w:r>
    </w:p>
    <w:p>
      <w:pPr>
        <w:spacing w:after="150"/>
      </w:pPr>
      <w:r>
        <w:rPr>
          <w:b w:val="1"/>
          <w:bCs w:val="1"/>
        </w:rPr>
        <w:t xml:space="preserve">第三章 2019-2023年全球扭扭车行业市场发展状况分析</w:t>
      </w:r>
    </w:p>
    <w:p>
      <w:pPr>
        <w:spacing w:after="150"/>
      </w:pPr>
      <w:r>
        <w:rPr/>
        <w:t xml:space="preserve">第一节 美国扭扭车行业现状分析</w:t>
      </w:r>
    </w:p>
    <w:p>
      <w:pPr>
        <w:spacing w:after="150"/>
      </w:pPr>
      <w:r>
        <w:rPr/>
        <w:t xml:space="preserve">一、美国扭扭车行业生产情况</w:t>
      </w:r>
    </w:p>
    <w:p>
      <w:pPr>
        <w:spacing w:after="150"/>
      </w:pPr>
      <w:r>
        <w:rPr/>
        <w:t xml:space="preserve">二、美国扭扭车消费及趋势分析</w:t>
      </w:r>
    </w:p>
    <w:p>
      <w:pPr>
        <w:spacing w:after="150"/>
      </w:pPr>
      <w:r>
        <w:rPr/>
        <w:t xml:space="preserve">三、美国扭扭车行业发展趋势分析</w:t>
      </w:r>
    </w:p>
    <w:p>
      <w:pPr>
        <w:spacing w:after="150"/>
      </w:pPr>
      <w:r>
        <w:rPr/>
        <w:t xml:space="preserve">第二节 日本扭扭车行业现状分析</w:t>
      </w:r>
    </w:p>
    <w:p>
      <w:pPr>
        <w:spacing w:after="150"/>
      </w:pPr>
      <w:r>
        <w:rPr/>
        <w:t xml:space="preserve">一、日本扭扭车行业生产情况</w:t>
      </w:r>
    </w:p>
    <w:p>
      <w:pPr>
        <w:spacing w:after="150"/>
      </w:pPr>
      <w:r>
        <w:rPr/>
        <w:t xml:space="preserve">二、日本扭扭车消费及趋势分析</w:t>
      </w:r>
    </w:p>
    <w:p>
      <w:pPr>
        <w:spacing w:after="150"/>
      </w:pPr>
      <w:r>
        <w:rPr/>
        <w:t xml:space="preserve">三、日本扭扭车行业发展趋势分析</w:t>
      </w:r>
    </w:p>
    <w:p>
      <w:pPr>
        <w:spacing w:after="150"/>
      </w:pPr>
      <w:r>
        <w:rPr/>
        <w:t xml:space="preserve">第三节 欧洲扭扭车行业市场状况</w:t>
      </w:r>
    </w:p>
    <w:p>
      <w:pPr>
        <w:spacing w:after="150"/>
      </w:pPr>
      <w:r>
        <w:rPr/>
        <w:t xml:space="preserve">一、欧洲扭扭车行业生产情况</w:t>
      </w:r>
    </w:p>
    <w:p>
      <w:pPr>
        <w:spacing w:after="150"/>
      </w:pPr>
      <w:r>
        <w:rPr/>
        <w:t xml:space="preserve">二、欧洲扭扭车消费及趋势分析</w:t>
      </w:r>
    </w:p>
    <w:p>
      <w:pPr>
        <w:spacing w:after="150"/>
      </w:pPr>
      <w:r>
        <w:rPr/>
        <w:t xml:space="preserve">三、欧洲扭扭车行业发展趋势分析</w:t>
      </w:r>
    </w:p>
    <w:p>
      <w:pPr>
        <w:spacing w:after="150"/>
      </w:pPr>
      <w:r>
        <w:rPr/>
        <w:t xml:space="preserve">第四节 其他国家</w:t>
      </w:r>
    </w:p>
    <w:p>
      <w:pPr>
        <w:spacing w:after="150"/>
      </w:pPr>
      <w:r>
        <w:rPr>
          <w:b w:val="1"/>
          <w:bCs w:val="1"/>
        </w:rPr>
        <w:t xml:space="preserve">第四章 中国扭扭车行业整体运行现状分析</w:t>
      </w:r>
    </w:p>
    <w:p>
      <w:pPr>
        <w:spacing w:after="150"/>
      </w:pPr>
      <w:r>
        <w:rPr/>
        <w:t xml:space="preserve">第一节 扭扭车行业产业链概况</w:t>
      </w:r>
    </w:p>
    <w:p>
      <w:pPr>
        <w:spacing w:after="150"/>
      </w:pPr>
      <w:r>
        <w:rPr/>
        <w:t xml:space="preserve">一、扭扭车行业上游发展现状</w:t>
      </w:r>
    </w:p>
    <w:p>
      <w:pPr>
        <w:spacing w:after="150"/>
      </w:pPr>
      <w:r>
        <w:rPr/>
        <w:t xml:space="preserve">二、扭扭车行业上游发展趋势</w:t>
      </w:r>
    </w:p>
    <w:p>
      <w:pPr>
        <w:spacing w:after="150"/>
      </w:pPr>
      <w:r>
        <w:rPr/>
        <w:t xml:space="preserve">三、扭扭车行业下游发展现状</w:t>
      </w:r>
    </w:p>
    <w:p>
      <w:pPr>
        <w:spacing w:after="150"/>
      </w:pPr>
      <w:r>
        <w:rPr/>
        <w:t xml:space="preserve">四、扭扭车行业下游发展趋势</w:t>
      </w:r>
    </w:p>
    <w:p>
      <w:pPr>
        <w:spacing w:after="150"/>
      </w:pPr>
      <w:r>
        <w:rPr/>
        <w:t xml:space="preserve">第二节 扭扭车行业市场供需情况分析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中国扭扭车行业供需平衡指标</w:t>
      </w:r>
    </w:p>
    <w:p>
      <w:pPr>
        <w:spacing w:after="150"/>
      </w:pPr>
      <w:r>
        <w:rPr/>
        <w:t xml:space="preserve">一、扭扭车行业供给指标</w:t>
      </w:r>
    </w:p>
    <w:p>
      <w:pPr>
        <w:spacing w:after="150"/>
      </w:pPr>
      <w:r>
        <w:rPr/>
        <w:t xml:space="preserve">二、扭扭车行业需求指标</w:t>
      </w:r>
    </w:p>
    <w:p>
      <w:pPr>
        <w:spacing w:after="150"/>
      </w:pPr>
      <w:r>
        <w:rPr/>
        <w:t xml:space="preserve">三、扭扭车行业产销率</w:t>
      </w:r>
    </w:p>
    <w:p>
      <w:pPr>
        <w:spacing w:after="150"/>
      </w:pPr>
      <w:r>
        <w:rPr/>
        <w:t xml:space="preserve">第三节 2019-2023年国内扭扭车行业发展现状</w:t>
      </w:r>
    </w:p>
    <w:p>
      <w:pPr>
        <w:spacing w:after="150"/>
      </w:pPr>
      <w:r>
        <w:rPr/>
        <w:t xml:space="preserve">一、扭扭车行业价格现状</w:t>
      </w:r>
    </w:p>
    <w:p>
      <w:pPr>
        <w:spacing w:after="150"/>
      </w:pPr>
      <w:r>
        <w:rPr/>
        <w:t xml:space="preserve">二、扭扭车行业产销状况分析</w:t>
      </w:r>
    </w:p>
    <w:p>
      <w:pPr>
        <w:spacing w:after="150"/>
      </w:pPr>
      <w:r>
        <w:rPr/>
        <w:t xml:space="preserve">三、扭扭车行业市场盈利能力分析</w:t>
      </w:r>
    </w:p>
    <w:p>
      <w:pPr>
        <w:spacing w:after="150"/>
      </w:pPr>
      <w:r>
        <w:rPr>
          <w:b w:val="1"/>
          <w:bCs w:val="1"/>
        </w:rPr>
        <w:t xml:space="preserve">第五章 2019-2023年中国扭扭车行业进出口市场分析</w:t>
      </w:r>
    </w:p>
    <w:p>
      <w:pPr>
        <w:spacing w:after="150"/>
      </w:pPr>
      <w:r>
        <w:rPr/>
        <w:t xml:space="preserve">第一节 扭扭车行业进出口数据统计</w:t>
      </w:r>
    </w:p>
    <w:p>
      <w:pPr>
        <w:spacing w:after="150"/>
      </w:pPr>
      <w:r>
        <w:rPr/>
        <w:t xml:space="preserve">一、2019-2023年扭扭车进口量统计</w:t>
      </w:r>
    </w:p>
    <w:p>
      <w:pPr>
        <w:spacing w:after="150"/>
      </w:pPr>
      <w:r>
        <w:rPr/>
        <w:t xml:space="preserve">二、2019-2023年扭扭车出口量统计</w:t>
      </w:r>
    </w:p>
    <w:p>
      <w:pPr>
        <w:spacing w:after="150"/>
      </w:pPr>
      <w:r>
        <w:rPr/>
        <w:t xml:space="preserve">第二节 扭扭车进出口区域格局分析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2024-2029年扭扭车进出口预测</w:t>
      </w:r>
    </w:p>
    <w:p>
      <w:pPr>
        <w:spacing w:after="150"/>
      </w:pPr>
      <w:r>
        <w:rPr/>
        <w:t xml:space="preserve">一、2024-2029年扭扭车进口预测</w:t>
      </w:r>
    </w:p>
    <w:p>
      <w:pPr>
        <w:spacing w:after="150"/>
      </w:pPr>
      <w:r>
        <w:rPr/>
        <w:t xml:space="preserve">二、2024-2029年扭扭车出口预测</w:t>
      </w:r>
    </w:p>
    <w:p>
      <w:pPr>
        <w:spacing w:after="150"/>
      </w:pPr>
      <w:r>
        <w:rPr>
          <w:b w:val="1"/>
          <w:bCs w:val="1"/>
        </w:rPr>
        <w:t xml:space="preserve">第六章 扭扭车行业区域市场分析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中国扭扭车市场格局分析</w:t>
      </w:r>
    </w:p>
    <w:p>
      <w:pPr>
        <w:spacing w:after="150"/>
      </w:pPr>
      <w:r>
        <w:rPr/>
        <w:t xml:space="preserve">第一节 中国扭扭车行业竞争现状分析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中国扭扭车行业集中度分析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扭扭车企业竞争策略分析</w:t>
      </w:r>
    </w:p>
    <w:p>
      <w:pPr>
        <w:spacing w:after="150"/>
      </w:pPr>
      <w:r>
        <w:rPr/>
        <w:t xml:space="preserve">一、扭扭车行业竞争格局的影响因素分析</w:t>
      </w:r>
    </w:p>
    <w:p>
      <w:pPr>
        <w:spacing w:after="150"/>
      </w:pPr>
      <w:r>
        <w:rPr/>
        <w:t xml:space="preserve">二、2024-2029年我国扭扭车市场竞争趋势</w:t>
      </w:r>
    </w:p>
    <w:p>
      <w:pPr>
        <w:spacing w:after="150"/>
      </w:pPr>
      <w:r>
        <w:rPr/>
        <w:t xml:space="preserve">三、2024-2029年扭扭车行业竞争策略分析</w:t>
      </w:r>
    </w:p>
    <w:p>
      <w:pPr>
        <w:spacing w:after="150"/>
      </w:pPr>
      <w:r>
        <w:rPr/>
        <w:t xml:space="preserve">四、2024-2029年扭扭车企业竞争策略分析</w:t>
      </w:r>
    </w:p>
    <w:p>
      <w:pPr>
        <w:spacing w:after="150"/>
      </w:pPr>
      <w:r>
        <w:rPr>
          <w:b w:val="1"/>
          <w:bCs w:val="1"/>
        </w:rPr>
        <w:t xml:space="preserve">第八章 2019-2023年中国扭扭车行业重点企业竞争力分析</w:t>
      </w:r>
    </w:p>
    <w:p>
      <w:pPr>
        <w:spacing w:after="150"/>
      </w:pPr>
      <w:r>
        <w:rPr/>
        <w:t xml:space="preserve">第一节 台州好娃娃婴童用品有限公司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好孩子(中国)商贸有限公司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奥飞娱乐股份有限公司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浙江乐贝儿童用品有限公司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星辉互动娱乐股份有限公司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义乌市智多星塑胶有限公司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广东群兴玩具股份有限公司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东莞市智乐堡儿童玩具有限公司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广东宝乐堡儿童用品有限公司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未来扭扭车行业发展预测分析</w:t>
      </w:r>
    </w:p>
    <w:p>
      <w:pPr>
        <w:spacing w:after="150"/>
      </w:pPr>
      <w:r>
        <w:rPr/>
        <w:t xml:space="preserve">第一节 2024-2029年扭扭车行业市场预测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2024-2029年中国扭扭车行业供需预测</w:t>
      </w:r>
    </w:p>
    <w:p>
      <w:pPr>
        <w:spacing w:after="150"/>
      </w:pPr>
      <w:r>
        <w:rPr/>
        <w:t xml:space="preserve">一、中国扭扭车供给预测</w:t>
      </w:r>
    </w:p>
    <w:p>
      <w:pPr>
        <w:spacing w:after="150"/>
      </w:pPr>
      <w:r>
        <w:rPr/>
        <w:t xml:space="preserve">二、中国扭扭车产量预测</w:t>
      </w:r>
    </w:p>
    <w:p>
      <w:pPr>
        <w:spacing w:after="150"/>
      </w:pPr>
      <w:r>
        <w:rPr/>
        <w:t xml:space="preserve">三、中国扭扭车需求预测</w:t>
      </w:r>
    </w:p>
    <w:p>
      <w:pPr>
        <w:spacing w:after="150"/>
      </w:pPr>
      <w:r>
        <w:rPr/>
        <w:t xml:space="preserve">四、中国扭扭车供需平衡预测</w:t>
      </w:r>
    </w:p>
    <w:p>
      <w:pPr>
        <w:spacing w:after="150"/>
      </w:pPr>
      <w:r>
        <w:rPr/>
        <w:t xml:space="preserve">第三节 2024-2029年扭扭车行业发展前景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中国扭扭车市场消费者偏好调查</w:t>
      </w:r>
    </w:p>
    <w:p>
      <w:pPr>
        <w:spacing w:after="150"/>
      </w:pPr>
      <w:r>
        <w:rPr/>
        <w:t xml:space="preserve">第一节 扭扭车市场产品的品牌市场调查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2024-2029年中国扭扭车行业投资风险分析</w:t>
      </w:r>
    </w:p>
    <w:p>
      <w:pPr>
        <w:spacing w:after="150"/>
      </w:pPr>
      <w:r>
        <w:rPr/>
        <w:t xml:space="preserve">第一节 2024-2029年扭扭车市场投资风险展望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2024-2029年扭扭车市场投资机会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2024-2029年中国扭扭车行业发展策略及投资建议</w:t>
      </w:r>
    </w:p>
    <w:p>
      <w:pPr>
        <w:spacing w:after="150"/>
      </w:pPr>
      <w:r>
        <w:rPr/>
        <w:t xml:space="preserve">第一节 2024-2029年中国扭扭车行业市场的重点客户战略实施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扭扭车行业投资风险分析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扭扭车行业投资建议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扭扭车行业发展建议分析</w:t>
      </w:r>
    </w:p>
    <w:p>
      <w:pPr>
        <w:spacing w:after="150"/>
      </w:pPr>
      <w:r>
        <w:rPr/>
        <w:t xml:space="preserve">第一节 扭扭车行业研究结论及建议</w:t>
      </w:r>
    </w:p>
    <w:p>
      <w:pPr>
        <w:spacing w:after="150"/>
      </w:pPr>
      <w:r>
        <w:rPr/>
        <w:t xml:space="preserve">第二节 扭扭车细分行业研究结论及建议</w:t>
      </w:r>
    </w:p>
    <w:p>
      <w:pPr>
        <w:spacing w:after="150"/>
      </w:pPr>
      <w:r>
        <w:rPr/>
        <w:t xml:space="preserve">第三节 扭扭车行业竞争策略总结及建议</w:t>
      </w:r>
    </w:p>
    <w:p>
      <w:pPr>
        <w:spacing w:after="150"/>
      </w:pPr>
      <w:r>
        <w:rPr>
          <w:b w:val="1"/>
          <w:bCs w:val="1"/>
        </w:rPr>
        <w:t xml:space="preserve">图表目录</w:t>
      </w:r>
    </w:p>
    <w:p>
      <w:pPr>
        <w:spacing w:after="150"/>
      </w:pPr>
      <w:r>
        <w:rPr/>
        <w:t xml:space="preserve">图表：扭扭车产业链分析</w:t>
      </w:r>
    </w:p>
    <w:p>
      <w:pPr>
        <w:spacing w:after="150"/>
      </w:pPr>
      <w:r>
        <w:rPr/>
        <w:t xml:space="preserve">图表：全球扭扭车市场规模</w:t>
      </w:r>
    </w:p>
    <w:p>
      <w:pPr>
        <w:spacing w:after="150"/>
      </w:pPr>
      <w:r>
        <w:rPr/>
        <w:t xml:space="preserve">图表：全球扭扭车生命周期</w:t>
      </w:r>
    </w:p>
    <w:p>
      <w:pPr>
        <w:spacing w:after="150"/>
      </w:pPr>
      <w:r>
        <w:rPr/>
        <w:t xml:space="preserve">图表：2019-2023年我国扭扭车行业主要经济指标</w:t>
      </w:r>
    </w:p>
    <w:p>
      <w:pPr>
        <w:spacing w:after="150"/>
      </w:pPr>
      <w:r>
        <w:rPr/>
        <w:t xml:space="preserve">图表：2019-2023年中国扭扭车行业需求总量</w:t>
      </w:r>
    </w:p>
    <w:p>
      <w:pPr>
        <w:spacing w:after="150"/>
      </w:pPr>
      <w:r>
        <w:rPr/>
        <w:t xml:space="preserve">图表：2019-2023年中国扭扭车行业需求总量预测</w:t>
      </w:r>
    </w:p>
    <w:p>
      <w:pPr>
        <w:spacing w:after="150"/>
      </w:pPr>
      <w:r>
        <w:rPr/>
        <w:t xml:space="preserve">图表：2019-2023年中国扭扭车行业需求集中度</w:t>
      </w:r>
    </w:p>
    <w:p>
      <w:pPr>
        <w:spacing w:after="150"/>
      </w:pPr>
      <w:r>
        <w:rPr/>
        <w:t xml:space="preserve">图表：2019-2023年中国扭扭车行业需求增长速度</w:t>
      </w:r>
    </w:p>
    <w:p>
      <w:pPr>
        <w:spacing w:after="150"/>
      </w:pPr>
      <w:r>
        <w:rPr/>
        <w:t xml:space="preserve">图表：2019-2023年中国扭扭车行业市场饱和度</w:t>
      </w:r>
    </w:p>
    <w:p>
      <w:pPr>
        <w:spacing w:after="150"/>
      </w:pPr>
      <w:r>
        <w:rPr/>
        <w:t xml:space="preserve">图表：2019-2023年中国扭扭车行业供给总量</w:t>
      </w:r>
    </w:p>
    <w:p>
      <w:pPr>
        <w:spacing w:after="150"/>
      </w:pPr>
      <w:r>
        <w:rPr/>
        <w:t xml:space="preserve">图表：2019-2023年中国扭扭车行业供给增长速度</w:t>
      </w:r>
    </w:p>
    <w:p>
      <w:pPr>
        <w:spacing w:after="150"/>
      </w:pPr>
      <w:r>
        <w:rPr/>
        <w:t xml:space="preserve">图表：2019-2023年中国扭扭车行业供给量预测</w:t>
      </w:r>
    </w:p>
    <w:p>
      <w:pPr>
        <w:spacing w:after="150"/>
      </w:pPr>
      <w:r>
        <w:rPr/>
        <w:t xml:space="preserve">图表：2019-2023年中国扭扭车行业供给集中度</w:t>
      </w:r>
    </w:p>
    <w:p>
      <w:pPr>
        <w:spacing w:after="150"/>
      </w:pPr>
      <w:r>
        <w:rPr/>
        <w:t xml:space="preserve">图表：2019-2023年中国扭扭车行业销售量</w:t>
      </w:r>
    </w:p>
    <w:p>
      <w:pPr>
        <w:spacing w:after="150"/>
      </w:pPr>
      <w:r>
        <w:rPr/>
        <w:t xml:space="preserve">图表：2019-2023年扭扭车销售收入</w:t>
      </w:r>
    </w:p>
    <w:p>
      <w:pPr>
        <w:spacing w:after="150"/>
      </w:pPr>
      <w:r>
        <w:rPr/>
        <w:t xml:space="preserve">图表：2019-2023年扭扭车销售收入增长趋势图</w:t>
      </w:r>
    </w:p>
    <w:p>
      <w:pPr>
        <w:spacing w:after="150"/>
      </w:pPr>
      <w:r>
        <w:rPr/>
        <w:t xml:space="preserve">图表：2019-2023年扭扭车不同规模企业销售额</w:t>
      </w:r>
    </w:p>
    <w:p>
      <w:pPr>
        <w:spacing w:after="150"/>
      </w:pPr>
      <w:r>
        <w:rPr/>
        <w:t xml:space="preserve">图表：2019-2023年扭扭车不同所有制企业销售额</w:t>
      </w:r>
    </w:p>
    <w:p>
      <w:pPr>
        <w:spacing w:after="150"/>
      </w:pPr>
      <w:r>
        <w:rPr/>
        <w:t xml:space="preserve">图表：2019-2023年扭扭车利润总额</w:t>
      </w:r>
    </w:p>
    <w:p>
      <w:pPr>
        <w:spacing w:after="150"/>
      </w:pPr>
      <w:r>
        <w:rPr/>
        <w:t xml:space="preserve">图表：2019-2023年扭扭车利润总额增长趋势图</w:t>
      </w:r>
    </w:p>
    <w:p>
      <w:pPr>
        <w:spacing w:after="150"/>
      </w:pPr>
      <w:r>
        <w:rPr/>
        <w:t xml:space="preserve">图表：2019-2023年扭扭车不同规模企业利润总额</w:t>
      </w:r>
    </w:p>
    <w:p>
      <w:pPr>
        <w:spacing w:after="150"/>
      </w:pPr>
      <w:r>
        <w:rPr/>
        <w:t xml:space="preserve">图表：2019-2023年扭扭车不同所有制企业利润总额</w:t>
      </w:r>
    </w:p>
    <w:p>
      <w:pPr>
        <w:spacing w:after="150"/>
      </w:pPr>
      <w:r>
        <w:rPr/>
        <w:t xml:space="preserve">图表：2019-2023年扭扭车资产总额</w:t>
      </w:r>
    </w:p>
    <w:p>
      <w:pPr>
        <w:spacing w:after="150"/>
      </w:pPr>
      <w:r>
        <w:rPr/>
        <w:t xml:space="preserve">图表：2019-2023年扭扭车总资产增长趋势图</w:t>
      </w:r>
    </w:p>
    <w:p>
      <w:pPr>
        <w:spacing w:after="150"/>
      </w:pPr>
      <w:r>
        <w:rPr/>
        <w:t xml:space="preserve">图表：2024-2029年中国扭扭车发展能力分析</w:t>
      </w:r>
    </w:p>
    <w:p>
      <w:pPr>
        <w:spacing w:after="150"/>
      </w:pPr>
      <w:r>
        <w:rPr/>
        <w:t xml:space="preserve">图表：2024-2029年中国扭扭车竞争力分析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2024-2029年中国扭扭车行业发展分析及投资潜力研究报告</dc:title>
  <dc:description>2024-2029年中国扭扭车行业发展分析及投资潜力研究报告</dc:description>
  <dc:subject>2024-2029年中国扭扭车行业发展分析及投资潜力研究报告</dc:subject>
  <cp:keywords>研究报告</cp:keywords>
  <cp:category>研究报告</cp:category>
  <cp:lastModifiedBy>北京中道泰和信息咨询有限公司</cp:lastModifiedBy>
  <dcterms:created xsi:type="dcterms:W3CDTF">2024-01-24T13:31:59+08:00</dcterms:created>
  <dcterms:modified xsi:type="dcterms:W3CDTF">2024-01-24T13:31:59+08:00</dcterms:modified>
</cp:coreProperties>
</file>

<file path=docProps/custom.xml><?xml version="1.0" encoding="utf-8"?>
<Properties xmlns="http://schemas.openxmlformats.org/officeDocument/2006/custom-properties" xmlns:vt="http://schemas.openxmlformats.org/officeDocument/2006/docPropsVTypes"/>
</file>