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2024-2029年中国童鞋行业消费需求与品牌竞争投资预测分析报告</w:t>
      </w:r>
    </w:p>
    <w:p>
      <w:pPr>
        <w:spacing w:after="150"/>
      </w:pPr>
      <w:r>
        <w:rPr>
          <w:b w:val="1"/>
          <w:bCs w:val="1"/>
        </w:rPr>
        <w:t xml:space="preserve">报告简介</w:t>
      </w:r>
    </w:p>
    <w:p>
      <w:pPr>
        <w:spacing w:after="150"/>
      </w:pPr>
      <w:r>
        <w:rPr/>
        <w:t xml:space="preserve">儿童穿的鞋子(儿童的年龄范围定义很广，一般在0-16岁之间)。童鞋是专门为这个年龄段的人而设计的，并依据这个年龄段的孩子脚的生长发育特点而设计适合他们穿着的鞋子，讲究轻巧、透气、舒适、适合脚型健康生长等特点。童鞋大致分为三类，只有儿童皮鞋有国家标准，全国制鞋标准化技术委员会已拟申报《儿童运动鞋》和《儿童凉鞋》的标准项目计划，童鞋国标越来越规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童鞋行业及各子行业的发展状况、上下游行业发展状况、市场供需形势、新产品与技术等进行了分析，并重点分析了我国童鞋行业发展状况和特点，以及中国童鞋行业将面临的挑战、企业的发展策略等。报告还对全球童鞋行业发展态势作了详细分析，并对童鞋行业进行了趋向研判，是童鞋生产、经营企业，科研、投资机构等单位准确了解目前童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童鞋行业相关概述</w:t>
      </w:r>
    </w:p>
    <w:p>
      <w:pPr>
        <w:spacing w:after="150"/>
      </w:pPr>
      <w:r>
        <w:rPr/>
        <w:t xml:space="preserve">第一节 童鞋行业定义及分类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童鞋行业统计标准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中国童鞋行业政策环境分析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童鞋市场宏观环境分析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中国童鞋产业发展环境分析</w:t>
      </w:r>
    </w:p>
    <w:p>
      <w:pPr>
        <w:spacing w:after="150"/>
      </w:pPr>
      <w:r>
        <w:rPr/>
        <w:t xml:space="preserve">一、我国宏观经济环境分析</w:t>
      </w:r>
    </w:p>
    <w:p>
      <w:pPr>
        <w:spacing w:after="150"/>
      </w:pPr>
      <w:r>
        <w:rPr/>
        <w:t xml:space="preserve">二、中国童鞋行业政策环境分析</w:t>
      </w:r>
    </w:p>
    <w:p>
      <w:pPr>
        <w:spacing w:after="150"/>
      </w:pPr>
      <w:r>
        <w:rPr/>
        <w:t xml:space="preserve">三、中国童鞋产业社会环境发展分析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2019-2023年全球童鞋行业市场发展状况分析</w:t>
      </w:r>
    </w:p>
    <w:p>
      <w:pPr>
        <w:spacing w:after="150"/>
      </w:pPr>
      <w:r>
        <w:rPr/>
        <w:t xml:space="preserve">第一节 2019-2023年世界童鞋行业发展状况</w:t>
      </w:r>
    </w:p>
    <w:p>
      <w:pPr>
        <w:spacing w:after="150"/>
      </w:pPr>
      <w:r>
        <w:rPr/>
        <w:t xml:space="preserve">一、世界童鞋行业生产情况</w:t>
      </w:r>
    </w:p>
    <w:p>
      <w:pPr>
        <w:spacing w:after="150"/>
      </w:pPr>
      <w:r>
        <w:rPr/>
        <w:t xml:space="preserve">二、世界童鞋消费及趋势分析</w:t>
      </w:r>
    </w:p>
    <w:p>
      <w:pPr>
        <w:spacing w:after="150"/>
      </w:pPr>
      <w:r>
        <w:rPr/>
        <w:t xml:space="preserve">三、世界童鞋行业发展趋势分析</w:t>
      </w:r>
    </w:p>
    <w:p>
      <w:pPr>
        <w:spacing w:after="150"/>
      </w:pPr>
      <w:r>
        <w:rPr/>
        <w:t xml:space="preserve">第二节 美国童鞋行业现状分析</w:t>
      </w:r>
    </w:p>
    <w:p>
      <w:pPr>
        <w:spacing w:after="150"/>
      </w:pPr>
      <w:r>
        <w:rPr/>
        <w:t xml:space="preserve">一、美国童鞋行业生产情况</w:t>
      </w:r>
    </w:p>
    <w:p>
      <w:pPr>
        <w:spacing w:after="150"/>
      </w:pPr>
      <w:r>
        <w:rPr/>
        <w:t xml:space="preserve">二、美国童鞋消费及趋势分析</w:t>
      </w:r>
    </w:p>
    <w:p>
      <w:pPr>
        <w:spacing w:after="150"/>
      </w:pPr>
      <w:r>
        <w:rPr/>
        <w:t xml:space="preserve">三、美国童鞋行业发展趋势分析</w:t>
      </w:r>
    </w:p>
    <w:p>
      <w:pPr>
        <w:spacing w:after="150"/>
      </w:pPr>
      <w:r>
        <w:rPr/>
        <w:t xml:space="preserve">第三节 日本童鞋行业现状分析</w:t>
      </w:r>
    </w:p>
    <w:p>
      <w:pPr>
        <w:spacing w:after="150"/>
      </w:pPr>
      <w:r>
        <w:rPr/>
        <w:t xml:space="preserve">一、日本童鞋行业生产情况</w:t>
      </w:r>
    </w:p>
    <w:p>
      <w:pPr>
        <w:spacing w:after="150"/>
      </w:pPr>
      <w:r>
        <w:rPr/>
        <w:t xml:space="preserve">二、日本童鞋消费及趋势分析</w:t>
      </w:r>
    </w:p>
    <w:p>
      <w:pPr>
        <w:spacing w:after="150"/>
      </w:pPr>
      <w:r>
        <w:rPr/>
        <w:t xml:space="preserve">三、日本童鞋行业发展趋势分析</w:t>
      </w:r>
    </w:p>
    <w:p>
      <w:pPr>
        <w:spacing w:after="150"/>
      </w:pPr>
      <w:r>
        <w:rPr/>
        <w:t xml:space="preserve">第四节 欧洲童鞋行业市场状况</w:t>
      </w:r>
    </w:p>
    <w:p>
      <w:pPr>
        <w:spacing w:after="150"/>
      </w:pPr>
      <w:r>
        <w:rPr/>
        <w:t xml:space="preserve">一、欧洲童鞋行业生产情况</w:t>
      </w:r>
    </w:p>
    <w:p>
      <w:pPr>
        <w:spacing w:after="150"/>
      </w:pPr>
      <w:r>
        <w:rPr/>
        <w:t xml:space="preserve">二、欧洲童鞋消费及趋势分析</w:t>
      </w:r>
    </w:p>
    <w:p>
      <w:pPr>
        <w:spacing w:after="150"/>
      </w:pPr>
      <w:r>
        <w:rPr/>
        <w:t xml:space="preserve">三、欧洲童鞋行业发展趋势分析</w:t>
      </w:r>
    </w:p>
    <w:p>
      <w:pPr>
        <w:spacing w:after="150"/>
      </w:pPr>
      <w:r>
        <w:rPr/>
        <w:t xml:space="preserve">第五节 其他国家现状分析</w:t>
      </w:r>
    </w:p>
    <w:p>
      <w:pPr>
        <w:spacing w:after="150"/>
      </w:pPr>
      <w:r>
        <w:rPr>
          <w:b w:val="1"/>
          <w:bCs w:val="1"/>
        </w:rPr>
        <w:t xml:space="preserve">第四章 中国童鞋行业整体运行现状分析</w:t>
      </w:r>
    </w:p>
    <w:p>
      <w:pPr>
        <w:spacing w:after="150"/>
      </w:pPr>
      <w:r>
        <w:rPr/>
        <w:t xml:space="preserve">第一节 童鞋行业产业链概况</w:t>
      </w:r>
    </w:p>
    <w:p>
      <w:pPr>
        <w:spacing w:after="150"/>
      </w:pPr>
      <w:r>
        <w:rPr/>
        <w:t xml:space="preserve">一、童鞋行业上游发展现状</w:t>
      </w:r>
    </w:p>
    <w:p>
      <w:pPr>
        <w:spacing w:after="150"/>
      </w:pPr>
      <w:r>
        <w:rPr/>
        <w:t xml:space="preserve">二、童鞋行业上游发展趋势</w:t>
      </w:r>
    </w:p>
    <w:p>
      <w:pPr>
        <w:spacing w:after="150"/>
      </w:pPr>
      <w:r>
        <w:rPr/>
        <w:t xml:space="preserve">三、童鞋行业下游发展现状</w:t>
      </w:r>
    </w:p>
    <w:p>
      <w:pPr>
        <w:spacing w:after="150"/>
      </w:pPr>
      <w:r>
        <w:rPr/>
        <w:t xml:space="preserve">四、童鞋行业下游发展趋势</w:t>
      </w:r>
    </w:p>
    <w:p>
      <w:pPr>
        <w:spacing w:after="150"/>
      </w:pPr>
      <w:r>
        <w:rPr/>
        <w:t xml:space="preserve">第二节 童鞋行业市场供需情况分析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2019-2023年国内童鞋行业发展现状</w:t>
      </w:r>
    </w:p>
    <w:p>
      <w:pPr>
        <w:spacing w:after="150"/>
      </w:pPr>
      <w:r>
        <w:rPr/>
        <w:t xml:space="preserve">一、童鞋行业价格现状</w:t>
      </w:r>
    </w:p>
    <w:p>
      <w:pPr>
        <w:spacing w:after="150"/>
      </w:pPr>
      <w:r>
        <w:rPr/>
        <w:t xml:space="preserve">二、童鞋行业产销状况分析</w:t>
      </w:r>
    </w:p>
    <w:p>
      <w:pPr>
        <w:spacing w:after="150"/>
      </w:pPr>
      <w:r>
        <w:rPr/>
        <w:t xml:space="preserve">三、童鞋行业市场盈利能力分析</w:t>
      </w:r>
    </w:p>
    <w:p>
      <w:pPr>
        <w:spacing w:after="150"/>
      </w:pPr>
      <w:r>
        <w:rPr>
          <w:b w:val="1"/>
          <w:bCs w:val="1"/>
        </w:rPr>
        <w:t xml:space="preserve">第五章 2019-2023年中国童鞋行业进出口市场分析</w:t>
      </w:r>
    </w:p>
    <w:p>
      <w:pPr>
        <w:spacing w:after="150"/>
      </w:pPr>
      <w:r>
        <w:rPr/>
        <w:t xml:space="preserve">第一节 童鞋进出口市场分析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童鞋行业进出口数据统计</w:t>
      </w:r>
    </w:p>
    <w:p>
      <w:pPr>
        <w:spacing w:after="150"/>
      </w:pPr>
      <w:r>
        <w:rPr/>
        <w:t xml:space="preserve">一、2019-2023年童鞋进口量统计</w:t>
      </w:r>
    </w:p>
    <w:p>
      <w:pPr>
        <w:spacing w:after="150"/>
      </w:pPr>
      <w:r>
        <w:rPr/>
        <w:t xml:space="preserve">二、2019-2023年童鞋出口量统计</w:t>
      </w:r>
    </w:p>
    <w:p>
      <w:pPr>
        <w:spacing w:after="150"/>
      </w:pPr>
      <w:r>
        <w:rPr/>
        <w:t xml:space="preserve">第三节 童鞋进出口区域格局分析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2024-2029年童鞋进出口预测</w:t>
      </w:r>
    </w:p>
    <w:p>
      <w:pPr>
        <w:spacing w:after="150"/>
      </w:pPr>
      <w:r>
        <w:rPr/>
        <w:t xml:space="preserve">一、2024-2029年童鞋进口预测</w:t>
      </w:r>
    </w:p>
    <w:p>
      <w:pPr>
        <w:spacing w:after="150"/>
      </w:pPr>
      <w:r>
        <w:rPr/>
        <w:t xml:space="preserve">二、2024-2029年童鞋出口预测</w:t>
      </w:r>
    </w:p>
    <w:p>
      <w:pPr>
        <w:spacing w:after="150"/>
      </w:pPr>
      <w:r>
        <w:rPr>
          <w:b w:val="1"/>
          <w:bCs w:val="1"/>
        </w:rPr>
        <w:t xml:space="preserve">第六章 童鞋区域市场情况分析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中国童鞋市场格局分析</w:t>
      </w:r>
    </w:p>
    <w:p>
      <w:pPr>
        <w:spacing w:after="150"/>
      </w:pPr>
      <w:r>
        <w:rPr/>
        <w:t xml:space="preserve">第一节 中国童鞋行业竞争现状分析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中国童鞋行业集中度分析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童鞋企业竞争策略分析</w:t>
      </w:r>
    </w:p>
    <w:p>
      <w:pPr>
        <w:spacing w:after="150"/>
      </w:pPr>
      <w:r>
        <w:rPr/>
        <w:t xml:space="preserve">一、童鞋行业竞争格局的影响因素分析</w:t>
      </w:r>
    </w:p>
    <w:p>
      <w:pPr>
        <w:spacing w:after="150"/>
      </w:pPr>
      <w:r>
        <w:rPr/>
        <w:t xml:space="preserve">二、2024-2029年我国童鞋市场竞争趋势</w:t>
      </w:r>
    </w:p>
    <w:p>
      <w:pPr>
        <w:spacing w:after="150"/>
      </w:pPr>
      <w:r>
        <w:rPr/>
        <w:t xml:space="preserve">三、2024-2029年童鞋行业竞争策略分析</w:t>
      </w:r>
    </w:p>
    <w:p>
      <w:pPr>
        <w:spacing w:after="150"/>
      </w:pPr>
      <w:r>
        <w:rPr/>
        <w:t xml:space="preserve">四、2024-2029年童鞋企业竞争策略分析</w:t>
      </w:r>
    </w:p>
    <w:p>
      <w:pPr>
        <w:spacing w:after="150"/>
      </w:pPr>
      <w:r>
        <w:rPr>
          <w:b w:val="1"/>
          <w:bCs w:val="1"/>
        </w:rPr>
        <w:t xml:space="preserve">第八章 2019-2023年中国童鞋行业重点企业竞争力分析</w:t>
      </w:r>
    </w:p>
    <w:p>
      <w:pPr>
        <w:spacing w:after="150"/>
      </w:pPr>
      <w:r>
        <w:rPr/>
        <w:t xml:space="preserve">第一节 起步股份有限公司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巴布豆(中国)儿童用品有限公司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七波辉(中国)有限公司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三六一度(中国)有限公司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琪尔特有限公司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牧童集团有限公司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晋江市大黄蜂体育用品有限公司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安踏(中国)有限公司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斯凯奇贸易(上海)有限公司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红蜻蜓集团有限公司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未来童鞋行业发展预测分析</w:t>
      </w:r>
    </w:p>
    <w:p>
      <w:pPr>
        <w:spacing w:after="150"/>
      </w:pPr>
      <w:r>
        <w:rPr/>
        <w:t xml:space="preserve">第一节 2024-2029年中国童鞋行业供需预测</w:t>
      </w:r>
    </w:p>
    <w:p>
      <w:pPr>
        <w:spacing w:after="150"/>
      </w:pPr>
      <w:r>
        <w:rPr/>
        <w:t xml:space="preserve">一、中国童鞋供给预测</w:t>
      </w:r>
    </w:p>
    <w:p>
      <w:pPr>
        <w:spacing w:after="150"/>
      </w:pPr>
      <w:r>
        <w:rPr/>
        <w:t xml:space="preserve">二、中国童鞋产量预测</w:t>
      </w:r>
    </w:p>
    <w:p>
      <w:pPr>
        <w:spacing w:after="150"/>
      </w:pPr>
      <w:r>
        <w:rPr/>
        <w:t xml:space="preserve">三、中国童鞋需求预测</w:t>
      </w:r>
    </w:p>
    <w:p>
      <w:pPr>
        <w:spacing w:after="150"/>
      </w:pPr>
      <w:r>
        <w:rPr/>
        <w:t xml:space="preserve">四、中国童鞋供需平衡预测</w:t>
      </w:r>
    </w:p>
    <w:p>
      <w:pPr>
        <w:spacing w:after="150"/>
      </w:pPr>
      <w:r>
        <w:rPr/>
        <w:t xml:space="preserve">第二节 2024-2029年童鞋行业发展前景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中国童鞋市场消费者偏好调查</w:t>
      </w:r>
    </w:p>
    <w:p>
      <w:pPr>
        <w:spacing w:after="150"/>
      </w:pPr>
      <w:r>
        <w:rPr/>
        <w:t xml:space="preserve">第一节 童鞋市场产品的品牌市场调查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2024-2029年中国童鞋行业投资风险分析</w:t>
      </w:r>
    </w:p>
    <w:p>
      <w:pPr>
        <w:spacing w:after="150"/>
      </w:pPr>
      <w:r>
        <w:rPr/>
        <w:t xml:space="preserve">第一节 2024-2029年童鞋市场投资风险展望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2024-2029年童鞋市场投资机会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2024-2029年中国童鞋行业发展策略及投资建议</w:t>
      </w:r>
    </w:p>
    <w:p>
      <w:pPr>
        <w:spacing w:after="150"/>
      </w:pPr>
      <w:r>
        <w:rPr/>
        <w:t xml:space="preserve">第一节 2024-2029年中国童鞋行业市场的重点客户战略实施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童鞋行业投资风险分析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童鞋行业投资建议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童鞋行业发展建议分析</w:t>
      </w:r>
    </w:p>
    <w:p>
      <w:pPr>
        <w:spacing w:after="150"/>
      </w:pPr>
      <w:r>
        <w:rPr/>
        <w:t xml:space="preserve">第一节 童鞋行业研究结论及建议</w:t>
      </w:r>
    </w:p>
    <w:p>
      <w:pPr>
        <w:spacing w:after="150"/>
      </w:pPr>
      <w:r>
        <w:rPr/>
        <w:t xml:space="preserve">第二节 童鞋细分行业研究结论及建议</w:t>
      </w:r>
    </w:p>
    <w:p>
      <w:pPr>
        <w:spacing w:after="150"/>
      </w:pPr>
      <w:r>
        <w:rPr/>
        <w:t xml:space="preserve">第三节 童鞋行业竞争策略总结及建议</w:t>
      </w:r>
    </w:p>
    <w:p>
      <w:pPr>
        <w:spacing w:after="150"/>
      </w:pPr>
      <w:r>
        <w:rPr>
          <w:b w:val="1"/>
          <w:bCs w:val="1"/>
        </w:rPr>
        <w:t xml:space="preserve">图表目录</w:t>
      </w:r>
    </w:p>
    <w:p>
      <w:pPr>
        <w:spacing w:after="150"/>
      </w:pPr>
      <w:r>
        <w:rPr/>
        <w:t xml:space="preserve">图表：童鞋产业链分析</w:t>
      </w:r>
    </w:p>
    <w:p>
      <w:pPr>
        <w:spacing w:after="150"/>
      </w:pPr>
      <w:r>
        <w:rPr/>
        <w:t xml:space="preserve">图表：全球童鞋市场规模</w:t>
      </w:r>
    </w:p>
    <w:p>
      <w:pPr>
        <w:spacing w:after="150"/>
      </w:pPr>
      <w:r>
        <w:rPr/>
        <w:t xml:space="preserve">图表：全球童鞋生命周期</w:t>
      </w:r>
    </w:p>
    <w:p>
      <w:pPr>
        <w:spacing w:after="150"/>
      </w:pPr>
      <w:r>
        <w:rPr/>
        <w:t xml:space="preserve">图表：2019-2023年我国童鞋行业主要经济指标</w:t>
      </w:r>
    </w:p>
    <w:p>
      <w:pPr>
        <w:spacing w:after="150"/>
      </w:pPr>
      <w:r>
        <w:rPr/>
        <w:t xml:space="preserve">图表：2019-2023年中国童鞋行业需求总量</w:t>
      </w:r>
    </w:p>
    <w:p>
      <w:pPr>
        <w:spacing w:after="150"/>
      </w:pPr>
      <w:r>
        <w:rPr/>
        <w:t xml:space="preserve">图表：2019-2023年中国童鞋行业需求总量预测</w:t>
      </w:r>
    </w:p>
    <w:p>
      <w:pPr>
        <w:spacing w:after="150"/>
      </w:pPr>
      <w:r>
        <w:rPr/>
        <w:t xml:space="preserve">图表：2019-2023年中国童鞋行业需求集中度</w:t>
      </w:r>
    </w:p>
    <w:p>
      <w:pPr>
        <w:spacing w:after="150"/>
      </w:pPr>
      <w:r>
        <w:rPr/>
        <w:t xml:space="preserve">图表：2019-2023年中国童鞋行业需求增长速度</w:t>
      </w:r>
    </w:p>
    <w:p>
      <w:pPr>
        <w:spacing w:after="150"/>
      </w:pPr>
      <w:r>
        <w:rPr/>
        <w:t xml:space="preserve">图表：2019-2023年中国童鞋行业市场饱和度</w:t>
      </w:r>
    </w:p>
    <w:p>
      <w:pPr>
        <w:spacing w:after="150"/>
      </w:pPr>
      <w:r>
        <w:rPr/>
        <w:t xml:space="preserve">图表：2019-2023年中国童鞋行业供给总量</w:t>
      </w:r>
    </w:p>
    <w:p>
      <w:pPr>
        <w:spacing w:after="150"/>
      </w:pPr>
      <w:r>
        <w:rPr/>
        <w:t xml:space="preserve">图表：2019-2023年中国童鞋行业供给增长速度</w:t>
      </w:r>
    </w:p>
    <w:p>
      <w:pPr>
        <w:spacing w:after="150"/>
      </w:pPr>
      <w:r>
        <w:rPr/>
        <w:t xml:space="preserve">图表：2019-2023年中国童鞋行业供给量预测</w:t>
      </w:r>
    </w:p>
    <w:p>
      <w:pPr>
        <w:spacing w:after="150"/>
      </w:pPr>
      <w:r>
        <w:rPr/>
        <w:t xml:space="preserve">图表：2019-2023年中国童鞋行业供给集中度</w:t>
      </w:r>
    </w:p>
    <w:p>
      <w:pPr>
        <w:spacing w:after="150"/>
      </w:pPr>
      <w:r>
        <w:rPr/>
        <w:t xml:space="preserve">图表：2019-2023年中国童鞋行业销售量</w:t>
      </w:r>
    </w:p>
    <w:p>
      <w:pPr>
        <w:spacing w:after="150"/>
      </w:pPr>
      <w:r>
        <w:rPr/>
        <w:t xml:space="preserve">图表：2019-2023年童鞋销售收入</w:t>
      </w:r>
    </w:p>
    <w:p>
      <w:pPr>
        <w:spacing w:after="150"/>
      </w:pPr>
      <w:r>
        <w:rPr/>
        <w:t xml:space="preserve">图表：2019-2023年童鞋销售收入增长趋势图</w:t>
      </w:r>
    </w:p>
    <w:p>
      <w:pPr>
        <w:spacing w:after="150"/>
      </w:pPr>
      <w:r>
        <w:rPr/>
        <w:t xml:space="preserve">图表：2019-2023年童鞋不同规模企业销售额</w:t>
      </w:r>
    </w:p>
    <w:p>
      <w:pPr>
        <w:spacing w:after="150"/>
      </w:pPr>
      <w:r>
        <w:rPr/>
        <w:t xml:space="preserve">图表：2019-2023年童鞋不同所有制企业销售额</w:t>
      </w:r>
    </w:p>
    <w:p>
      <w:pPr>
        <w:spacing w:after="150"/>
      </w:pPr>
      <w:r>
        <w:rPr/>
        <w:t xml:space="preserve">图表：2019-2023年童鞋利润总额</w:t>
      </w:r>
    </w:p>
    <w:p>
      <w:pPr>
        <w:spacing w:after="150"/>
      </w:pPr>
      <w:r>
        <w:rPr/>
        <w:t xml:space="preserve">图表：2019-2023年童鞋利润总额增长趋势图</w:t>
      </w:r>
    </w:p>
    <w:p>
      <w:pPr>
        <w:spacing w:after="150"/>
      </w:pPr>
      <w:r>
        <w:rPr/>
        <w:t xml:space="preserve">图表：2019-2023年童鞋不同规模企业利润总额</w:t>
      </w:r>
    </w:p>
    <w:p>
      <w:pPr>
        <w:spacing w:after="150"/>
      </w:pPr>
      <w:r>
        <w:rPr/>
        <w:t xml:space="preserve">图表：2019-2023年童鞋不同所有制企业利润总额</w:t>
      </w:r>
    </w:p>
    <w:p>
      <w:pPr>
        <w:spacing w:after="150"/>
      </w:pPr>
      <w:r>
        <w:rPr/>
        <w:t xml:space="preserve">图表：2019-2023年童鞋资产总额</w:t>
      </w:r>
    </w:p>
    <w:p>
      <w:pPr>
        <w:spacing w:after="150"/>
      </w:pPr>
      <w:r>
        <w:rPr/>
        <w:t xml:space="preserve">图表：2019-2023年童鞋总资产增长趋势图</w:t>
      </w:r>
    </w:p>
    <w:p>
      <w:pPr>
        <w:spacing w:after="150"/>
      </w:pPr>
      <w:r>
        <w:rPr/>
        <w:t xml:space="preserve">图表：2024-2029年中国童鞋发展能力分析</w:t>
      </w:r>
    </w:p>
    <w:p>
      <w:pPr>
        <w:spacing w:after="150"/>
      </w:pPr>
      <w:r>
        <w:rPr/>
        <w:t xml:space="preserve">图表：2024-2029年中国童鞋竞争力分析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2024-2029年中国童鞋行业消费需求与品牌竞争投资预测分析报告</dc:title>
  <dc:description>2024-2029年中国童鞋行业消费需求与品牌竞争投资预测分析报告</dc:description>
  <dc:subject>2024-2029年中国童鞋行业消费需求与品牌竞争投资预测分析报告</dc:subject>
  <cp:keywords>研究报告</cp:keywords>
  <cp:category>研究报告</cp:category>
  <cp:lastModifiedBy>北京中道泰和信息咨询有限公司</cp:lastModifiedBy>
  <dcterms:created xsi:type="dcterms:W3CDTF">2024-01-24T13:32:12+08:00</dcterms:created>
  <dcterms:modified xsi:type="dcterms:W3CDTF">2024-01-24T13:32:12+08:00</dcterms:modified>
</cp:coreProperties>
</file>

<file path=docProps/custom.xml><?xml version="1.0" encoding="utf-8"?>
<Properties xmlns="http://schemas.openxmlformats.org/officeDocument/2006/custom-properties" xmlns:vt="http://schemas.openxmlformats.org/officeDocument/2006/docPropsVTypes"/>
</file>