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2024-2029年中国单轨交通行业竞争格局分析与投资风险预测报告</w:t>
      </w:r>
    </w:p>
    <w:p>
      <w:pPr>
        <w:spacing w:after="150"/>
      </w:pPr>
      <w:r>
        <w:rPr>
          <w:b w:val="1"/>
          <w:bCs w:val="1"/>
        </w:rPr>
        <w:t xml:space="preserve">报告简介</w:t>
      </w:r>
    </w:p>
    <w:p>
      <w:pPr>
        <w:spacing w:after="150"/>
      </w:pPr>
      <w:r>
        <w:rPr/>
        <w:t xml:space="preserve">单轨铁路是铁路的一种，特点是使用的轨道只有一条，而非传统铁路的两条平衡路轨。和城市轨道交通系统相似，单轨铁路主要应用在城市人口密集的地方，用来运载乘客。亦有在游乐场内建筑的单轨铁路，专门运载游人。单轨铁路主要分成两类：悬挂式单轨铁路和跨座式单轨铁路。</w:t>
      </w:r>
    </w:p>
    <w:p>
      <w:pPr>
        <w:spacing w:after="150"/>
      </w:pPr>
      <w:r>
        <w:rPr/>
        <w:t xml:space="preserve">单轨铁路按照走行模式和结构，主要分成两类--悬挂式单轨和跨坐式单轨。悬挂式单轨铁路(也称空中轨道列车)的列车悬挂在轨道之下。另一种较为常见的是跨座式单轨铁路，列车跨座在路轨之上，两旁盖过路轨。</w:t>
      </w:r>
    </w:p>
    <w:p>
      <w:pPr>
        <w:spacing w:after="150"/>
      </w:pPr>
      <w:r>
        <w:rPr/>
        <w:t xml:space="preserve">进行单轨交通系统的发展利于国内城市交通结构进行完善。当今之下，国内许多城市交通结构种类不多，小轿车的数量日益变大，大、中运量的轨道交通不多。多数城市正在进行地铁的建设，然而未根据本身地域特征与人口特征以及城市经济的发展情形，客流量满足不了地铁的要求及其标准，另外建设项目也需要众多资金，不利于城市的可持续发展。基于以上情形，国内需要分析并研究出更加新颖的轨道交通制式有关的技术，要分析不同种类交通制式的适用性与最适宜的运量，还要探究站间距离及其运行速度，更要分析行车间隔，根据各个城市拥有不一样的线路特性，使用对应的轨道交通制式，进而减少造价成本，确保城市及其交通能够可持续发展。</w:t>
      </w:r>
    </w:p>
    <w:p>
      <w:pPr>
        <w:spacing w:after="150"/>
      </w:pPr>
      <w:r>
        <w:rPr/>
        <w:t xml:space="preserve">未来的单轨交通系统将会向着更加高效的方向发展，通过节能技术的应用，利用较低的能耗，发挥最大的效能。同时对于智能化信息技术的应用，单轨交通更趋向于智能化，实现自动化控制。通过对我国不同地区的气候、地形与城市条件的分析，可以加强对单轨交通系统的谱系化技术研究，通过多样化的编组方案，可以进一步提高单轨交通系统的适应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单轨交通市场进行了分析研究。报告在总结中国单轨交通行业发展历程的基础上，结合新时期的各方面因素，对中国单轨交通行业的发展趋势给予了细致和审慎的预测论证。报告资料详实，图表丰富，既有深入的分析，又有直观的比较，为单轨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2019-2023年世界单轨交通行业发展态势分析 1</w:t>
      </w:r>
    </w:p>
    <w:p>
      <w:pPr>
        <w:spacing w:after="150"/>
      </w:pPr>
      <w:r>
        <w:rPr/>
        <w:t xml:space="preserve">第一节 2019-2023年世界单轨交通市场发展状况分析 1</w:t>
      </w:r>
    </w:p>
    <w:p>
      <w:pPr>
        <w:spacing w:after="150"/>
      </w:pPr>
      <w:r>
        <w:rPr/>
        <w:t xml:space="preserve">一、世界单轨交通行业特点分析 1</w:t>
      </w:r>
    </w:p>
    <w:p>
      <w:pPr>
        <w:spacing w:after="150"/>
      </w:pPr>
      <w:r>
        <w:rPr/>
        <w:t xml:space="preserve">二、世界单轨交通市场需求分析 1</w:t>
      </w:r>
    </w:p>
    <w:p>
      <w:pPr>
        <w:spacing w:after="150"/>
      </w:pPr>
      <w:r>
        <w:rPr/>
        <w:t xml:space="preserve">第二节 2019-2023年全球单轨交通市场分析 2</w:t>
      </w:r>
    </w:p>
    <w:p>
      <w:pPr>
        <w:spacing w:after="150"/>
      </w:pPr>
      <w:r>
        <w:rPr/>
        <w:t xml:space="preserve">一、2019-2023年全球单轨交通需求分析 2</w:t>
      </w:r>
    </w:p>
    <w:p>
      <w:pPr>
        <w:spacing w:after="150"/>
      </w:pPr>
      <w:r>
        <w:rPr/>
        <w:t xml:space="preserve">二、2019-2023年全球单轨交通供给分析 4</w:t>
      </w:r>
    </w:p>
    <w:p>
      <w:pPr>
        <w:spacing w:after="150"/>
      </w:pPr>
      <w:r>
        <w:rPr/>
        <w:t xml:space="preserve">三、2019-2023年中外单轨交通市场对比 5</w:t>
      </w:r>
    </w:p>
    <w:p>
      <w:pPr>
        <w:spacing w:after="150"/>
      </w:pPr>
      <w:r>
        <w:rPr>
          <w:b w:val="1"/>
          <w:bCs w:val="1"/>
        </w:rPr>
        <w:t xml:space="preserve">第二章 我国单轨交通行业发展现状 6</w:t>
      </w:r>
    </w:p>
    <w:p>
      <w:pPr>
        <w:spacing w:after="150"/>
      </w:pPr>
      <w:r>
        <w:rPr/>
        <w:t xml:space="preserve">第一节 我国单轨交通行业发展现状 6</w:t>
      </w:r>
    </w:p>
    <w:p>
      <w:pPr>
        <w:spacing w:after="150"/>
      </w:pPr>
      <w:r>
        <w:rPr/>
        <w:t xml:space="preserve">一、单轨交通行业品牌发展现状 6</w:t>
      </w:r>
    </w:p>
    <w:p>
      <w:pPr>
        <w:spacing w:after="150"/>
      </w:pPr>
      <w:r>
        <w:rPr/>
        <w:t xml:space="preserve">二、单轨交通行业消费市场现状 6</w:t>
      </w:r>
    </w:p>
    <w:p>
      <w:pPr>
        <w:spacing w:after="150"/>
      </w:pPr>
      <w:r>
        <w:rPr/>
        <w:t xml:space="preserve">三、单轨交通市场应用条件分析 7</w:t>
      </w:r>
    </w:p>
    <w:p>
      <w:pPr>
        <w:spacing w:after="150"/>
      </w:pPr>
      <w:r>
        <w:rPr/>
        <w:t xml:space="preserve">四、我国单轨交通市场走向分析 8</w:t>
      </w:r>
    </w:p>
    <w:p>
      <w:pPr>
        <w:spacing w:after="150"/>
      </w:pPr>
      <w:r>
        <w:rPr/>
        <w:t xml:space="preserve">第二节 2019-2023年单轨交通行业发展情况分析 9</w:t>
      </w:r>
    </w:p>
    <w:p>
      <w:pPr>
        <w:spacing w:after="150"/>
      </w:pPr>
      <w:r>
        <w:rPr/>
        <w:t xml:space="preserve">一、2019-2023年单轨交通行业发展特点分析 9</w:t>
      </w:r>
    </w:p>
    <w:p>
      <w:pPr>
        <w:spacing w:after="150"/>
      </w:pPr>
      <w:r>
        <w:rPr/>
        <w:t xml:space="preserve">二、2019-2023年单轨交通行业发展情况 10</w:t>
      </w:r>
    </w:p>
    <w:p>
      <w:pPr>
        <w:spacing w:after="150"/>
      </w:pPr>
      <w:r>
        <w:rPr/>
        <w:t xml:space="preserve">第三节 2019-2023年单轨交通行业运行分析 12</w:t>
      </w:r>
    </w:p>
    <w:p>
      <w:pPr>
        <w:spacing w:after="150"/>
      </w:pPr>
      <w:r>
        <w:rPr/>
        <w:t xml:space="preserve">一、2019-2023年单轨交通行业产销运行分析 12</w:t>
      </w:r>
    </w:p>
    <w:p>
      <w:pPr>
        <w:spacing w:after="150"/>
      </w:pPr>
      <w:r>
        <w:rPr/>
        <w:t xml:space="preserve">二、2019-2023年单轨交通行业市场规模分析 13</w:t>
      </w:r>
    </w:p>
    <w:p>
      <w:pPr>
        <w:spacing w:after="150"/>
      </w:pPr>
      <w:r>
        <w:rPr/>
        <w:t xml:space="preserve">三、2019-2023年单轨交通行业发展周期分析 13</w:t>
      </w:r>
    </w:p>
    <w:p>
      <w:pPr>
        <w:spacing w:after="150"/>
      </w:pPr>
      <w:r>
        <w:rPr/>
        <w:t xml:space="preserve">四、2024-2029年单轨交通行业发展机遇分析 14</w:t>
      </w:r>
    </w:p>
    <w:p>
      <w:pPr>
        <w:spacing w:after="150"/>
      </w:pPr>
      <w:r>
        <w:rPr/>
        <w:t xml:space="preserve">第四节 对中国单轨交通市场的分析及思考 14</w:t>
      </w:r>
    </w:p>
    <w:p>
      <w:pPr>
        <w:spacing w:after="150"/>
      </w:pPr>
      <w:r>
        <w:rPr/>
        <w:t xml:space="preserve">一、单轨交通市场特点 14</w:t>
      </w:r>
    </w:p>
    <w:p>
      <w:pPr>
        <w:spacing w:after="150"/>
      </w:pPr>
      <w:r>
        <w:rPr/>
        <w:t xml:space="preserve">二、单轨交通市场分析 16</w:t>
      </w:r>
    </w:p>
    <w:p>
      <w:pPr>
        <w:spacing w:after="150"/>
      </w:pPr>
      <w:r>
        <w:rPr/>
        <w:t xml:space="preserve">三、单轨交通市场变化的方向 16</w:t>
      </w:r>
    </w:p>
    <w:p>
      <w:pPr>
        <w:spacing w:after="150"/>
      </w:pPr>
      <w:r>
        <w:rPr/>
        <w:t xml:space="preserve">四、中国单轨交通产业发展的新思路 17</w:t>
      </w:r>
    </w:p>
    <w:p>
      <w:pPr>
        <w:spacing w:after="150"/>
      </w:pPr>
      <w:r>
        <w:rPr/>
        <w:t xml:space="preserve">五、对中国单轨交通产业发展的思考 17</w:t>
      </w:r>
    </w:p>
    <w:p>
      <w:pPr>
        <w:spacing w:after="150"/>
      </w:pPr>
      <w:r>
        <w:rPr>
          <w:b w:val="1"/>
          <w:bCs w:val="1"/>
        </w:rPr>
        <w:t xml:space="preserve">第二部分 行业深度分析</w:t>
      </w:r>
    </w:p>
    <w:p>
      <w:pPr>
        <w:spacing w:after="150"/>
      </w:pPr>
      <w:r>
        <w:rPr>
          <w:b w:val="1"/>
          <w:bCs w:val="1"/>
        </w:rPr>
        <w:t xml:space="preserve">第三章 2019-2023年中国单轨交通市场运行态势剖析 20</w:t>
      </w:r>
    </w:p>
    <w:p>
      <w:pPr>
        <w:spacing w:after="150"/>
      </w:pPr>
      <w:r>
        <w:rPr/>
        <w:t xml:space="preserve">第一节 2019-2023年中国单轨交通市场动态分析 20</w:t>
      </w:r>
    </w:p>
    <w:p>
      <w:pPr>
        <w:spacing w:after="150"/>
      </w:pPr>
      <w:r>
        <w:rPr/>
        <w:t xml:space="preserve">一、单轨交通行业新动态 20</w:t>
      </w:r>
    </w:p>
    <w:p>
      <w:pPr>
        <w:spacing w:after="150"/>
      </w:pPr>
      <w:r>
        <w:rPr/>
        <w:t xml:space="preserve">二、单轨交通主要品牌动态 21</w:t>
      </w:r>
    </w:p>
    <w:p>
      <w:pPr>
        <w:spacing w:after="150"/>
      </w:pPr>
      <w:r>
        <w:rPr/>
        <w:t xml:space="preserve">三、单轨交通行业消费者需求新动态 22</w:t>
      </w:r>
    </w:p>
    <w:p>
      <w:pPr>
        <w:spacing w:after="150"/>
      </w:pPr>
      <w:r>
        <w:rPr/>
        <w:t xml:space="preserve">第二节 2019-2023年中国单轨交通市场运营格局分析 23</w:t>
      </w:r>
    </w:p>
    <w:p>
      <w:pPr>
        <w:spacing w:after="150"/>
      </w:pPr>
      <w:r>
        <w:rPr/>
        <w:t xml:space="preserve">一、市场供给情况分析 23</w:t>
      </w:r>
    </w:p>
    <w:p>
      <w:pPr>
        <w:spacing w:after="150"/>
      </w:pPr>
      <w:r>
        <w:rPr/>
        <w:t xml:space="preserve">二、市场需求情况分析 24</w:t>
      </w:r>
    </w:p>
    <w:p>
      <w:pPr>
        <w:spacing w:after="150"/>
      </w:pPr>
      <w:r>
        <w:rPr/>
        <w:t xml:space="preserve">三、影响市场供需的因素分析 24</w:t>
      </w:r>
    </w:p>
    <w:p>
      <w:pPr>
        <w:spacing w:after="150"/>
      </w:pPr>
      <w:r>
        <w:rPr/>
        <w:t xml:space="preserve">第三节 2019-2023年中国单轨交通市场发展走势分析 25</w:t>
      </w:r>
    </w:p>
    <w:p>
      <w:pPr>
        <w:spacing w:after="150"/>
      </w:pPr>
      <w:r>
        <w:rPr/>
        <w:t xml:space="preserve">一、单轨交通行业发展历程分析 25</w:t>
      </w:r>
    </w:p>
    <w:p>
      <w:pPr>
        <w:spacing w:after="150"/>
      </w:pPr>
      <w:r>
        <w:rPr/>
        <w:t xml:space="preserve">二、我国轨道交通技术现状 30</w:t>
      </w:r>
    </w:p>
    <w:p>
      <w:pPr>
        <w:spacing w:after="150"/>
      </w:pPr>
      <w:r>
        <w:rPr>
          <w:b w:val="1"/>
          <w:bCs w:val="1"/>
        </w:rPr>
        <w:t xml:space="preserve">第四章 单轨交通行业经济运行分析 33</w:t>
      </w:r>
    </w:p>
    <w:p>
      <w:pPr>
        <w:spacing w:after="150"/>
      </w:pPr>
      <w:r>
        <w:rPr/>
        <w:t xml:space="preserve">第一节 2019-2023年单轨交通行业主要经济指标分析 33</w:t>
      </w:r>
    </w:p>
    <w:p>
      <w:pPr>
        <w:spacing w:after="150"/>
      </w:pPr>
      <w:r>
        <w:rPr/>
        <w:t xml:space="preserve">一、2019-2023年单轨交通行业运行情况分析 33</w:t>
      </w:r>
    </w:p>
    <w:p>
      <w:pPr>
        <w:spacing w:after="150"/>
      </w:pPr>
      <w:r>
        <w:rPr/>
        <w:t xml:space="preserve">二、2019-2023年单轨交通行业在建项目情况分析 35</w:t>
      </w:r>
    </w:p>
    <w:p>
      <w:pPr>
        <w:spacing w:after="150"/>
      </w:pPr>
      <w:r>
        <w:rPr/>
        <w:t xml:space="preserve">第二节 2019-2023年我国单轨交通行业绩效分析 36</w:t>
      </w:r>
    </w:p>
    <w:p>
      <w:pPr>
        <w:spacing w:after="150"/>
      </w:pPr>
      <w:r>
        <w:rPr/>
        <w:t xml:space="preserve">一、2019-2023年行业供应能力 36</w:t>
      </w:r>
    </w:p>
    <w:p>
      <w:pPr>
        <w:spacing w:after="150"/>
      </w:pPr>
      <w:r>
        <w:rPr/>
        <w:t xml:space="preserve">二、2019-2023年行业规模情况 38</w:t>
      </w:r>
    </w:p>
    <w:p>
      <w:pPr>
        <w:spacing w:after="150"/>
      </w:pPr>
      <w:r>
        <w:rPr/>
        <w:t xml:space="preserve">三、2019-2023年行业盈利能力 38</w:t>
      </w:r>
    </w:p>
    <w:p>
      <w:pPr>
        <w:spacing w:after="150"/>
      </w:pPr>
      <w:r>
        <w:rPr/>
        <w:t xml:space="preserve">四、2019-2023年行业经营发展能力 39</w:t>
      </w:r>
    </w:p>
    <w:p>
      <w:pPr>
        <w:spacing w:after="150"/>
      </w:pPr>
      <w:r>
        <w:rPr/>
        <w:t xml:space="preserve">五、2019-2023年行业运营能力分析 40</w:t>
      </w:r>
    </w:p>
    <w:p>
      <w:pPr>
        <w:spacing w:after="150"/>
      </w:pPr>
      <w:r>
        <w:rPr>
          <w:b w:val="1"/>
          <w:bCs w:val="1"/>
        </w:rPr>
        <w:t xml:space="preserve">第五章 中国单轨交通行业技术发展分析 42</w:t>
      </w:r>
    </w:p>
    <w:p>
      <w:pPr>
        <w:spacing w:after="150"/>
      </w:pPr>
      <w:r>
        <w:rPr/>
        <w:t xml:space="preserve">第一节 单轨交通行业技术发展分析 42</w:t>
      </w:r>
    </w:p>
    <w:p>
      <w:pPr>
        <w:spacing w:after="150"/>
      </w:pPr>
      <w:r>
        <w:rPr/>
        <w:t xml:space="preserve">一、轨道交通技术等级分析 42</w:t>
      </w:r>
    </w:p>
    <w:p>
      <w:pPr>
        <w:spacing w:after="150"/>
      </w:pPr>
      <w:r>
        <w:rPr/>
        <w:t xml:space="preserve">二、轨道交通主要技术特征分析 43</w:t>
      </w:r>
    </w:p>
    <w:p>
      <w:pPr>
        <w:spacing w:after="150"/>
      </w:pPr>
      <w:r>
        <w:rPr/>
        <w:t xml:space="preserve">三、轨道交通技术发展现状分析 44</w:t>
      </w:r>
    </w:p>
    <w:p>
      <w:pPr>
        <w:spacing w:after="150"/>
      </w:pPr>
      <w:r>
        <w:rPr/>
        <w:t xml:space="preserve">1、建设施工技术 44</w:t>
      </w:r>
    </w:p>
    <w:p>
      <w:pPr>
        <w:spacing w:after="150"/>
      </w:pPr>
      <w:r>
        <w:rPr/>
        <w:t xml:space="preserve">2、车辆装备技术 46</w:t>
      </w:r>
    </w:p>
    <w:p>
      <w:pPr>
        <w:spacing w:after="150"/>
      </w:pPr>
      <w:r>
        <w:rPr/>
        <w:t xml:space="preserve">3、通信信号系统 46</w:t>
      </w:r>
    </w:p>
    <w:p>
      <w:pPr>
        <w:spacing w:after="150"/>
      </w:pPr>
      <w:r>
        <w:rPr/>
        <w:t xml:space="preserve">四、轨道交通技术发展趋势分析 47</w:t>
      </w:r>
    </w:p>
    <w:p>
      <w:pPr>
        <w:spacing w:after="150"/>
      </w:pPr>
      <w:r>
        <w:rPr/>
        <w:t xml:space="preserve">1、建设施工技术发展趋势 47</w:t>
      </w:r>
    </w:p>
    <w:p>
      <w:pPr>
        <w:spacing w:after="150"/>
      </w:pPr>
      <w:r>
        <w:rPr/>
        <w:t xml:space="preserve">2、车辆装备技术发展趋势 52</w:t>
      </w:r>
    </w:p>
    <w:p>
      <w:pPr>
        <w:spacing w:after="150"/>
      </w:pPr>
      <w:r>
        <w:rPr/>
        <w:t xml:space="preserve">3、通信信号系统技术发展趋势 53</w:t>
      </w:r>
    </w:p>
    <w:p>
      <w:pPr>
        <w:spacing w:after="150"/>
      </w:pPr>
      <w:r>
        <w:rPr/>
        <w:t xml:space="preserve">4、电力监控系统技术发展趋势 53</w:t>
      </w:r>
    </w:p>
    <w:p>
      <w:pPr>
        <w:spacing w:after="150"/>
      </w:pPr>
      <w:r>
        <w:rPr/>
        <w:t xml:space="preserve">5、节能减排技术发展趋势 54</w:t>
      </w:r>
    </w:p>
    <w:p>
      <w:pPr>
        <w:spacing w:after="150"/>
      </w:pPr>
      <w:r>
        <w:rPr/>
        <w:t xml:space="preserve">第二节 轨道交通设备技术发展分析 57</w:t>
      </w:r>
    </w:p>
    <w:p>
      <w:pPr>
        <w:spacing w:after="150"/>
      </w:pPr>
      <w:r>
        <w:rPr/>
        <w:t xml:space="preserve">一、轨道交通技术装备基础标准 57</w:t>
      </w:r>
    </w:p>
    <w:p>
      <w:pPr>
        <w:spacing w:after="150"/>
      </w:pPr>
      <w:r>
        <w:rPr/>
        <w:t xml:space="preserve">二、轨道交通设备技术体系分析 59</w:t>
      </w:r>
    </w:p>
    <w:p>
      <w:pPr>
        <w:spacing w:after="150"/>
      </w:pPr>
      <w:r>
        <w:rPr/>
        <w:t xml:space="preserve">三、轨道交通设备研发能力分析 60</w:t>
      </w:r>
    </w:p>
    <w:p>
      <w:pPr>
        <w:spacing w:after="150"/>
      </w:pPr>
      <w:r>
        <w:rPr/>
        <w:t xml:space="preserve">四、轨道交通设备技术引进分析 60</w:t>
      </w:r>
    </w:p>
    <w:p>
      <w:pPr>
        <w:spacing w:after="150"/>
      </w:pPr>
      <w:r>
        <w:rPr/>
        <w:t xml:space="preserve">五、轨道交通车辆技术特点分析 60</w:t>
      </w:r>
    </w:p>
    <w:p>
      <w:pPr>
        <w:spacing w:after="150"/>
      </w:pPr>
      <w:r>
        <w:rPr/>
        <w:t xml:space="preserve">第三节 轨道交通设备核心技术分析 61</w:t>
      </w:r>
    </w:p>
    <w:p>
      <w:pPr>
        <w:spacing w:after="150"/>
      </w:pPr>
      <w:r>
        <w:rPr/>
        <w:t xml:space="preserve">一、系统集成技术 61</w:t>
      </w:r>
    </w:p>
    <w:p>
      <w:pPr>
        <w:spacing w:after="150"/>
      </w:pPr>
      <w:r>
        <w:rPr/>
        <w:t xml:space="preserve">二、交流电传动技术 61</w:t>
      </w:r>
    </w:p>
    <w:p>
      <w:pPr>
        <w:spacing w:after="150"/>
      </w:pPr>
      <w:r>
        <w:rPr/>
        <w:t xml:space="preserve">三、转向架技术 63</w:t>
      </w:r>
    </w:p>
    <w:p>
      <w:pPr>
        <w:spacing w:after="150"/>
      </w:pPr>
      <w:r>
        <w:rPr/>
        <w:t xml:space="preserve">四、制动技术 64</w:t>
      </w:r>
    </w:p>
    <w:p>
      <w:pPr>
        <w:spacing w:after="150"/>
      </w:pPr>
      <w:r>
        <w:rPr/>
        <w:t xml:space="preserve">五、信息技术 65</w:t>
      </w:r>
    </w:p>
    <w:p>
      <w:pPr>
        <w:spacing w:after="150"/>
      </w:pPr>
      <w:r>
        <w:rPr/>
        <w:t xml:space="preserve">六、车体轻量化、车厢密封及气动力学技术 67</w:t>
      </w:r>
    </w:p>
    <w:p>
      <w:pPr>
        <w:spacing w:after="150"/>
      </w:pPr>
      <w:r>
        <w:rPr/>
        <w:t xml:space="preserve">第四节 单轨交通票价定价情况分析 68</w:t>
      </w:r>
    </w:p>
    <w:p>
      <w:pPr>
        <w:spacing w:after="150"/>
      </w:pPr>
      <w:r>
        <w:rPr/>
        <w:t xml:space="preserve">一、轨道交通联合票制体系分析 68</w:t>
      </w:r>
    </w:p>
    <w:p>
      <w:pPr>
        <w:spacing w:after="150"/>
      </w:pPr>
      <w:r>
        <w:rPr/>
        <w:t xml:space="preserve">二、轨道交通定价的原则方法分析 72</w:t>
      </w:r>
    </w:p>
    <w:p>
      <w:pPr>
        <w:spacing w:after="150"/>
      </w:pPr>
      <w:r>
        <w:rPr/>
        <w:t xml:space="preserve">三、城市轨道交通定价票制分析 73</w:t>
      </w:r>
    </w:p>
    <w:p>
      <w:pPr>
        <w:spacing w:after="150"/>
      </w:pPr>
      <w:r>
        <w:rPr>
          <w:b w:val="1"/>
          <w:bCs w:val="1"/>
        </w:rPr>
        <w:t xml:space="preserve">第六章 我国单轨交通行业市场调查分析 81</w:t>
      </w:r>
    </w:p>
    <w:p>
      <w:pPr>
        <w:spacing w:after="150"/>
      </w:pPr>
      <w:r>
        <w:rPr/>
        <w:t xml:space="preserve">第一节 2019-2023年我国单轨交通行业市场宏观分析 81</w:t>
      </w:r>
    </w:p>
    <w:p>
      <w:pPr>
        <w:spacing w:after="150"/>
      </w:pPr>
      <w:r>
        <w:rPr/>
        <w:t xml:space="preserve">一、主要观点 81</w:t>
      </w:r>
    </w:p>
    <w:p>
      <w:pPr>
        <w:spacing w:after="150"/>
      </w:pPr>
      <w:r>
        <w:rPr/>
        <w:t xml:space="preserve">二、市场结构分析 82</w:t>
      </w:r>
    </w:p>
    <w:p>
      <w:pPr>
        <w:spacing w:after="150"/>
      </w:pPr>
      <w:r>
        <w:rPr/>
        <w:t xml:space="preserve">三、整体市场关注度 84</w:t>
      </w:r>
    </w:p>
    <w:p>
      <w:pPr>
        <w:spacing w:after="150"/>
      </w:pPr>
      <w:r>
        <w:rPr/>
        <w:t xml:space="preserve">第二节 2019-2023中国单轨交通行业市场微观分析 84</w:t>
      </w:r>
    </w:p>
    <w:p>
      <w:pPr>
        <w:spacing w:after="150"/>
      </w:pPr>
      <w:r>
        <w:rPr>
          <w:b w:val="1"/>
          <w:bCs w:val="1"/>
        </w:rPr>
        <w:t xml:space="preserve">第七章 单轨交通行业上下游产业分析 86</w:t>
      </w:r>
    </w:p>
    <w:p>
      <w:pPr>
        <w:spacing w:after="150"/>
      </w:pPr>
      <w:r>
        <w:rPr/>
        <w:t xml:space="preserve">第一节 上游产业分析 86</w:t>
      </w:r>
    </w:p>
    <w:p>
      <w:pPr>
        <w:spacing w:after="150"/>
      </w:pPr>
      <w:r>
        <w:rPr/>
        <w:t xml:space="preserve">一、发展现状 86</w:t>
      </w:r>
    </w:p>
    <w:p>
      <w:pPr>
        <w:spacing w:after="150"/>
      </w:pPr>
      <w:r>
        <w:rPr/>
        <w:t xml:space="preserve">二、发展趋势预测 86</w:t>
      </w:r>
    </w:p>
    <w:p>
      <w:pPr>
        <w:spacing w:after="150"/>
      </w:pPr>
      <w:r>
        <w:rPr/>
        <w:t xml:space="preserve">三、市场现状分析 86</w:t>
      </w:r>
    </w:p>
    <w:p>
      <w:pPr>
        <w:spacing w:after="150"/>
      </w:pPr>
      <w:r>
        <w:rPr/>
        <w:t xml:space="preserve">四、行业竞争状况及其对单轨交通行业的意义 86</w:t>
      </w:r>
    </w:p>
    <w:p>
      <w:pPr>
        <w:spacing w:after="150"/>
      </w:pPr>
      <w:r>
        <w:rPr/>
        <w:t xml:space="preserve">第二节 下游产业分析 87</w:t>
      </w:r>
    </w:p>
    <w:p>
      <w:pPr>
        <w:spacing w:after="150"/>
      </w:pPr>
      <w:r>
        <w:rPr/>
        <w:t xml:space="preserve">一、发展现状 87</w:t>
      </w:r>
    </w:p>
    <w:p>
      <w:pPr>
        <w:spacing w:after="150"/>
      </w:pPr>
      <w:r>
        <w:rPr/>
        <w:t xml:space="preserve">二、发展趋势预测 87</w:t>
      </w:r>
    </w:p>
    <w:p>
      <w:pPr>
        <w:spacing w:after="150"/>
      </w:pPr>
      <w:r>
        <w:rPr/>
        <w:t xml:space="preserve">三、市场现状分析 87</w:t>
      </w:r>
    </w:p>
    <w:p>
      <w:pPr>
        <w:spacing w:after="150"/>
      </w:pPr>
      <w:r>
        <w:rPr/>
        <w:t xml:space="preserve">四、行业新动态及其对单轨交通行业的影响 88</w:t>
      </w:r>
    </w:p>
    <w:p>
      <w:pPr>
        <w:spacing w:after="150"/>
      </w:pPr>
      <w:r>
        <w:rPr/>
        <w:t xml:space="preserve">五、行业竞争状况及其对单轨交通行业的意义 89</w:t>
      </w:r>
    </w:p>
    <w:p>
      <w:pPr>
        <w:spacing w:after="150"/>
      </w:pPr>
      <w:r>
        <w:rPr>
          <w:b w:val="1"/>
          <w:bCs w:val="1"/>
        </w:rPr>
        <w:t xml:space="preserve">第三部分 竞争格局分析</w:t>
      </w:r>
    </w:p>
    <w:p>
      <w:pPr>
        <w:spacing w:after="150"/>
      </w:pPr>
      <w:r>
        <w:rPr>
          <w:b w:val="1"/>
          <w:bCs w:val="1"/>
        </w:rPr>
        <w:t xml:space="preserve">第八章 单轨交通行业竞争格局分析 90</w:t>
      </w:r>
    </w:p>
    <w:p>
      <w:pPr>
        <w:spacing w:after="150"/>
      </w:pPr>
      <w:r>
        <w:rPr/>
        <w:t xml:space="preserve">第一节 行业竞争结构分析 90</w:t>
      </w:r>
    </w:p>
    <w:p>
      <w:pPr>
        <w:spacing w:after="150"/>
      </w:pPr>
      <w:r>
        <w:rPr/>
        <w:t xml:space="preserve">一、现有企业间竞争 90</w:t>
      </w:r>
    </w:p>
    <w:p>
      <w:pPr>
        <w:spacing w:after="150"/>
      </w:pPr>
      <w:r>
        <w:rPr/>
        <w:t xml:space="preserve">二、潜在进入者分析 90</w:t>
      </w:r>
    </w:p>
    <w:p>
      <w:pPr>
        <w:spacing w:after="150"/>
      </w:pPr>
      <w:r>
        <w:rPr/>
        <w:t xml:space="preserve">三、替代品威胁分析 92</w:t>
      </w:r>
    </w:p>
    <w:p>
      <w:pPr>
        <w:spacing w:after="150"/>
      </w:pPr>
      <w:r>
        <w:rPr/>
        <w:t xml:space="preserve">四、供应商议价能力分析 93</w:t>
      </w:r>
    </w:p>
    <w:p>
      <w:pPr>
        <w:spacing w:after="150"/>
      </w:pPr>
      <w:r>
        <w:rPr/>
        <w:t xml:space="preserve">五、客户议价能力分析 93</w:t>
      </w:r>
    </w:p>
    <w:p>
      <w:pPr>
        <w:spacing w:after="150"/>
      </w:pPr>
      <w:r>
        <w:rPr/>
        <w:t xml:space="preserve">第二节 行业集中度分析 94</w:t>
      </w:r>
    </w:p>
    <w:p>
      <w:pPr>
        <w:spacing w:after="150"/>
      </w:pPr>
      <w:r>
        <w:rPr/>
        <w:t xml:space="preserve">一、市场集中度分析 94</w:t>
      </w:r>
    </w:p>
    <w:p>
      <w:pPr>
        <w:spacing w:after="150"/>
      </w:pPr>
      <w:r>
        <w:rPr/>
        <w:t xml:space="preserve">二、企业集中度分析 94</w:t>
      </w:r>
    </w:p>
    <w:p>
      <w:pPr>
        <w:spacing w:after="150"/>
      </w:pPr>
      <w:r>
        <w:rPr/>
        <w:t xml:space="preserve">三、区域集中度分析 94</w:t>
      </w:r>
    </w:p>
    <w:p>
      <w:pPr>
        <w:spacing w:after="150"/>
      </w:pPr>
      <w:r>
        <w:rPr/>
        <w:t xml:space="preserve">第三节 中国单轨交通行业竞争格局综述 94</w:t>
      </w:r>
    </w:p>
    <w:p>
      <w:pPr>
        <w:spacing w:after="150"/>
      </w:pPr>
      <w:r>
        <w:rPr/>
        <w:t xml:space="preserve">一、2019-2023年单轨交通行业集中度 94</w:t>
      </w:r>
    </w:p>
    <w:p>
      <w:pPr>
        <w:spacing w:after="150"/>
      </w:pPr>
      <w:r>
        <w:rPr/>
        <w:t xml:space="preserve">二、2019-2023年单轨交通行业竞争程度 96</w:t>
      </w:r>
    </w:p>
    <w:p>
      <w:pPr>
        <w:spacing w:after="150"/>
      </w:pPr>
      <w:r>
        <w:rPr/>
        <w:t xml:space="preserve">三、2019-2023年单轨交通企业与品牌数量 97</w:t>
      </w:r>
    </w:p>
    <w:p>
      <w:pPr>
        <w:spacing w:after="150"/>
      </w:pPr>
      <w:r>
        <w:rPr/>
        <w:t xml:space="preserve">四、2019-2023年单轨交通行业竞争格局分析 97</w:t>
      </w:r>
    </w:p>
    <w:p>
      <w:pPr>
        <w:spacing w:after="150"/>
      </w:pPr>
      <w:r>
        <w:rPr/>
        <w:t xml:space="preserve">第四节 2019-2023年单轨交通行业竞争格局分析 98</w:t>
      </w:r>
    </w:p>
    <w:p>
      <w:pPr>
        <w:spacing w:after="150"/>
      </w:pPr>
      <w:r>
        <w:rPr/>
        <w:t xml:space="preserve">一、2019-2023年国内外单轨交通行业竞争分析 98</w:t>
      </w:r>
    </w:p>
    <w:p>
      <w:pPr>
        <w:spacing w:after="150"/>
      </w:pPr>
      <w:r>
        <w:rPr/>
        <w:t xml:space="preserve">二、2019-2023年我国单轨交通市场竞争分析 99</w:t>
      </w:r>
    </w:p>
    <w:p>
      <w:pPr>
        <w:spacing w:after="150"/>
      </w:pPr>
      <w:r>
        <w:rPr>
          <w:b w:val="1"/>
          <w:bCs w:val="1"/>
        </w:rPr>
        <w:t xml:space="preserve">第九章 单轨交通企业竞争策略分析 101</w:t>
      </w:r>
    </w:p>
    <w:p>
      <w:pPr>
        <w:spacing w:after="150"/>
      </w:pPr>
      <w:r>
        <w:rPr/>
        <w:t xml:space="preserve">第一节 单轨交通市场竞争策略分析 101</w:t>
      </w:r>
    </w:p>
    <w:p>
      <w:pPr>
        <w:spacing w:after="150"/>
      </w:pPr>
      <w:r>
        <w:rPr/>
        <w:t xml:space="preserve">一、2019-2023年单轨交通市场增长潜力分析 101</w:t>
      </w:r>
    </w:p>
    <w:p>
      <w:pPr>
        <w:spacing w:after="150"/>
      </w:pPr>
      <w:r>
        <w:rPr/>
        <w:t xml:space="preserve">二、2019-2023年单轨交通主要潜力品种分析 101</w:t>
      </w:r>
    </w:p>
    <w:p>
      <w:pPr>
        <w:spacing w:after="150"/>
      </w:pPr>
      <w:r>
        <w:rPr/>
        <w:t xml:space="preserve">三、现有单轨交通市场竞争策略分析 102</w:t>
      </w:r>
    </w:p>
    <w:p>
      <w:pPr>
        <w:spacing w:after="150"/>
      </w:pPr>
      <w:r>
        <w:rPr/>
        <w:t xml:space="preserve">四、潜力单轨交通竞争策略选择 103</w:t>
      </w:r>
    </w:p>
    <w:p>
      <w:pPr>
        <w:spacing w:after="150"/>
      </w:pPr>
      <w:r>
        <w:rPr/>
        <w:t xml:space="preserve">第二节 单轨交通企业竞争策略分析 103</w:t>
      </w:r>
    </w:p>
    <w:p>
      <w:pPr>
        <w:spacing w:after="150"/>
      </w:pPr>
      <w:r>
        <w:rPr/>
        <w:t xml:space="preserve">一、2024-2029年我国单轨交通市场竞争趋势 103</w:t>
      </w:r>
    </w:p>
    <w:p>
      <w:pPr>
        <w:spacing w:after="150"/>
      </w:pPr>
      <w:r>
        <w:rPr/>
        <w:t xml:space="preserve">二、2024-2029年单轨交通行业竞争格局展望 104</w:t>
      </w:r>
    </w:p>
    <w:p>
      <w:pPr>
        <w:spacing w:after="150"/>
      </w:pPr>
      <w:r>
        <w:rPr/>
        <w:t xml:space="preserve">三、2024-2029年单轨交通行业竞争策略分析 105</w:t>
      </w:r>
    </w:p>
    <w:p>
      <w:pPr>
        <w:spacing w:after="150"/>
      </w:pPr>
      <w:r>
        <w:rPr/>
        <w:t xml:space="preserve">1、核心竞争力 105</w:t>
      </w:r>
    </w:p>
    <w:p>
      <w:pPr>
        <w:spacing w:after="150"/>
      </w:pPr>
      <w:r>
        <w:rPr/>
        <w:t xml:space="preserve">2、战略思想 109</w:t>
      </w:r>
    </w:p>
    <w:p>
      <w:pPr>
        <w:spacing w:after="150"/>
      </w:pPr>
      <w:r>
        <w:rPr/>
        <w:t xml:space="preserve">3、盈利模型 110</w:t>
      </w:r>
    </w:p>
    <w:p>
      <w:pPr>
        <w:spacing w:after="150"/>
      </w:pPr>
      <w:r>
        <w:rPr/>
        <w:t xml:space="preserve">4、盈利因素 118</w:t>
      </w:r>
    </w:p>
    <w:p>
      <w:pPr>
        <w:spacing w:after="150"/>
      </w:pPr>
      <w:r>
        <w:rPr/>
        <w:t xml:space="preserve">5、竞争力指标 121</w:t>
      </w:r>
    </w:p>
    <w:p>
      <w:pPr>
        <w:spacing w:after="150"/>
      </w:pPr>
      <w:r>
        <w:rPr/>
        <w:t xml:space="preserve">第三节 单轨交通行业发展机会分析 121</w:t>
      </w:r>
    </w:p>
    <w:p>
      <w:pPr>
        <w:spacing w:after="150"/>
      </w:pPr>
      <w:r>
        <w:rPr/>
        <w:t xml:space="preserve">第四节 单轨交通行业发展风险分析 128</w:t>
      </w:r>
    </w:p>
    <w:p>
      <w:pPr>
        <w:spacing w:after="150"/>
      </w:pPr>
      <w:r>
        <w:rPr>
          <w:b w:val="1"/>
          <w:bCs w:val="1"/>
        </w:rPr>
        <w:t xml:space="preserve">第十章 重点单轨交通企业竞争分析 129</w:t>
      </w:r>
    </w:p>
    <w:p>
      <w:pPr>
        <w:spacing w:after="150"/>
      </w:pPr>
      <w:r>
        <w:rPr/>
        <w:t xml:space="preserve">第一节 重庆市轨道交通(集团)有限公司 129</w:t>
      </w:r>
    </w:p>
    <w:p>
      <w:pPr>
        <w:spacing w:after="150"/>
      </w:pPr>
      <w:r>
        <w:rPr/>
        <w:t xml:space="preserve">一、企业概况 129</w:t>
      </w:r>
    </w:p>
    <w:p>
      <w:pPr>
        <w:spacing w:after="150"/>
      </w:pPr>
      <w:r>
        <w:rPr/>
        <w:t xml:space="preserve">二、竞争优势分析 129</w:t>
      </w:r>
    </w:p>
    <w:p>
      <w:pPr>
        <w:spacing w:after="150"/>
      </w:pPr>
      <w:r>
        <w:rPr/>
        <w:t xml:space="preserve">三、2019-2023年经营状况 130</w:t>
      </w:r>
    </w:p>
    <w:p>
      <w:pPr>
        <w:spacing w:after="150"/>
      </w:pPr>
      <w:r>
        <w:rPr/>
        <w:t xml:space="preserve">四、2024-2029年发展战略 130</w:t>
      </w:r>
    </w:p>
    <w:p>
      <w:pPr>
        <w:spacing w:after="150"/>
      </w:pPr>
      <w:r>
        <w:rPr/>
        <w:t xml:space="preserve">第二节 深圳比亚迪股份有限公司 130</w:t>
      </w:r>
    </w:p>
    <w:p>
      <w:pPr>
        <w:spacing w:after="150"/>
      </w:pPr>
      <w:r>
        <w:rPr/>
        <w:t xml:space="preserve">一、企业概况 130</w:t>
      </w:r>
    </w:p>
    <w:p>
      <w:pPr>
        <w:spacing w:after="150"/>
      </w:pPr>
      <w:r>
        <w:rPr/>
        <w:t xml:space="preserve">二、竞争优势分析 131</w:t>
      </w:r>
    </w:p>
    <w:p>
      <w:pPr>
        <w:spacing w:after="150"/>
      </w:pPr>
      <w:r>
        <w:rPr/>
        <w:t xml:space="preserve">三、2019-2023年经营状况 131</w:t>
      </w:r>
    </w:p>
    <w:p>
      <w:pPr>
        <w:spacing w:after="150"/>
      </w:pPr>
      <w:r>
        <w:rPr/>
        <w:t xml:space="preserve">四、2024-2029年发展战略略 132</w:t>
      </w:r>
    </w:p>
    <w:p>
      <w:pPr>
        <w:spacing w:after="150"/>
      </w:pPr>
      <w:r>
        <w:rPr/>
        <w:t xml:space="preserve">第三节 中车长春轨道客车股份有限公司 132</w:t>
      </w:r>
    </w:p>
    <w:p>
      <w:pPr>
        <w:spacing w:after="150"/>
      </w:pPr>
      <w:r>
        <w:rPr/>
        <w:t xml:space="preserve">一、企业概况 132</w:t>
      </w:r>
    </w:p>
    <w:p>
      <w:pPr>
        <w:spacing w:after="150"/>
      </w:pPr>
      <w:r>
        <w:rPr/>
        <w:t xml:space="preserve">二、竞争优势分析 133</w:t>
      </w:r>
    </w:p>
    <w:p>
      <w:pPr>
        <w:spacing w:after="150"/>
      </w:pPr>
      <w:r>
        <w:rPr/>
        <w:t xml:space="preserve">三、2019-2023年经营状况 134</w:t>
      </w:r>
    </w:p>
    <w:p>
      <w:pPr>
        <w:spacing w:after="150"/>
      </w:pPr>
      <w:r>
        <w:rPr/>
        <w:t xml:space="preserve">四、2024-2029年发展战略 134</w:t>
      </w:r>
    </w:p>
    <w:p>
      <w:pPr>
        <w:spacing w:after="150"/>
      </w:pPr>
      <w:r>
        <w:rPr/>
        <w:t xml:space="preserve">第四节 日立 134</w:t>
      </w:r>
    </w:p>
    <w:p>
      <w:pPr>
        <w:spacing w:after="150"/>
      </w:pPr>
      <w:r>
        <w:rPr/>
        <w:t xml:space="preserve">一、企业概况 134</w:t>
      </w:r>
    </w:p>
    <w:p>
      <w:pPr>
        <w:spacing w:after="150"/>
      </w:pPr>
      <w:r>
        <w:rPr/>
        <w:t xml:space="preserve">二、竞争优势分析 135</w:t>
      </w:r>
    </w:p>
    <w:p>
      <w:pPr>
        <w:spacing w:after="150"/>
      </w:pPr>
      <w:r>
        <w:rPr/>
        <w:t xml:space="preserve">三、2019-2023年经营状况 135</w:t>
      </w:r>
    </w:p>
    <w:p>
      <w:pPr>
        <w:spacing w:after="150"/>
      </w:pPr>
      <w:r>
        <w:rPr/>
        <w:t xml:space="preserve">四、2024-2029年发展战略 135</w:t>
      </w:r>
    </w:p>
    <w:p>
      <w:pPr>
        <w:spacing w:after="150"/>
      </w:pPr>
      <w:r>
        <w:rPr/>
        <w:t xml:space="preserve">第五节 庞巴迪 136</w:t>
      </w:r>
    </w:p>
    <w:p>
      <w:pPr>
        <w:spacing w:after="150"/>
      </w:pPr>
      <w:r>
        <w:rPr/>
        <w:t xml:space="preserve">一、企业概况 136</w:t>
      </w:r>
    </w:p>
    <w:p>
      <w:pPr>
        <w:spacing w:after="150"/>
      </w:pPr>
      <w:r>
        <w:rPr/>
        <w:t xml:space="preserve">二、竞争优势分析 136</w:t>
      </w:r>
    </w:p>
    <w:p>
      <w:pPr>
        <w:spacing w:after="150"/>
      </w:pPr>
      <w:r>
        <w:rPr/>
        <w:t xml:space="preserve">三、2019-2023年经营状况 137</w:t>
      </w:r>
    </w:p>
    <w:p>
      <w:pPr>
        <w:spacing w:after="150"/>
      </w:pPr>
      <w:r>
        <w:rPr/>
        <w:t xml:space="preserve">四、2024-2029年发展战略 138</w:t>
      </w:r>
    </w:p>
    <w:p>
      <w:pPr>
        <w:spacing w:after="150"/>
      </w:pPr>
      <w:r>
        <w:rPr/>
        <w:t xml:space="preserve">第六节 斯谷米 138</w:t>
      </w:r>
    </w:p>
    <w:p>
      <w:pPr>
        <w:spacing w:after="150"/>
      </w:pPr>
      <w:r>
        <w:rPr/>
        <w:t xml:space="preserve">一、企业概况 138</w:t>
      </w:r>
    </w:p>
    <w:p>
      <w:pPr>
        <w:spacing w:after="150"/>
      </w:pPr>
      <w:r>
        <w:rPr/>
        <w:t xml:space="preserve">二、竞争优势分析 139</w:t>
      </w:r>
    </w:p>
    <w:p>
      <w:pPr>
        <w:spacing w:after="150"/>
      </w:pPr>
      <w:r>
        <w:rPr/>
        <w:t xml:space="preserve">三、2019-2023年经营状况 139</w:t>
      </w:r>
    </w:p>
    <w:p>
      <w:pPr>
        <w:spacing w:after="150"/>
      </w:pPr>
      <w:r>
        <w:rPr/>
        <w:t xml:space="preserve">四、2024-2029年发展战略 139</w:t>
      </w:r>
    </w:p>
    <w:p>
      <w:pPr>
        <w:spacing w:after="150"/>
      </w:pPr>
      <w:r>
        <w:rPr/>
        <w:t xml:space="preserve">第七节 山东新沙单轨运输装备有限公司 139</w:t>
      </w:r>
    </w:p>
    <w:p>
      <w:pPr>
        <w:spacing w:after="150"/>
      </w:pPr>
      <w:r>
        <w:rPr/>
        <w:t xml:space="preserve">一、企业概况 139</w:t>
      </w:r>
    </w:p>
    <w:p>
      <w:pPr>
        <w:spacing w:after="150"/>
      </w:pPr>
      <w:r>
        <w:rPr/>
        <w:t xml:space="preserve">二、竞争优势分析 140</w:t>
      </w:r>
    </w:p>
    <w:p>
      <w:pPr>
        <w:spacing w:after="150"/>
      </w:pPr>
      <w:r>
        <w:rPr/>
        <w:t xml:space="preserve">三、2019-2023年经营状况 140</w:t>
      </w:r>
    </w:p>
    <w:p>
      <w:pPr>
        <w:spacing w:after="150"/>
      </w:pPr>
      <w:r>
        <w:rPr/>
        <w:t xml:space="preserve">四、2024-2029年发展战略 141</w:t>
      </w:r>
    </w:p>
    <w:p>
      <w:pPr>
        <w:spacing w:after="150"/>
      </w:pPr>
      <w:r>
        <w:rPr/>
        <w:t xml:space="preserve">第八节 德国西门子 141</w:t>
      </w:r>
    </w:p>
    <w:p>
      <w:pPr>
        <w:spacing w:after="150"/>
      </w:pPr>
      <w:r>
        <w:rPr/>
        <w:t xml:space="preserve">一、企业概况 141</w:t>
      </w:r>
    </w:p>
    <w:p>
      <w:pPr>
        <w:spacing w:after="150"/>
      </w:pPr>
      <w:r>
        <w:rPr/>
        <w:t xml:space="preserve">二、竞争优势分析 141</w:t>
      </w:r>
    </w:p>
    <w:p>
      <w:pPr>
        <w:spacing w:after="150"/>
      </w:pPr>
      <w:r>
        <w:rPr/>
        <w:t xml:space="preserve">三、2019-2023年经营状况 142</w:t>
      </w:r>
    </w:p>
    <w:p>
      <w:pPr>
        <w:spacing w:after="150"/>
      </w:pPr>
      <w:r>
        <w:rPr/>
        <w:t xml:space="preserve">四、2024-2029年发展战略 143</w:t>
      </w:r>
    </w:p>
    <w:p>
      <w:pPr>
        <w:spacing w:after="150"/>
      </w:pPr>
      <w:r>
        <w:rPr>
          <w:b w:val="1"/>
          <w:bCs w:val="1"/>
        </w:rPr>
        <w:t xml:space="preserve">第四部分 发展前景展望</w:t>
      </w:r>
    </w:p>
    <w:p>
      <w:pPr>
        <w:spacing w:after="150"/>
      </w:pPr>
      <w:r>
        <w:rPr>
          <w:b w:val="1"/>
          <w:bCs w:val="1"/>
        </w:rPr>
        <w:t xml:space="preserve">第十一章 单轨交通行业发展趋势分析 144</w:t>
      </w:r>
    </w:p>
    <w:p>
      <w:pPr>
        <w:spacing w:after="150"/>
      </w:pPr>
      <w:r>
        <w:rPr/>
        <w:t xml:space="preserve">第一节 我国单轨交通行业前景与机遇分析 144</w:t>
      </w:r>
    </w:p>
    <w:p>
      <w:pPr>
        <w:spacing w:after="150"/>
      </w:pPr>
      <w:r>
        <w:rPr/>
        <w:t xml:space="preserve">一、我国单轨交通行业发展前景 144</w:t>
      </w:r>
    </w:p>
    <w:p>
      <w:pPr>
        <w:spacing w:after="150"/>
      </w:pPr>
      <w:r>
        <w:rPr/>
        <w:t xml:space="preserve">二、我国单轨交通发展机遇分析 146</w:t>
      </w:r>
    </w:p>
    <w:p>
      <w:pPr>
        <w:spacing w:after="150"/>
      </w:pPr>
      <w:r>
        <w:rPr/>
        <w:t xml:space="preserve">三、2019-2023年单轨交通行业的发展机遇分析 148</w:t>
      </w:r>
    </w:p>
    <w:p>
      <w:pPr>
        <w:spacing w:after="150"/>
      </w:pPr>
      <w:r>
        <w:rPr/>
        <w:t xml:space="preserve">第二节 2024-2029年中国单轨交通市场趋势分析 148</w:t>
      </w:r>
    </w:p>
    <w:p>
      <w:pPr>
        <w:spacing w:after="150"/>
      </w:pPr>
      <w:r>
        <w:rPr/>
        <w:t xml:space="preserve">一、2017单轨交通市场趋势总结 148</w:t>
      </w:r>
    </w:p>
    <w:p>
      <w:pPr>
        <w:spacing w:after="150"/>
      </w:pPr>
      <w:r>
        <w:rPr/>
        <w:t xml:space="preserve">二、2019-2023年单轨交通行业发展趋势分析 149</w:t>
      </w:r>
    </w:p>
    <w:p>
      <w:pPr>
        <w:spacing w:after="150"/>
      </w:pPr>
      <w:r>
        <w:rPr/>
        <w:t xml:space="preserve">三、2024-2029年单轨交通市场发展空间 149</w:t>
      </w:r>
    </w:p>
    <w:p>
      <w:pPr>
        <w:spacing w:after="150"/>
      </w:pPr>
      <w:r>
        <w:rPr/>
        <w:t xml:space="preserve">四、2024-2029年单轨交通产业政策趋向 150</w:t>
      </w:r>
    </w:p>
    <w:p>
      <w:pPr>
        <w:spacing w:after="150"/>
      </w:pPr>
      <w:r>
        <w:rPr/>
        <w:t xml:space="preserve">五、2024-2029年单轨交通行业技术革新趋势 153</w:t>
      </w:r>
    </w:p>
    <w:p>
      <w:pPr>
        <w:spacing w:after="150"/>
      </w:pPr>
      <w:r>
        <w:rPr/>
        <w:t xml:space="preserve">六、2024-2029年单轨交通价格走势分析 156</w:t>
      </w:r>
    </w:p>
    <w:p>
      <w:pPr>
        <w:spacing w:after="150"/>
      </w:pPr>
      <w:r>
        <w:rPr/>
        <w:t xml:space="preserve">七、2024-2029年国际环境对单轨交通行业的影响 157</w:t>
      </w:r>
    </w:p>
    <w:p>
      <w:pPr>
        <w:spacing w:after="150"/>
      </w:pPr>
      <w:r>
        <w:rPr>
          <w:b w:val="1"/>
          <w:bCs w:val="1"/>
        </w:rPr>
        <w:t xml:space="preserve">第十二章 单轨交通行业发展趋势与投资战略研究 161</w:t>
      </w:r>
    </w:p>
    <w:p>
      <w:pPr>
        <w:spacing w:after="150"/>
      </w:pPr>
      <w:r>
        <w:rPr/>
        <w:t xml:space="preserve">第一节 单轨交通市场发展潜力分析 161</w:t>
      </w:r>
    </w:p>
    <w:p>
      <w:pPr>
        <w:spacing w:after="150"/>
      </w:pPr>
      <w:r>
        <w:rPr/>
        <w:t xml:space="preserve">一、市场空间广阔 161</w:t>
      </w:r>
    </w:p>
    <w:p>
      <w:pPr>
        <w:spacing w:after="150"/>
      </w:pPr>
      <w:r>
        <w:rPr/>
        <w:t xml:space="preserve">二、竞争格局变化 161</w:t>
      </w:r>
    </w:p>
    <w:p>
      <w:pPr>
        <w:spacing w:after="150"/>
      </w:pPr>
      <w:r>
        <w:rPr/>
        <w:t xml:space="preserve">三、单轨交通研发情况 162</w:t>
      </w:r>
    </w:p>
    <w:p>
      <w:pPr>
        <w:spacing w:after="150"/>
      </w:pPr>
      <w:r>
        <w:rPr/>
        <w:t xml:space="preserve">第二节 单轨交通行业发展战略分析 163</w:t>
      </w:r>
    </w:p>
    <w:p>
      <w:pPr>
        <w:spacing w:after="150"/>
      </w:pPr>
      <w:r>
        <w:rPr/>
        <w:t xml:space="preserve">一、实施重点客户战略的必要性 163</w:t>
      </w:r>
    </w:p>
    <w:p>
      <w:pPr>
        <w:spacing w:after="150"/>
      </w:pPr>
      <w:r>
        <w:rPr/>
        <w:t xml:space="preserve">二、合理确立重点客户 164</w:t>
      </w:r>
    </w:p>
    <w:p>
      <w:pPr>
        <w:spacing w:after="150"/>
      </w:pPr>
      <w:r>
        <w:rPr/>
        <w:t xml:space="preserve">三、实施重点客户战略要重点解决的问题 165</w:t>
      </w:r>
    </w:p>
    <w:p>
      <w:pPr>
        <w:spacing w:after="150"/>
      </w:pPr>
      <w:r>
        <w:rPr/>
        <w:t xml:space="preserve">四、重点客户管理功能 165</w:t>
      </w:r>
    </w:p>
    <w:p>
      <w:pPr>
        <w:spacing w:after="150"/>
      </w:pPr>
      <w:r>
        <w:rPr/>
        <w:t xml:space="preserve">五、对重点客户的营销策略 167</w:t>
      </w:r>
    </w:p>
    <w:p>
      <w:pPr>
        <w:spacing w:after="150"/>
      </w:pPr>
      <w:r>
        <w:rPr/>
        <w:t xml:space="preserve">第三节 单轨交通行业发展战略研究 174</w:t>
      </w:r>
    </w:p>
    <w:p>
      <w:pPr>
        <w:spacing w:after="150"/>
      </w:pPr>
      <w:r>
        <w:rPr/>
        <w:t xml:space="preserve">一、战略综合规划 174</w:t>
      </w:r>
    </w:p>
    <w:p>
      <w:pPr>
        <w:spacing w:after="150"/>
      </w:pPr>
      <w:r>
        <w:rPr/>
        <w:t xml:space="preserve">二、技术开发战略 174</w:t>
      </w:r>
    </w:p>
    <w:p>
      <w:pPr>
        <w:spacing w:after="150"/>
      </w:pPr>
      <w:r>
        <w:rPr/>
        <w:t xml:space="preserve">三、业务组合战略 178</w:t>
      </w:r>
    </w:p>
    <w:p>
      <w:pPr>
        <w:spacing w:after="150"/>
      </w:pPr>
      <w:r>
        <w:rPr/>
        <w:t xml:space="preserve">四、区域战略规划 180</w:t>
      </w:r>
    </w:p>
    <w:p>
      <w:pPr>
        <w:spacing w:after="150"/>
      </w:pPr>
      <w:r>
        <w:rPr/>
        <w:t xml:space="preserve">五、产业战略规划 190</w:t>
      </w:r>
    </w:p>
    <w:p>
      <w:pPr>
        <w:spacing w:after="150"/>
      </w:pPr>
      <w:r>
        <w:rPr/>
        <w:t xml:space="preserve">六、营销品牌战略 191</w:t>
      </w:r>
    </w:p>
    <w:p>
      <w:pPr>
        <w:spacing w:after="150"/>
      </w:pPr>
      <w:r>
        <w:rPr/>
        <w:t xml:space="preserve">七、竞争战略规划 194</w:t>
      </w:r>
    </w:p>
    <w:p>
      <w:pPr>
        <w:spacing w:after="150"/>
      </w:pPr>
      <w:r>
        <w:rPr/>
        <w:t xml:space="preserve">第四节 对我国单轨交通品牌的战略思考 198</w:t>
      </w:r>
    </w:p>
    <w:p>
      <w:pPr>
        <w:spacing w:after="150"/>
      </w:pPr>
      <w:r>
        <w:rPr/>
        <w:t xml:space="preserve">一、企业品牌的重要性 198</w:t>
      </w:r>
    </w:p>
    <w:p>
      <w:pPr>
        <w:spacing w:after="150"/>
      </w:pPr>
      <w:r>
        <w:rPr/>
        <w:t xml:space="preserve">二、单轨交通实施品牌战略的意义 199</w:t>
      </w:r>
    </w:p>
    <w:p>
      <w:pPr>
        <w:spacing w:after="150"/>
      </w:pPr>
      <w:r>
        <w:rPr/>
        <w:t xml:space="preserve">三、单轨交通企业品牌的现状分析 200</w:t>
      </w:r>
    </w:p>
    <w:p>
      <w:pPr>
        <w:spacing w:after="150"/>
      </w:pPr>
      <w:r>
        <w:rPr/>
        <w:t xml:space="preserve">四、我国单轨交通企业的品牌战略 201</w:t>
      </w:r>
    </w:p>
    <w:p>
      <w:pPr>
        <w:spacing w:after="150"/>
      </w:pPr>
      <w:r>
        <w:rPr/>
        <w:t xml:space="preserve">五、单轨交通品牌战略管理的策略 203</w:t>
      </w:r>
    </w:p>
    <w:p>
      <w:pPr>
        <w:spacing w:after="150"/>
      </w:pPr>
      <w:r>
        <w:rPr>
          <w:b w:val="1"/>
          <w:bCs w:val="1"/>
        </w:rPr>
        <w:t xml:space="preserve">第十三章 2024-2029年单轨交通行业发展预测 208</w:t>
      </w:r>
    </w:p>
    <w:p>
      <w:pPr>
        <w:spacing w:after="150"/>
      </w:pPr>
      <w:r>
        <w:rPr/>
        <w:t xml:space="preserve">第一节 未来单轨交通需求与消费预测 208</w:t>
      </w:r>
    </w:p>
    <w:p>
      <w:pPr>
        <w:spacing w:after="150"/>
      </w:pPr>
      <w:r>
        <w:rPr/>
        <w:t xml:space="preserve">一、2024-2029年单轨交通产品消费预测 208</w:t>
      </w:r>
    </w:p>
    <w:p>
      <w:pPr>
        <w:spacing w:after="150"/>
      </w:pPr>
      <w:r>
        <w:rPr/>
        <w:t xml:space="preserve">二、2024-2029年单轨交通市场规模预测 208</w:t>
      </w:r>
    </w:p>
    <w:p>
      <w:pPr>
        <w:spacing w:after="150"/>
      </w:pPr>
      <w:r>
        <w:rPr/>
        <w:t xml:space="preserve">三、2024-2029年单轨交通行业线路总长度预测 209</w:t>
      </w:r>
    </w:p>
    <w:p>
      <w:pPr>
        <w:spacing w:after="150"/>
      </w:pPr>
      <w:r>
        <w:rPr/>
        <w:t xml:space="preserve">第二节 2024-2029年中国单轨交通行业供需预测 210</w:t>
      </w:r>
    </w:p>
    <w:p>
      <w:pPr>
        <w:spacing w:after="150"/>
      </w:pPr>
      <w:r>
        <w:rPr/>
        <w:t xml:space="preserve">一、2024-2029年中国单轨交通项目分析 210</w:t>
      </w:r>
    </w:p>
    <w:p>
      <w:pPr>
        <w:spacing w:after="150"/>
      </w:pPr>
      <w:r>
        <w:rPr/>
        <w:t xml:space="preserve">二、2024-2029年中国单轨交通需求预测 211</w:t>
      </w:r>
    </w:p>
    <w:p>
      <w:pPr>
        <w:spacing w:after="150"/>
      </w:pPr>
      <w:r>
        <w:rPr/>
        <w:t xml:space="preserve">三、2024-2029年中国单轨交通供需平衡预测 212</w:t>
      </w:r>
    </w:p>
    <w:p>
      <w:pPr>
        <w:spacing w:after="150"/>
      </w:pPr>
      <w:r>
        <w:rPr/>
        <w:t xml:space="preserve">四、2024-2029年中国单轨交通产品价格预测 212</w:t>
      </w:r>
    </w:p>
    <w:p>
      <w:pPr>
        <w:spacing w:after="150"/>
      </w:pPr>
      <w:r>
        <w:rPr/>
        <w:t xml:space="preserve">第三节 影响单轨交通行业发展的主要因素 212</w:t>
      </w:r>
    </w:p>
    <w:p>
      <w:pPr>
        <w:spacing w:after="150"/>
      </w:pPr>
      <w:r>
        <w:rPr/>
        <w:t xml:space="preserve">一、2024-2029年影响单轨交通行业运行的有利因素分析 212</w:t>
      </w:r>
    </w:p>
    <w:p>
      <w:pPr>
        <w:spacing w:after="150"/>
      </w:pPr>
      <w:r>
        <w:rPr/>
        <w:t xml:space="preserve">二、2024-2029年影响单轨交通行业运行的稳定因素分析 213</w:t>
      </w:r>
    </w:p>
    <w:p>
      <w:pPr>
        <w:spacing w:after="150"/>
      </w:pPr>
      <w:r>
        <w:rPr/>
        <w:t xml:space="preserve">三、2024-2029年影响单轨交通行业运行的不利因素分析 215</w:t>
      </w:r>
    </w:p>
    <w:p>
      <w:pPr>
        <w:spacing w:after="150"/>
      </w:pPr>
      <w:r>
        <w:rPr/>
        <w:t xml:space="preserve">四、2024-2029年我国单轨交通行业发展面临的挑战分析 215</w:t>
      </w:r>
    </w:p>
    <w:p>
      <w:pPr>
        <w:spacing w:after="150"/>
      </w:pPr>
      <w:r>
        <w:rPr/>
        <w:t xml:space="preserve">五、2024-2029年我国单轨交通行业发展面临的机遇分析 216</w:t>
      </w:r>
    </w:p>
    <w:p>
      <w:pPr>
        <w:spacing w:after="150"/>
      </w:pPr>
      <w:r>
        <w:rPr/>
        <w:t xml:space="preserve">第四节 单轨交通行业投资风险及控制策略分析 217</w:t>
      </w:r>
    </w:p>
    <w:p>
      <w:pPr>
        <w:spacing w:after="150"/>
      </w:pPr>
      <w:r>
        <w:rPr/>
        <w:t xml:space="preserve">一、2024-2029年单轨交通行业市场风险及控制策略 217</w:t>
      </w:r>
    </w:p>
    <w:p>
      <w:pPr>
        <w:spacing w:after="150"/>
      </w:pPr>
      <w:r>
        <w:rPr/>
        <w:t xml:space="preserve">二、2024-2029年单轨交通行业政策风险及控制策略 218</w:t>
      </w:r>
    </w:p>
    <w:p>
      <w:pPr>
        <w:spacing w:after="150"/>
      </w:pPr>
      <w:r>
        <w:rPr/>
        <w:t xml:space="preserve">三、2024-2029年单轨交通行业经营风险及控制策略 219</w:t>
      </w:r>
    </w:p>
    <w:p>
      <w:pPr>
        <w:spacing w:after="150"/>
      </w:pPr>
      <w:r>
        <w:rPr/>
        <w:t xml:space="preserve">四、2024-2029年单轨交通行业技术风险及控制策略 221</w:t>
      </w:r>
    </w:p>
    <w:p>
      <w:pPr>
        <w:spacing w:after="150"/>
      </w:pPr>
      <w:r>
        <w:rPr/>
        <w:t xml:space="preserve">五、2024-2029年单轨交通行业同业竞争风险及控制策略 222</w:t>
      </w:r>
    </w:p>
    <w:p>
      <w:pPr>
        <w:spacing w:after="150"/>
      </w:pPr>
      <w:r>
        <w:rPr/>
        <w:t xml:space="preserve">六、2024-2029年单轨交通行业其他风险及控制策略 224</w:t>
      </w:r>
    </w:p>
    <w:p>
      <w:pPr>
        <w:spacing w:after="150"/>
      </w:pPr>
      <w:r>
        <w:rPr>
          <w:b w:val="1"/>
          <w:bCs w:val="1"/>
        </w:rPr>
        <w:t xml:space="preserve">第十四章 中道泰和投资建议 227</w:t>
      </w:r>
    </w:p>
    <w:p>
      <w:pPr>
        <w:spacing w:after="150"/>
      </w:pPr>
      <w:r>
        <w:rPr/>
        <w:t xml:space="preserve">第一节 行业研究结论 227</w:t>
      </w:r>
    </w:p>
    <w:p>
      <w:pPr>
        <w:spacing w:after="150"/>
      </w:pPr>
      <w:r>
        <w:rPr/>
        <w:t xml:space="preserve">第二节 行业发展建议 227</w:t>
      </w:r>
    </w:p>
    <w:p>
      <w:pPr>
        <w:spacing w:after="150"/>
      </w:pPr>
      <w:r>
        <w:rPr/>
        <w:t xml:space="preserve">一、BOT融资模式分析 227</w:t>
      </w:r>
    </w:p>
    <w:p>
      <w:pPr>
        <w:spacing w:after="150"/>
      </w:pPr>
      <w:r>
        <w:rPr/>
        <w:t xml:space="preserve">二、TOT融资模式分析 228</w:t>
      </w:r>
    </w:p>
    <w:p>
      <w:pPr>
        <w:spacing w:after="150"/>
      </w:pPr>
      <w:r>
        <w:rPr/>
        <w:t xml:space="preserve">三、PPP融资模式分析 229</w:t>
      </w:r>
    </w:p>
    <w:p>
      <w:pPr>
        <w:spacing w:after="150"/>
      </w:pPr>
      <w:r>
        <w:rPr/>
        <w:t xml:space="preserve">四、BT融资模式 229</w:t>
      </w:r>
    </w:p>
    <w:p>
      <w:pPr>
        <w:spacing w:after="150"/>
      </w:pPr>
      <w:r>
        <w:rPr/>
        <w:t xml:space="preserve">五、融资租赁运用分析 230</w:t>
      </w:r>
    </w:p>
    <w:p>
      <w:pPr>
        <w:spacing w:after="150"/>
      </w:pPr>
      <w:r>
        <w:rPr>
          <w:b w:val="1"/>
          <w:bCs w:val="1"/>
        </w:rPr>
        <w:t xml:space="preserve">图表目录</w:t>
      </w:r>
    </w:p>
    <w:p>
      <w:pPr>
        <w:spacing w:after="150"/>
      </w:pPr>
      <w:r>
        <w:rPr/>
        <w:t xml:space="preserve">图表：2019-2023年我国单轨交通线路建设情况 12</w:t>
      </w:r>
    </w:p>
    <w:p>
      <w:pPr>
        <w:spacing w:after="150"/>
      </w:pPr>
      <w:r>
        <w:rPr/>
        <w:t xml:space="preserve">图表：2019-2023年我国单轨交通行业市场规模 13</w:t>
      </w:r>
    </w:p>
    <w:p>
      <w:pPr>
        <w:spacing w:after="150"/>
      </w:pPr>
      <w:r>
        <w:rPr/>
        <w:t xml:space="preserve">图表：2019-2023年我国轨道交通线路与单轨交通线路发展情况 24</w:t>
      </w:r>
    </w:p>
    <w:p>
      <w:pPr>
        <w:spacing w:after="150"/>
      </w:pPr>
      <w:r>
        <w:rPr/>
        <w:t xml:space="preserve">图表：2019-2023年全国城轨交通运营线路长度表 34</w:t>
      </w:r>
    </w:p>
    <w:p>
      <w:pPr>
        <w:spacing w:after="150"/>
      </w:pPr>
      <w:r>
        <w:rPr/>
        <w:t xml:space="preserve">图表：2019-2023年我国各类型城市轨道交通线路建成里程统计 36</w:t>
      </w:r>
    </w:p>
    <w:p>
      <w:pPr>
        <w:spacing w:after="150"/>
      </w:pPr>
      <w:r>
        <w:rPr/>
        <w:t xml:space="preserve">图表：2019-2023年我国城市轨道交通线路类型分布(按长度) 37</w:t>
      </w:r>
    </w:p>
    <w:p>
      <w:pPr>
        <w:spacing w:after="150"/>
      </w:pPr>
      <w:r>
        <w:rPr/>
        <w:t xml:space="preserve">图表：2019-2023年我国各城市城市轨道交通线路里程统计图 37</w:t>
      </w:r>
    </w:p>
    <w:p>
      <w:pPr>
        <w:spacing w:after="150"/>
      </w:pPr>
      <w:r>
        <w:rPr/>
        <w:t xml:space="preserve">图表：2019-2023年我国单轨交通行业市场投资规模 38</w:t>
      </w:r>
    </w:p>
    <w:p>
      <w:pPr>
        <w:spacing w:after="150"/>
      </w:pPr>
      <w:r>
        <w:rPr/>
        <w:t xml:space="preserve">图表：城市轨道交通的技术等级表 42</w:t>
      </w:r>
    </w:p>
    <w:p>
      <w:pPr>
        <w:spacing w:after="150"/>
      </w:pPr>
      <w:r>
        <w:rPr/>
        <w:t xml:space="preserve">图表：“一卡通”联合票制体系结构 71</w:t>
      </w:r>
    </w:p>
    <w:p>
      <w:pPr>
        <w:spacing w:after="150"/>
      </w:pPr>
      <w:r>
        <w:rPr/>
        <w:t xml:space="preserve">图表：轨道交通定价方法 73</w:t>
      </w:r>
    </w:p>
    <w:p>
      <w:pPr>
        <w:spacing w:after="150"/>
      </w:pPr>
      <w:r>
        <w:rPr/>
        <w:t xml:space="preserve">图表：2019-2023年我国各城市城轨建设项目情况 82</w:t>
      </w:r>
    </w:p>
    <w:p>
      <w:pPr>
        <w:spacing w:after="150"/>
      </w:pPr>
      <w:r>
        <w:rPr/>
        <w:t xml:space="preserve">图表：单轨和轻轨的综合比较 93</w:t>
      </w:r>
    </w:p>
    <w:p>
      <w:pPr>
        <w:spacing w:after="150"/>
      </w:pPr>
      <w:r>
        <w:rPr/>
        <w:t xml:space="preserve">图表：2019-2023年我国城市建设城轨情况 96</w:t>
      </w:r>
    </w:p>
    <w:p>
      <w:pPr>
        <w:spacing w:after="150"/>
      </w:pPr>
      <w:r>
        <w:rPr/>
        <w:t xml:space="preserve">图表：我国部分 地区城轨线路长度及车站数 96</w:t>
      </w:r>
    </w:p>
    <w:p>
      <w:pPr>
        <w:spacing w:after="150"/>
      </w:pPr>
      <w:r>
        <w:rPr/>
        <w:t xml:space="preserve">图表：我国单轨交通行业企业市场份额占比 98</w:t>
      </w:r>
    </w:p>
    <w:p>
      <w:pPr>
        <w:spacing w:after="150"/>
      </w:pPr>
      <w:r>
        <w:rPr/>
        <w:t xml:space="preserve">图表：日本单轨建设情况 99</w:t>
      </w:r>
    </w:p>
    <w:p>
      <w:pPr>
        <w:spacing w:after="150"/>
      </w:pPr>
      <w:r>
        <w:rPr/>
        <w:t xml:space="preserve">图表：产品金字塔模型 111</w:t>
      </w:r>
    </w:p>
    <w:p>
      <w:pPr>
        <w:spacing w:after="150"/>
      </w:pPr>
      <w:r>
        <w:rPr/>
        <w:t xml:space="preserve">图表：多成分系统模型 112</w:t>
      </w:r>
    </w:p>
    <w:p>
      <w:pPr>
        <w:spacing w:after="150"/>
      </w:pPr>
      <w:r>
        <w:rPr/>
        <w:t xml:space="preserve">图表：配电盘模型 113</w:t>
      </w:r>
    </w:p>
    <w:p>
      <w:pPr>
        <w:spacing w:after="150"/>
      </w:pPr>
      <w:r>
        <w:rPr/>
        <w:t xml:space="preserve">图表：速度模型 114</w:t>
      </w:r>
    </w:p>
    <w:p>
      <w:pPr>
        <w:spacing w:after="150"/>
      </w:pPr>
      <w:r>
        <w:rPr/>
        <w:t xml:space="preserve">图表：利润乘数模型 115</w:t>
      </w:r>
    </w:p>
    <w:p>
      <w:pPr>
        <w:spacing w:after="150"/>
      </w:pPr>
      <w:r>
        <w:rPr/>
        <w:t xml:space="preserve">图表：行业标准模型 116</w:t>
      </w:r>
    </w:p>
    <w:p>
      <w:pPr>
        <w:spacing w:after="150"/>
      </w:pPr>
      <w:r>
        <w:rPr/>
        <w:t xml:space="preserve">图表：品牌模型 117</w:t>
      </w:r>
    </w:p>
    <w:p>
      <w:pPr>
        <w:spacing w:after="150"/>
      </w:pPr>
      <w:r>
        <w:rPr/>
        <w:t xml:space="preserve">图表：低成本企业设计模型 117</w:t>
      </w:r>
    </w:p>
    <w:p>
      <w:pPr>
        <w:spacing w:after="150"/>
      </w:pPr>
      <w:r>
        <w:rPr/>
        <w:t xml:space="preserve">图表：重庆市轨道交通(集团)有限公司经营情况分析 130</w:t>
      </w:r>
    </w:p>
    <w:p>
      <w:pPr>
        <w:spacing w:after="150"/>
      </w:pPr>
      <w:r>
        <w:rPr/>
        <w:t xml:space="preserve">图表：2019-2023年比亚迪公司经营情况分析 131</w:t>
      </w:r>
    </w:p>
    <w:p>
      <w:pPr>
        <w:spacing w:after="150"/>
      </w:pPr>
      <w:r>
        <w:rPr/>
        <w:t xml:space="preserve">图表：2019-2023年上半年比亚迪公司主营构成分析 131</w:t>
      </w:r>
    </w:p>
    <w:p>
      <w:pPr>
        <w:spacing w:after="150"/>
      </w:pPr>
      <w:r>
        <w:rPr/>
        <w:t xml:space="preserve">图表：2019-2023年中国长春轨道客车股份有限公司收入分析 134</w:t>
      </w:r>
    </w:p>
    <w:p>
      <w:pPr>
        <w:spacing w:after="150"/>
      </w:pPr>
      <w:r>
        <w:rPr/>
        <w:t xml:space="preserve">图表：区域发展战略咨询流程图 187</w:t>
      </w:r>
    </w:p>
    <w:p>
      <w:pPr>
        <w:spacing w:after="150"/>
      </w:pPr>
      <w:r>
        <w:rPr/>
        <w:t xml:space="preserve">图表：区域SWOT战略分析图 188</w:t>
      </w:r>
    </w:p>
    <w:p>
      <w:pPr>
        <w:spacing w:after="150"/>
      </w:pPr>
      <w:r>
        <w:rPr/>
        <w:t xml:space="preserve">图表：四种基本的品牌战略 207</w:t>
      </w:r>
    </w:p>
    <w:p>
      <w:pPr>
        <w:spacing w:after="150"/>
      </w:pPr>
      <w:r>
        <w:rPr/>
        <w:t xml:space="preserve">图表：2024-2029年我国单轨交通线路建设规模 208</w:t>
      </w:r>
    </w:p>
    <w:p>
      <w:pPr>
        <w:spacing w:after="150"/>
      </w:pPr>
      <w:r>
        <w:rPr/>
        <w:t xml:space="preserve">图表：2024-2029年我国单轨交通行业市场规模预测 209</w:t>
      </w:r>
    </w:p>
    <w:p>
      <w:pPr>
        <w:spacing w:after="150"/>
      </w:pPr>
      <w:r>
        <w:rPr/>
        <w:t xml:space="preserve">图表：2024-2029年单轨交通行业线路总长度预测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2024-2029年中国单轨交通行业竞争格局分析与投资风险预测报告</dc:title>
  <dc:description>2024-2029年中国单轨交通行业竞争格局分析与投资风险预测报告</dc:description>
  <dc:subject>2024-2029年中国单轨交通行业竞争格局分析与投资风险预测报告</dc:subject>
  <cp:keywords>研究报告</cp:keywords>
  <cp:category>研究报告</cp:category>
  <cp:lastModifiedBy>北京中道泰和信息咨询有限公司</cp:lastModifiedBy>
  <dcterms:created xsi:type="dcterms:W3CDTF">2024-01-24T12:59:38+08:00</dcterms:created>
  <dcterms:modified xsi:type="dcterms:W3CDTF">2024-01-24T12:59:38+08:00</dcterms:modified>
</cp:coreProperties>
</file>

<file path=docProps/custom.xml><?xml version="1.0" encoding="utf-8"?>
<Properties xmlns="http://schemas.openxmlformats.org/officeDocument/2006/custom-properties" xmlns:vt="http://schemas.openxmlformats.org/officeDocument/2006/docPropsVTypes"/>
</file>