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2024-2029年中国动态试管仪行业投资潜力分析及风险预测指导报告</w:t>
      </w:r>
    </w:p>
    <w:p>
      <w:pPr>
        <w:spacing w:after="150"/>
      </w:pPr>
      <w:r>
        <w:rPr>
          <w:b w:val="1"/>
          <w:bCs w:val="1"/>
        </w:rPr>
        <w:t xml:space="preserve">报告简介</w:t>
      </w:r>
    </w:p>
    <w:p>
      <w:pPr>
        <w:spacing w:after="150"/>
      </w:pPr>
      <w:r>
        <w:rPr/>
        <w:t xml:space="preserve">动态试管仪行业研究报告旨在从国家经济和产业发展的战略入手，分析动态试管仪未来的政策走向和监管体制的发展趋势，挖掘动态试管仪行业的市场潜力，基于重点细分市场领域的深度研究，提供对产业规模、产业结构、区域结构、市场竞争、产业盈利水平等多个角度市场变化的生动描绘，清晰发展方向。预测未来动态试管仪业务的市场前景，以帮助客户拨开政策迷雾，寻找动态试管仪行业的投资商机。报告在大量的分析、预测的基础上，研究了动态试管仪行业今后的发展与投资策略，为动态试管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态试管仪相关企业和科研单位等的实地调查，对国内外动态试管仪行业的供给与需求状况、相关行业的发展状况、市场消费变化等进行了分析。重点研究了主要动态试管仪品牌的发展状况，以及未来中国动态试管仪行业将面临的机遇以及企业的应对策略。报告还分析了动态试管仪市场的竞争格局，行业的发展动向，并对行业相关政策进行了介绍和政策趋向研判，是动态试管仪生产企业、科研单位、零售企业等单位准确了解目前动态试管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第一章动态试管仪行业概述</w:t>
      </w:r>
    </w:p>
    <w:p>
      <w:pPr>
        <w:spacing w:after="150"/>
      </w:pPr>
      <w:r>
        <w:rPr/>
        <w:t xml:space="preserve">第一节 动态试管仪行业定义</w:t>
      </w:r>
    </w:p>
    <w:p>
      <w:pPr>
        <w:spacing w:after="150"/>
      </w:pPr>
      <w:r>
        <w:rPr/>
        <w:t xml:space="preserve">第二节 动态试管仪行业发展历程</w:t>
      </w:r>
    </w:p>
    <w:p>
      <w:pPr>
        <w:spacing w:after="150"/>
      </w:pPr>
      <w:r>
        <w:rPr/>
        <w:t xml:space="preserve">第三节 动态试管仪行业分类情况</w:t>
      </w:r>
    </w:p>
    <w:p>
      <w:pPr>
        <w:spacing w:after="150"/>
      </w:pPr>
      <w:r>
        <w:rPr/>
        <w:t xml:space="preserve">第四节 动态试管仪产业链分析</w:t>
      </w:r>
    </w:p>
    <w:p>
      <w:pPr>
        <w:spacing w:after="150"/>
      </w:pPr>
      <w:r>
        <w:rPr>
          <w:b w:val="1"/>
          <w:bCs w:val="1"/>
        </w:rPr>
        <w:t xml:space="preserve">第二章 2019-2023年中国动态试管仪行业发展环境分析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2019-2023年中国动态试管仪行业发展政策环境分析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2019-2023年中国动态试管仪行业发展社会环境分析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2019-2023年中国动态试管仪行业总体发展状况</w:t>
      </w:r>
    </w:p>
    <w:p>
      <w:pPr>
        <w:spacing w:after="150"/>
      </w:pPr>
      <w:r>
        <w:rPr/>
        <w:t xml:space="preserve">第一节 中国动态试管仪行业规模情况分析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中国动态试管仪行业产销情况分析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中国动态试管仪行业财务能力分析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中国动态试管仪市场供需分析</w:t>
      </w:r>
    </w:p>
    <w:p>
      <w:pPr>
        <w:spacing w:after="150"/>
      </w:pPr>
      <w:r>
        <w:rPr/>
        <w:t xml:space="preserve">第一节 动态试管仪市场现状分析及预测</w:t>
      </w:r>
    </w:p>
    <w:p>
      <w:pPr>
        <w:spacing w:after="150"/>
      </w:pPr>
      <w:r>
        <w:rPr/>
        <w:t xml:space="preserve">一、2024-2029年我国动态试管仪行业总产值分析</w:t>
      </w:r>
    </w:p>
    <w:p>
      <w:pPr>
        <w:spacing w:after="150"/>
      </w:pPr>
      <w:r>
        <w:rPr/>
        <w:t xml:space="preserve">二、2024-2029年我国动态试管仪行业总产值预测</w:t>
      </w:r>
    </w:p>
    <w:p>
      <w:pPr>
        <w:spacing w:after="150"/>
      </w:pPr>
      <w:r>
        <w:rPr/>
        <w:t xml:space="preserve">第二节 动态试管仪产品产量分析及预测</w:t>
      </w:r>
    </w:p>
    <w:p>
      <w:pPr>
        <w:spacing w:after="150"/>
      </w:pPr>
      <w:r>
        <w:rPr/>
        <w:t xml:space="preserve">一、2024-2029年我国动态试管仪产量分析</w:t>
      </w:r>
    </w:p>
    <w:p>
      <w:pPr>
        <w:spacing w:after="150"/>
      </w:pPr>
      <w:r>
        <w:rPr/>
        <w:t xml:space="preserve">二、2024-2029年我国动态试管仪产量预测</w:t>
      </w:r>
    </w:p>
    <w:p>
      <w:pPr>
        <w:spacing w:after="150"/>
      </w:pPr>
      <w:r>
        <w:rPr/>
        <w:t xml:space="preserve">第三节 动态试管仪市场需求分析及预测</w:t>
      </w:r>
    </w:p>
    <w:p>
      <w:pPr>
        <w:spacing w:after="150"/>
      </w:pPr>
      <w:r>
        <w:rPr/>
        <w:t xml:space="preserve">一、2024-2029年我国动态试管仪市场需求分析</w:t>
      </w:r>
    </w:p>
    <w:p>
      <w:pPr>
        <w:spacing w:after="150"/>
      </w:pPr>
      <w:r>
        <w:rPr/>
        <w:t xml:space="preserve">二、2024-2029年我国动态试管仪市场需求预测</w:t>
      </w:r>
    </w:p>
    <w:p>
      <w:pPr>
        <w:spacing w:after="150"/>
      </w:pPr>
      <w:r>
        <w:rPr/>
        <w:t xml:space="preserve">第四节 动态试管仪进出口数据分析</w:t>
      </w:r>
    </w:p>
    <w:p>
      <w:pPr>
        <w:spacing w:after="150"/>
      </w:pPr>
      <w:r>
        <w:rPr/>
        <w:t xml:space="preserve">一、我国动态试管仪出口数据分析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二、我国动态试管仪进口数据分析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三、我国动态试管仪进出口数据预测</w:t>
      </w:r>
    </w:p>
    <w:p>
      <w:pPr>
        <w:spacing w:after="150"/>
      </w:pPr>
      <w:r>
        <w:rPr>
          <w:b w:val="1"/>
          <w:bCs w:val="1"/>
        </w:rPr>
        <w:t xml:space="preserve">第五章 动态试管仪行业发展现状分析</w:t>
      </w:r>
    </w:p>
    <w:p>
      <w:pPr>
        <w:spacing w:after="150"/>
      </w:pPr>
      <w:r>
        <w:rPr/>
        <w:t xml:space="preserve">第一节 中国动态试管仪行业发展分析</w:t>
      </w:r>
    </w:p>
    <w:p>
      <w:pPr>
        <w:spacing w:after="150"/>
      </w:pPr>
      <w:r>
        <w:rPr/>
        <w:t xml:space="preserve">一、2019-2023年中国动态试管仪行业发展态势分析</w:t>
      </w:r>
    </w:p>
    <w:p>
      <w:pPr>
        <w:spacing w:after="150"/>
      </w:pPr>
      <w:r>
        <w:rPr/>
        <w:t xml:space="preserve">二、2019-2023年中国动态试管仪行业发展特点分析</w:t>
      </w:r>
    </w:p>
    <w:p>
      <w:pPr>
        <w:spacing w:after="150"/>
      </w:pPr>
      <w:r>
        <w:rPr/>
        <w:t xml:space="preserve">三、2019-2023年中国动态试管仪行业市场供需分析</w:t>
      </w:r>
    </w:p>
    <w:p>
      <w:pPr>
        <w:spacing w:after="150"/>
      </w:pPr>
      <w:r>
        <w:rPr/>
        <w:t xml:space="preserve">第二节 中国动态试管仪产业特征与行业重要性</w:t>
      </w:r>
    </w:p>
    <w:p>
      <w:pPr>
        <w:spacing w:after="150"/>
      </w:pPr>
      <w:r>
        <w:rPr/>
        <w:t xml:space="preserve">第三节 动态试管仪行业特性分析</w:t>
      </w:r>
    </w:p>
    <w:p>
      <w:pPr>
        <w:spacing w:after="150"/>
      </w:pPr>
      <w:r>
        <w:rPr>
          <w:b w:val="1"/>
          <w:bCs w:val="1"/>
        </w:rPr>
        <w:t xml:space="preserve">第六章 中国动态试管仪市场规模分析</w:t>
      </w:r>
    </w:p>
    <w:p>
      <w:pPr>
        <w:spacing w:after="150"/>
      </w:pPr>
      <w:r>
        <w:rPr/>
        <w:t xml:space="preserve">第一节 2019-2023年中国动态试管仪市场规模分析</w:t>
      </w:r>
    </w:p>
    <w:p>
      <w:pPr>
        <w:spacing w:after="150"/>
      </w:pPr>
      <w:r>
        <w:rPr/>
        <w:t xml:space="preserve">第二节 2019-2023年中国动态试管仪区域市场规模分析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2024-2029年中国动态试管仪市场规模预测</w:t>
      </w:r>
    </w:p>
    <w:p>
      <w:pPr>
        <w:spacing w:after="150"/>
      </w:pPr>
      <w:r>
        <w:rPr>
          <w:b w:val="1"/>
          <w:bCs w:val="1"/>
        </w:rPr>
        <w:t xml:space="preserve">第七章 动态试管仪国内产品价格走势及影响因素分析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动态试管仪及其主要上下游产品</w:t>
      </w:r>
    </w:p>
    <w:p>
      <w:pPr>
        <w:spacing w:after="150"/>
      </w:pPr>
      <w:r>
        <w:rPr/>
        <w:t xml:space="preserve">第一节 动态试管仪上下游分析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动态试管仪行业产业链分析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动态试管仪产品竞争力优势分析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动态试管仪行业市场竞争策略分析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动态试管仪企业竞争策略分析</w:t>
      </w:r>
    </w:p>
    <w:p>
      <w:pPr>
        <w:spacing w:after="150"/>
      </w:pPr>
      <w:r>
        <w:rPr/>
        <w:t xml:space="preserve">一、提高动态试管仪企业核心竞争力的对策</w:t>
      </w:r>
    </w:p>
    <w:p>
      <w:pPr>
        <w:spacing w:after="150"/>
      </w:pPr>
      <w:r>
        <w:rPr/>
        <w:t xml:space="preserve">二、影响动态试管仪企业核心竞争力的因素及提升途径</w:t>
      </w:r>
    </w:p>
    <w:p>
      <w:pPr>
        <w:spacing w:after="150"/>
      </w:pPr>
      <w:r>
        <w:rPr/>
        <w:t xml:space="preserve">三、提高动态试管仪企业竞争力的策略</w:t>
      </w:r>
    </w:p>
    <w:p>
      <w:pPr>
        <w:spacing w:after="150"/>
      </w:pPr>
      <w:r>
        <w:rPr>
          <w:b w:val="1"/>
          <w:bCs w:val="1"/>
        </w:rPr>
        <w:t xml:space="preserve">第十一章 动态试管仪行业重点企业竞争分析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动态试管仪行业投资与发展前景分析</w:t>
      </w:r>
    </w:p>
    <w:p>
      <w:pPr>
        <w:spacing w:after="150"/>
      </w:pPr>
      <w:r>
        <w:rPr/>
        <w:t xml:space="preserve">第一节 动态试管仪行业投资机会分析</w:t>
      </w:r>
    </w:p>
    <w:p>
      <w:pPr>
        <w:spacing w:after="150"/>
      </w:pPr>
      <w:r>
        <w:rPr/>
        <w:t xml:space="preserve">一、动态试管仪投资项目分析</w:t>
      </w:r>
    </w:p>
    <w:p>
      <w:pPr>
        <w:spacing w:after="150"/>
      </w:pPr>
      <w:r>
        <w:rPr/>
        <w:t xml:space="preserve">二、可以投资的动态试管仪模式</w:t>
      </w:r>
    </w:p>
    <w:p>
      <w:pPr>
        <w:spacing w:after="150"/>
      </w:pPr>
      <w:r>
        <w:rPr/>
        <w:t xml:space="preserve">三、2019-2023年动态试管仪投资机会</w:t>
      </w:r>
    </w:p>
    <w:p>
      <w:pPr>
        <w:spacing w:after="150"/>
      </w:pPr>
      <w:r>
        <w:rPr/>
        <w:t xml:space="preserve">第二节 2024-2029年中国动态试管仪行业发展预测分析</w:t>
      </w:r>
    </w:p>
    <w:p>
      <w:pPr>
        <w:spacing w:after="150"/>
      </w:pPr>
      <w:r>
        <w:rPr/>
        <w:t xml:space="preserve">一、未来动态试管仪发展分析</w:t>
      </w:r>
    </w:p>
    <w:p>
      <w:pPr>
        <w:spacing w:after="150"/>
      </w:pPr>
      <w:r>
        <w:rPr/>
        <w:t xml:space="preserve">二、未来动态试管仪行业技术开发方向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动态试管仪产业用户度分析</w:t>
      </w:r>
    </w:p>
    <w:p>
      <w:pPr>
        <w:spacing w:after="150"/>
      </w:pPr>
      <w:r>
        <w:rPr/>
        <w:t xml:space="preserve">第一节 动态试管仪产业用户认知程度</w:t>
      </w:r>
    </w:p>
    <w:p>
      <w:pPr>
        <w:spacing w:after="150"/>
      </w:pPr>
      <w:r>
        <w:rPr/>
        <w:t xml:space="preserve">第二节 动态试管仪产业用户关注因素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2024-2029年动态试管仪行业发展趋势及投资风险分析</w:t>
      </w:r>
    </w:p>
    <w:p>
      <w:pPr>
        <w:spacing w:after="150"/>
      </w:pPr>
      <w:r>
        <w:rPr/>
        <w:t xml:space="preserve">第一节 当前动态试管仪存在的问题</w:t>
      </w:r>
    </w:p>
    <w:p>
      <w:pPr>
        <w:spacing w:after="150"/>
      </w:pPr>
      <w:r>
        <w:rPr/>
        <w:t xml:space="preserve">第二节 动态试管仪未来发展预测分析</w:t>
      </w:r>
    </w:p>
    <w:p>
      <w:pPr>
        <w:spacing w:after="150"/>
      </w:pPr>
      <w:r>
        <w:rPr/>
        <w:t xml:space="preserve">一、中国动态试管仪发展方向分析</w:t>
      </w:r>
    </w:p>
    <w:p>
      <w:pPr>
        <w:spacing w:after="150"/>
      </w:pPr>
      <w:r>
        <w:rPr/>
        <w:t xml:space="preserve">二、2024-2029年中国动态试管仪行业发展规模预测</w:t>
      </w:r>
    </w:p>
    <w:p>
      <w:pPr>
        <w:spacing w:after="150"/>
      </w:pPr>
      <w:r>
        <w:rPr/>
        <w:t xml:space="preserve">三、2024-2029年中国动态试管仪行业发展趋势预测</w:t>
      </w:r>
    </w:p>
    <w:p>
      <w:pPr>
        <w:spacing w:after="150"/>
      </w:pPr>
      <w:r>
        <w:rPr/>
        <w:t xml:space="preserve">第三节 2024-2029年中国动态试管仪行业投资风险分析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动态试管仪行业营销策略分析及建议</w:t>
      </w:r>
    </w:p>
    <w:p>
      <w:pPr>
        <w:spacing w:after="150"/>
      </w:pPr>
      <w:r>
        <w:rPr/>
        <w:t xml:space="preserve">一、动态试管仪行业营销模式</w:t>
      </w:r>
    </w:p>
    <w:p>
      <w:pPr>
        <w:spacing w:after="150"/>
      </w:pPr>
      <w:r>
        <w:rPr/>
        <w:t xml:space="preserve">二、动态试管仪行业营销策略</w:t>
      </w:r>
    </w:p>
    <w:p>
      <w:pPr>
        <w:spacing w:after="150"/>
      </w:pPr>
      <w:r>
        <w:rPr/>
        <w:t xml:space="preserve">第二节 动态试管仪行业企业经营发展分析及建议</w:t>
      </w:r>
    </w:p>
    <w:p>
      <w:pPr>
        <w:spacing w:after="150"/>
      </w:pPr>
      <w:r>
        <w:rPr/>
        <w:t xml:space="preserve">一、动态试管仪行业经营模式</w:t>
      </w:r>
    </w:p>
    <w:p>
      <w:pPr>
        <w:spacing w:after="150"/>
      </w:pPr>
      <w:r>
        <w:rPr/>
        <w:t xml:space="preserve">二、动态试管仪行业生产模式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图表：动态试管仪产业链结构图</w:t>
      </w:r>
    </w:p>
    <w:p>
      <w:pPr>
        <w:spacing w:after="150"/>
      </w:pPr>
      <w:r>
        <w:rPr/>
        <w:t xml:space="preserve">图表：2024-2029年我国季度GDP增长率 单位：%</w:t>
      </w:r>
    </w:p>
    <w:p>
      <w:pPr>
        <w:spacing w:after="150"/>
      </w:pPr>
      <w:r>
        <w:rPr/>
        <w:t xml:space="preserve">图表：2019-2023年我国三产业增加值季度增长率 单位：%</w:t>
      </w:r>
    </w:p>
    <w:p>
      <w:pPr>
        <w:spacing w:after="150"/>
      </w:pPr>
      <w:r>
        <w:rPr/>
        <w:t xml:space="preserve">图表：2019-2023年年我国工业增加值走势图 单位：%</w:t>
      </w:r>
    </w:p>
    <w:p>
      <w:pPr>
        <w:spacing w:after="150"/>
      </w:pPr>
      <w:r>
        <w:rPr/>
        <w:t xml:space="preserve">图表：2019-2023年工业增加值月度同比增长率(%)</w:t>
      </w:r>
    </w:p>
    <w:p>
      <w:pPr>
        <w:spacing w:after="150"/>
      </w:pPr>
      <w:r>
        <w:rPr/>
        <w:t xml:space="preserve">图表：2019-2023年固定资产投资走势图 单位：%</w:t>
      </w:r>
    </w:p>
    <w:p>
      <w:pPr>
        <w:spacing w:after="150"/>
      </w:pPr>
      <w:r>
        <w:rPr/>
        <w:t xml:space="preserve">图表：2019-2023年东、中、西部地区固定资产投资走势图 单位：%</w:t>
      </w:r>
    </w:p>
    <w:p>
      <w:pPr>
        <w:spacing w:after="150"/>
      </w:pPr>
      <w:r>
        <w:rPr/>
        <w:t xml:space="preserve">图表：2019-2023年固定资产投资完成额月度累计同比增长率(%)</w:t>
      </w:r>
    </w:p>
    <w:p>
      <w:pPr>
        <w:spacing w:after="150"/>
      </w:pPr>
      <w:r>
        <w:rPr/>
        <w:t xml:space="preserve">图表：2024-2029年我国社会消费品零售总额走势图 单位：亿元 %</w:t>
      </w:r>
    </w:p>
    <w:p>
      <w:pPr>
        <w:spacing w:after="150"/>
      </w:pPr>
      <w:r>
        <w:rPr/>
        <w:t xml:space="preserve">图表：2024-2029年我国社会消费品零售总额构成走势图 单位：%</w:t>
      </w:r>
    </w:p>
    <w:p>
      <w:pPr>
        <w:spacing w:after="150"/>
      </w:pPr>
      <w:r>
        <w:rPr/>
        <w:t xml:space="preserve">图表：2019-2023年社会消费品零售总额月度同比增长率(%)</w:t>
      </w:r>
    </w:p>
    <w:p>
      <w:pPr>
        <w:spacing w:after="150"/>
      </w:pPr>
      <w:r>
        <w:rPr/>
        <w:t xml:space="preserve">图表：2019-2023年我国CPI、PPI运行趋势 单位：%</w:t>
      </w:r>
    </w:p>
    <w:p>
      <w:pPr>
        <w:spacing w:after="150"/>
      </w:pPr>
      <w:r>
        <w:rPr/>
        <w:t xml:space="preserve">图表：2019-2023年企业商品价格指数走势</w:t>
      </w:r>
    </w:p>
    <w:p>
      <w:pPr>
        <w:spacing w:after="150"/>
      </w:pPr>
      <w:r>
        <w:rPr/>
        <w:t xml:space="preserve">图表：2019-2023年居民消费价格指数(上年同月=100)</w:t>
      </w:r>
    </w:p>
    <w:p>
      <w:pPr>
        <w:spacing w:after="150"/>
      </w:pPr>
      <w:r>
        <w:rPr/>
        <w:t xml:space="preserve">图表：2019-2023年我国货币供应量单位：亿元</w:t>
      </w:r>
    </w:p>
    <w:p>
      <w:pPr>
        <w:spacing w:after="150"/>
      </w:pPr>
      <w:r>
        <w:rPr/>
        <w:t xml:space="preserve">图表：2019-2023年我国存贷款同比增速走势图 单位：亿元 %</w:t>
      </w:r>
    </w:p>
    <w:p>
      <w:pPr>
        <w:spacing w:after="150"/>
      </w:pPr>
      <w:r>
        <w:rPr/>
        <w:t xml:space="preserve">图表：2019-2023年我国月度新增贷款量 单位：亿元</w:t>
      </w:r>
    </w:p>
    <w:p>
      <w:pPr>
        <w:spacing w:after="150"/>
      </w:pPr>
      <w:r>
        <w:rPr/>
        <w:t xml:space="preserve">图表：货币供应量月度同比增长率(%)</w:t>
      </w:r>
    </w:p>
    <w:p>
      <w:pPr>
        <w:spacing w:after="150"/>
      </w:pPr>
      <w:r>
        <w:rPr/>
        <w:t xml:space="preserve">图表：2024-2029年我国外汇储备情况 单位：亿美元</w:t>
      </w:r>
    </w:p>
    <w:p>
      <w:pPr>
        <w:spacing w:after="150"/>
      </w:pPr>
      <w:r>
        <w:rPr/>
        <w:t xml:space="preserve">图表：2024-2029年我国动态试管仪市场规模统计表</w:t>
      </w:r>
    </w:p>
    <w:p>
      <w:pPr>
        <w:spacing w:after="150"/>
      </w:pPr>
      <w:r>
        <w:rPr/>
        <w:t xml:space="preserve">图表：2024-2029年我国动态试管仪市场规模及增长率变化图</w:t>
      </w:r>
    </w:p>
    <w:p>
      <w:pPr>
        <w:spacing w:after="150"/>
      </w:pPr>
      <w:r>
        <w:rPr/>
        <w:t xml:space="preserve">图表：2024-2029年我国动态试管仪产值统计表</w:t>
      </w:r>
    </w:p>
    <w:p>
      <w:pPr>
        <w:spacing w:after="150"/>
      </w:pPr>
      <w:r>
        <w:rPr/>
        <w:t xml:space="preserve">图表：2024-2029年我国动态试管仪产值及增长率变化图</w:t>
      </w:r>
    </w:p>
    <w:p>
      <w:pPr>
        <w:spacing w:after="150"/>
      </w:pPr>
      <w:r>
        <w:rPr/>
        <w:t xml:space="preserve">图表：2024-2029年中国动态试管仪产值及增长率预测</w:t>
      </w:r>
    </w:p>
    <w:p>
      <w:pPr>
        <w:spacing w:after="150"/>
      </w:pPr>
      <w:r>
        <w:rPr/>
        <w:t xml:space="preserve">图表：2019-2023年不同性质的动态试管仪加工企业数量比较</w:t>
      </w:r>
    </w:p>
    <w:p>
      <w:pPr>
        <w:spacing w:after="150"/>
      </w:pPr>
      <w:r>
        <w:rPr/>
        <w:t xml:space="preserve">图表：2019-2023年不同性质的动态试管仪加工企业总资产所占比例</w:t>
      </w:r>
    </w:p>
    <w:p>
      <w:pPr>
        <w:spacing w:after="150"/>
      </w:pPr>
      <w:r>
        <w:rPr/>
        <w:t xml:space="preserve">图表：2024-2029年中国动态试管仪加工企业从业人员统计</w:t>
      </w:r>
    </w:p>
    <w:p>
      <w:pPr>
        <w:spacing w:after="150"/>
      </w:pPr>
      <w:r>
        <w:rPr/>
        <w:t xml:space="preserve">图表：2019-2023年不同规模的动态试管仪加工企业工业总产值所占比例</w:t>
      </w:r>
    </w:p>
    <w:p>
      <w:pPr>
        <w:spacing w:after="150"/>
      </w:pPr>
      <w:r>
        <w:rPr/>
        <w:t xml:space="preserve">图表：2019-2023年我国动态试管仪行业中不同类型企业销售利润率</w:t>
      </w:r>
    </w:p>
    <w:p>
      <w:pPr>
        <w:spacing w:after="150"/>
      </w:pPr>
      <w:r>
        <w:rPr/>
        <w:t xml:space="preserve">图表：2024-2029年中国动态试管仪市场发展商机分析</w:t>
      </w:r>
    </w:p>
    <w:p>
      <w:pPr>
        <w:spacing w:after="150"/>
      </w:pPr>
      <w:r>
        <w:rPr/>
        <w:t xml:space="preserve">图表：2024-2029年动态试管仪行业市场需求量预测</w:t>
      </w:r>
    </w:p>
    <w:p>
      <w:pPr>
        <w:spacing w:after="150"/>
      </w:pPr>
      <w:r>
        <w:rPr/>
        <w:t xml:space="preserve">图表：2024-2029年年中国动态试管仪进出口量对比</w:t>
      </w:r>
    </w:p>
    <w:p>
      <w:pPr>
        <w:spacing w:after="150"/>
      </w:pPr>
      <w:r>
        <w:rPr/>
        <w:t xml:space="preserve">图表：2024-2029年年中国动态试管仪进出口金额对比分析</w:t>
      </w:r>
    </w:p>
    <w:p>
      <w:pPr>
        <w:spacing w:after="150"/>
      </w:pPr>
      <w:r>
        <w:rPr/>
        <w:t xml:space="preserve">图表：2024-2029年年中国动态试管仪出口总量分析</w:t>
      </w:r>
    </w:p>
    <w:p>
      <w:pPr>
        <w:spacing w:after="150"/>
      </w:pPr>
      <w:r>
        <w:rPr/>
        <w:t xml:space="preserve">图表：2024-2029年年中国动态试管仪出口金额分析</w:t>
      </w:r>
    </w:p>
    <w:p>
      <w:pPr>
        <w:spacing w:after="150"/>
      </w:pPr>
      <w:r>
        <w:rPr/>
        <w:t xml:space="preserve">图表：我国动态试管仪出口结构分析</w:t>
      </w:r>
    </w:p>
    <w:p>
      <w:pPr>
        <w:spacing w:after="150"/>
      </w:pPr>
      <w:r>
        <w:rPr/>
        <w:t xml:space="preserve">图表：2024-2029年年中国动态试管仪进口总量分析</w:t>
      </w:r>
    </w:p>
    <w:p>
      <w:pPr>
        <w:spacing w:after="150"/>
      </w:pPr>
      <w:r>
        <w:rPr/>
        <w:t xml:space="preserve">图表：2024-2029年年中国动态试管仪进口金额分析</w:t>
      </w:r>
    </w:p>
    <w:p>
      <w:pPr>
        <w:spacing w:after="150"/>
      </w:pPr>
      <w:r>
        <w:rPr/>
        <w:t xml:space="preserve">图表：我国动态试管仪进口结构分析</w:t>
      </w:r>
    </w:p>
    <w:p>
      <w:pPr>
        <w:spacing w:after="150"/>
      </w:pPr>
      <w:r>
        <w:rPr/>
        <w:t xml:space="preserve">图表：2019-2023年中国各地区产品需求比例变化分析预测</w:t>
      </w:r>
    </w:p>
    <w:p>
      <w:pPr>
        <w:spacing w:after="150"/>
      </w:pPr>
      <w:r>
        <w:rPr/>
        <w:t xml:space="preserve">图表：2019-2023年华北地区动态试管仪产品需求比例变化趋势</w:t>
      </w:r>
    </w:p>
    <w:p>
      <w:pPr>
        <w:spacing w:after="150"/>
      </w:pPr>
      <w:r>
        <w:rPr/>
        <w:t xml:space="preserve">图表：2019-2023年华东地区动态试管仪产品需求比例变化趋势</w:t>
      </w:r>
    </w:p>
    <w:p>
      <w:pPr>
        <w:spacing w:after="150"/>
      </w:pPr>
      <w:r>
        <w:rPr/>
        <w:t xml:space="preserve">图表：2019-2023年东北地区动态试管仪产品需求比例变化趋势</w:t>
      </w:r>
    </w:p>
    <w:p>
      <w:pPr>
        <w:spacing w:after="150"/>
      </w:pPr>
      <w:r>
        <w:rPr/>
        <w:t xml:space="preserve">图表：2019-2023年中南地区动态试管仪产品需求比例变化趋势</w:t>
      </w:r>
    </w:p>
    <w:p>
      <w:pPr>
        <w:spacing w:after="150"/>
      </w:pPr>
      <w:r>
        <w:rPr/>
        <w:t xml:space="preserve">图表：2019-2023年西北地区动态试管仪产品需求比例变化趋势</w:t>
      </w:r>
    </w:p>
    <w:p>
      <w:pPr>
        <w:spacing w:after="150"/>
      </w:pPr>
      <w:r>
        <w:rPr/>
        <w:t xml:space="preserve">图表：2019-2023年西南地区动态试管仪产品需求比例变化趋势</w:t>
      </w:r>
    </w:p>
    <w:p>
      <w:pPr>
        <w:spacing w:after="150"/>
      </w:pPr>
      <w:r>
        <w:rPr/>
        <w:t xml:space="preserve">图表：2024-2029年动态试管仪行业市场需求量预测</w:t>
      </w:r>
    </w:p>
    <w:p>
      <w:pPr>
        <w:spacing w:after="150"/>
      </w:pPr>
      <w:r>
        <w:rPr/>
        <w:t xml:space="preserve">图表：2024-2029年我国动态试管仪行业市场供求量预测</w:t>
      </w:r>
    </w:p>
    <w:p>
      <w:pPr>
        <w:spacing w:after="150"/>
      </w:pPr>
      <w:r>
        <w:rPr/>
        <w:t xml:space="preserve">图表：2019-2023年消费者对动态试管仪品牌认知度调查</w:t>
      </w:r>
    </w:p>
    <w:p>
      <w:pPr>
        <w:spacing w:after="150"/>
      </w:pPr>
      <w:r>
        <w:rPr/>
        <w:t xml:space="preserve">图表：动态试管仪产品功能影响程度分析</w:t>
      </w:r>
    </w:p>
    <w:p>
      <w:pPr>
        <w:spacing w:after="150"/>
      </w:pPr>
      <w:r>
        <w:rPr/>
        <w:t xml:space="preserve">图表：动态试管仪产品质量影响程度分析</w:t>
      </w:r>
    </w:p>
    <w:p>
      <w:pPr>
        <w:spacing w:after="150"/>
      </w:pPr>
      <w:r>
        <w:rPr/>
        <w:t xml:space="preserve">图表：动态试管仪产品价格影响程度分析</w:t>
      </w:r>
    </w:p>
    <w:p>
      <w:pPr>
        <w:spacing w:after="150"/>
      </w:pPr>
      <w:r>
        <w:rPr/>
        <w:t xml:space="preserve">图表：动态试管仪产品价格影响程度分析</w:t>
      </w:r>
    </w:p>
    <w:p>
      <w:pPr>
        <w:spacing w:after="150"/>
      </w:pPr>
      <w:r>
        <w:rPr/>
        <w:t xml:space="preserve">图表：动态试管仪产品价格影响程度分析</w:t>
      </w:r>
    </w:p>
    <w:p>
      <w:pPr>
        <w:spacing w:after="150"/>
      </w:pPr>
      <w:r>
        <w:rPr/>
        <w:t xml:space="preserve">图表：2024-2029年中国动态试管仪行业发展规模预测</w:t>
      </w:r>
    </w:p>
    <w:p>
      <w:pPr>
        <w:spacing w:after="150"/>
      </w:pPr>
      <w:r>
        <w:rPr/>
        <w:t xml:space="preserve">图表：三元评价模型</w:t>
      </w:r>
    </w:p>
    <w:p>
      <w:pPr>
        <w:spacing w:after="150"/>
      </w:pPr>
      <w:r>
        <w:rPr/>
        <w:t xml:space="preserve">图表：动态试管仪目标客户对价格的意见调查</w:t>
      </w:r>
    </w:p>
    <w:p>
      <w:pPr>
        <w:spacing w:after="150"/>
      </w:pPr>
      <w:r>
        <w:rPr/>
        <w:t xml:space="preserve">图表：动态试管仪目标客户对质量的满意度调查</w:t>
      </w:r>
    </w:p>
    <w:p>
      <w:pPr>
        <w:spacing w:after="150"/>
      </w:pPr>
      <w:r>
        <w:rPr/>
        <w:t xml:space="preserve">图表：动态试管仪客户对产品发展的建议</w:t>
      </w:r>
    </w:p>
    <w:p>
      <w:pPr>
        <w:spacing w:after="150"/>
      </w:pPr>
      <w:r>
        <w:rPr/>
        <w:t xml:space="preserve">图表：动态试管仪渠道策略示意图</w:t>
      </w:r>
    </w:p>
    <w:p>
      <w:pPr>
        <w:spacing w:after="150"/>
      </w:pPr>
      <w:r>
        <w:rPr/>
        <w:t xml:space="preserve">图表：动态试管仪产业链投资示意图</w:t>
      </w:r>
    </w:p>
    <w:p>
      <w:pPr>
        <w:spacing w:after="150"/>
      </w:pPr>
      <w:r>
        <w:rPr/>
        <w:t xml:space="preserve">图表：动态试管仪行业生产开发策略</w:t>
      </w:r>
    </w:p>
    <w:p>
      <w:pPr>
        <w:spacing w:after="150"/>
      </w:pPr>
      <w:r>
        <w:rPr/>
        <w:t xml:space="preserve">图表：动态试管仪销售策略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2024-2029年中国动态试管仪行业投资潜力分析及风险预测指导报告</dc:title>
  <dc:description>2024-2029年中国动态试管仪行业投资潜力分析及风险预测指导报告</dc:description>
  <dc:subject>2024-2029年中国动态试管仪行业投资潜力分析及风险预测指导报告</dc:subject>
  <cp:keywords>研究报告</cp:keywords>
  <cp:category>研究报告</cp:category>
  <cp:lastModifiedBy>北京中道泰和信息咨询有限公司</cp:lastModifiedBy>
  <dcterms:created xsi:type="dcterms:W3CDTF">2024-01-24T12:49:10+08:00</dcterms:created>
  <dcterms:modified xsi:type="dcterms:W3CDTF">2024-01-24T12:49:10+08:00</dcterms:modified>
</cp:coreProperties>
</file>

<file path=docProps/custom.xml><?xml version="1.0" encoding="utf-8"?>
<Properties xmlns="http://schemas.openxmlformats.org/officeDocument/2006/custom-properties" xmlns:vt="http://schemas.openxmlformats.org/officeDocument/2006/docPropsVTypes"/>
</file>