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2024-2029年医药流通行业深度分析及发展规划指导报告</w:t>
      </w:r>
    </w:p>
    <w:p>
      <w:pPr>
        <w:spacing w:after="150"/>
      </w:pPr>
      <w:r>
        <w:rPr>
          <w:b w:val="1"/>
          <w:bCs w:val="1"/>
        </w:rPr>
        <w:t xml:space="preserve">报告简介</w:t>
      </w:r>
    </w:p>
    <w:p>
      <w:pPr>
        <w:spacing w:after="150"/>
      </w:pPr>
      <w:r>
        <w:rPr/>
        <w:t xml:space="preserve">随着经济全球化、市场化、社会化的深入，中国企业不仅面临着国内同行的竞争，而且还受到跨国企业的挑战。企业间的竞争己经不仅是产品、服务、技术、管理、人才的竞争，而是商业模式的竞争，选择正确的商业模式对企业的生存和发展具有无比重大的意义。随着医药流通行业竞争的不断加剧，国内优秀的生产企业愈来愈重视对行业市场的研究，特别是对产业发展环境和产品购买者的深入研究。一大批国内优秀的医药流通品牌迅速崛起，逐渐成为行业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流通专业研究单位等公布和提供的大量资料。对我国医药流通的行业现状、市场各类经营指标的情况、重点企业状况、区域市场发展情况等内容进行详细的阐述和深入的分析，着重对医药流通业务的发展进行详尽深入的分析，并根据医药流通的政策经济发展环境对医药流通建设行业潜在的风险和防范建议进行分析。最后提出研究者对医药流通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医药流通行业发展概述</w:t>
      </w:r>
    </w:p>
    <w:p>
      <w:pPr>
        <w:spacing w:after="150"/>
      </w:pPr>
      <w:r>
        <w:rPr/>
        <w:t xml:space="preserve">第一节 医药流通行业概述</w:t>
      </w:r>
    </w:p>
    <w:p>
      <w:pPr>
        <w:spacing w:after="150"/>
      </w:pPr>
      <w:r>
        <w:rPr/>
        <w:t xml:space="preserve">一、行业定义</w:t>
      </w:r>
    </w:p>
    <w:p>
      <w:pPr>
        <w:spacing w:after="150"/>
      </w:pPr>
      <w:r>
        <w:rPr/>
        <w:t xml:space="preserve">二、行业特性及分类</w:t>
      </w:r>
    </w:p>
    <w:p>
      <w:pPr>
        <w:spacing w:after="150"/>
      </w:pPr>
      <w:r>
        <w:rPr/>
        <w:t xml:space="preserve">三、行业地位重要性</w:t>
      </w:r>
    </w:p>
    <w:p>
      <w:pPr>
        <w:spacing w:after="150"/>
      </w:pPr>
      <w:r>
        <w:rPr/>
        <w:t xml:space="preserve">四、产业链与价值挖掘</w:t>
      </w:r>
    </w:p>
    <w:p>
      <w:pPr>
        <w:spacing w:after="150"/>
      </w:pPr>
      <w:r>
        <w:rPr/>
        <w:t xml:space="preserve">第二节 “十四五”中国医药流通行业经济指标分析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医药流通行业“十四五”规划概述</w:t>
      </w:r>
    </w:p>
    <w:p>
      <w:pPr>
        <w:spacing w:after="150"/>
      </w:pPr>
      <w:r>
        <w:rPr/>
        <w:t xml:space="preserve">第一节 “十四五”医药流通行业发展回顾</w:t>
      </w:r>
    </w:p>
    <w:p>
      <w:pPr>
        <w:spacing w:after="150"/>
      </w:pPr>
      <w:r>
        <w:rPr/>
        <w:t xml:space="preserve">一、“十四五”医药流通行业运行情况</w:t>
      </w:r>
    </w:p>
    <w:p>
      <w:pPr>
        <w:spacing w:after="150"/>
      </w:pPr>
      <w:r>
        <w:rPr/>
        <w:t xml:space="preserve">二、“十四五”医药流通行业发展特点</w:t>
      </w:r>
    </w:p>
    <w:p>
      <w:pPr>
        <w:spacing w:after="150"/>
      </w:pPr>
      <w:r>
        <w:rPr/>
        <w:t xml:space="preserve">三、“十四五”医药流通行业发展成就</w:t>
      </w:r>
    </w:p>
    <w:p>
      <w:pPr>
        <w:spacing w:after="150"/>
      </w:pPr>
      <w:r>
        <w:rPr/>
        <w:t xml:space="preserve">第二节 医药流通行业“十四五”总体规划</w:t>
      </w:r>
    </w:p>
    <w:p>
      <w:pPr>
        <w:spacing w:after="150"/>
      </w:pPr>
      <w:r>
        <w:rPr/>
        <w:t xml:space="preserve">一、医药流通行业“十四五”规划纲要</w:t>
      </w:r>
    </w:p>
    <w:p>
      <w:pPr>
        <w:spacing w:after="150"/>
      </w:pPr>
      <w:r>
        <w:rPr/>
        <w:t xml:space="preserve">二、医药流通行业“十四五”规划指导思想</w:t>
      </w:r>
    </w:p>
    <w:p>
      <w:pPr>
        <w:spacing w:after="150"/>
      </w:pPr>
      <w:r>
        <w:rPr/>
        <w:t xml:space="preserve">三、医药流通行业“十四五”规划主要目标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医药流通行业政策环境分析</w:t>
      </w:r>
    </w:p>
    <w:p>
      <w:pPr>
        <w:spacing w:after="150"/>
      </w:pPr>
      <w:r>
        <w:rPr/>
        <w:t xml:space="preserve">第一节 医药流通行业监管体制</w:t>
      </w:r>
    </w:p>
    <w:p>
      <w:pPr>
        <w:spacing w:after="150"/>
      </w:pPr>
      <w:r>
        <w:rPr/>
        <w:t xml:space="preserve">第一节 医药流通行业发展规划</w:t>
      </w:r>
    </w:p>
    <w:p>
      <w:pPr>
        <w:spacing w:after="150"/>
      </w:pPr>
      <w:r>
        <w:rPr/>
        <w:t xml:space="preserve">1、《全国药品流通行业发展规划纲要(2019-2023年)》</w:t>
      </w:r>
    </w:p>
    <w:p>
      <w:pPr>
        <w:spacing w:after="150"/>
      </w:pPr>
      <w:r>
        <w:rPr/>
        <w:t xml:space="preserve">2、关于药品流通行业改革发展的意见》</w:t>
      </w:r>
    </w:p>
    <w:p>
      <w:pPr>
        <w:spacing w:after="150"/>
      </w:pPr>
      <w:r>
        <w:rPr/>
        <w:t xml:space="preserve">3、《药品经营质量管理规范》</w:t>
      </w:r>
    </w:p>
    <w:p>
      <w:pPr>
        <w:spacing w:after="150"/>
      </w:pPr>
      <w:r>
        <w:rPr/>
        <w:t xml:space="preserve">4、《关于落实2019-2023年度医改重点任务提升药品琉涌服务水平和效率工作的通知》</w:t>
      </w:r>
    </w:p>
    <w:p>
      <w:pPr>
        <w:spacing w:after="150"/>
      </w:pPr>
      <w:r>
        <w:rPr/>
        <w:t xml:space="preserve">第三节 新版GSP对医药流通行业影响分析</w:t>
      </w:r>
    </w:p>
    <w:p>
      <w:pPr>
        <w:spacing w:after="150"/>
      </w:pPr>
      <w:r>
        <w:rPr/>
        <w:t xml:space="preserve">1、中国GSP的发展历程分析</w:t>
      </w:r>
    </w:p>
    <w:p>
      <w:pPr>
        <w:spacing w:after="150"/>
      </w:pPr>
      <w:r>
        <w:rPr/>
        <w:t xml:space="preserve">2、中国推行GSP认证的目的</w:t>
      </w:r>
    </w:p>
    <w:p>
      <w:pPr>
        <w:spacing w:after="150"/>
      </w:pPr>
      <w:r>
        <w:rPr/>
        <w:t xml:space="preserve">3、新版GSP的基本内容介绍</w:t>
      </w:r>
    </w:p>
    <w:p>
      <w:pPr>
        <w:spacing w:after="150"/>
      </w:pPr>
      <w:r>
        <w:rPr/>
        <w:t xml:space="preserve">4、新版GSP的亮点及其难点</w:t>
      </w:r>
    </w:p>
    <w:p>
      <w:pPr>
        <w:spacing w:after="150"/>
      </w:pPr>
      <w:r>
        <w:rPr/>
        <w:t xml:space="preserve">5、新版GSP对医药流通行业的影响</w:t>
      </w:r>
    </w:p>
    <w:p>
      <w:pPr>
        <w:spacing w:after="150"/>
      </w:pPr>
      <w:r>
        <w:rPr>
          <w:b w:val="1"/>
          <w:bCs w:val="1"/>
        </w:rPr>
        <w:t xml:space="preserve">第五章 医药流通行业经济环境分析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行业宏观经济环境分析</w:t>
      </w:r>
    </w:p>
    <w:p>
      <w:pPr>
        <w:spacing w:after="150"/>
      </w:pPr>
      <w:r>
        <w:rPr/>
        <w:t xml:space="preserve">一、GDP与医药流通的关联性分析</w:t>
      </w:r>
    </w:p>
    <w:p>
      <w:pPr>
        <w:spacing w:after="150"/>
      </w:pPr>
      <w:r>
        <w:rPr/>
        <w:t xml:space="preserve">二、GDP与医药流通增长速度对比</w:t>
      </w:r>
    </w:p>
    <w:p>
      <w:pPr>
        <w:spacing w:after="150"/>
      </w:pPr>
      <w:r>
        <w:rPr>
          <w:b w:val="1"/>
          <w:bCs w:val="1"/>
        </w:rPr>
        <w:t xml:space="preserve">第六章 医药流通行业需求环境分析</w:t>
      </w:r>
    </w:p>
    <w:p>
      <w:pPr>
        <w:spacing w:after="150"/>
      </w:pPr>
      <w:r>
        <w:rPr/>
        <w:t xml:space="preserve">第一节 民民支付能力</w:t>
      </w:r>
    </w:p>
    <w:p>
      <w:pPr>
        <w:spacing w:after="150"/>
      </w:pPr>
      <w:r>
        <w:rPr/>
        <w:t xml:space="preserve">一、卫生费用与医保支出</w:t>
      </w:r>
    </w:p>
    <w:p>
      <w:pPr>
        <w:spacing w:after="150"/>
      </w:pPr>
      <w:r>
        <w:rPr/>
        <w:t xml:space="preserve">二、居民医疗保障水平提高促进药品流通行业规模增长</w:t>
      </w:r>
    </w:p>
    <w:p>
      <w:pPr>
        <w:spacing w:after="150"/>
      </w:pPr>
      <w:r>
        <w:rPr/>
        <w:t xml:space="preserve">第二节 城镇化与医药流通</w:t>
      </w:r>
    </w:p>
    <w:p>
      <w:pPr>
        <w:spacing w:after="150"/>
      </w:pPr>
      <w:r>
        <w:rPr/>
        <w:t xml:space="preserve">一、城镇化进程</w:t>
      </w:r>
    </w:p>
    <w:p>
      <w:pPr>
        <w:spacing w:after="150"/>
      </w:pPr>
      <w:r>
        <w:rPr/>
        <w:t xml:space="preserve">二、城镇化进程提速促进药品流通行业渠道下沉</w:t>
      </w:r>
    </w:p>
    <w:p>
      <w:pPr>
        <w:spacing w:after="150"/>
      </w:pPr>
      <w:r>
        <w:rPr/>
        <w:t xml:space="preserve">第三节 老龄化与医药流通</w:t>
      </w:r>
    </w:p>
    <w:p>
      <w:pPr>
        <w:spacing w:after="150"/>
      </w:pPr>
      <w:r>
        <w:rPr/>
        <w:t xml:space="preserve">一、老龄化加速</w:t>
      </w:r>
    </w:p>
    <w:p>
      <w:pPr>
        <w:spacing w:after="150"/>
      </w:pPr>
      <w:r>
        <w:rPr/>
        <w:t xml:space="preserve">二、人口老龄化加快带动药品流通行业市场需求</w:t>
      </w:r>
    </w:p>
    <w:p>
      <w:pPr>
        <w:spacing w:after="150"/>
      </w:pPr>
      <w:r>
        <w:rPr/>
        <w:t xml:space="preserve">第四节 药品消费结构变化促使药品流通行业渠道改变</w:t>
      </w:r>
    </w:p>
    <w:p>
      <w:pPr>
        <w:spacing w:after="150"/>
      </w:pPr>
      <w:r>
        <w:rPr>
          <w:b w:val="1"/>
          <w:bCs w:val="1"/>
        </w:rPr>
        <w:t xml:space="preserve">第二部分 行业深度分析</w:t>
      </w:r>
    </w:p>
    <w:p>
      <w:pPr>
        <w:spacing w:after="150"/>
      </w:pPr>
      <w:r>
        <w:rPr>
          <w:b w:val="1"/>
          <w:bCs w:val="1"/>
        </w:rPr>
        <w:t xml:space="preserve">第七章 全球医药流通行业发展状况分析</w:t>
      </w:r>
    </w:p>
    <w:p>
      <w:pPr>
        <w:spacing w:after="150"/>
      </w:pPr>
      <w:r>
        <w:rPr/>
        <w:t xml:space="preserve">第一节 全球医药流通行业发展分析</w:t>
      </w:r>
    </w:p>
    <w:p>
      <w:pPr>
        <w:spacing w:after="150"/>
      </w:pPr>
      <w:r>
        <w:rPr/>
        <w:t xml:space="preserve">一、全球医药流通法规与政策</w:t>
      </w:r>
    </w:p>
    <w:p>
      <w:pPr>
        <w:spacing w:after="150"/>
      </w:pPr>
      <w:r>
        <w:rPr/>
        <w:t xml:space="preserve">二、全球医药流通发展阶段</w:t>
      </w:r>
    </w:p>
    <w:p>
      <w:pPr>
        <w:spacing w:after="150"/>
      </w:pPr>
      <w:r>
        <w:rPr/>
        <w:t xml:space="preserve">三、全球医药流通发展现状</w:t>
      </w:r>
    </w:p>
    <w:p>
      <w:pPr>
        <w:spacing w:after="150"/>
      </w:pPr>
      <w:r>
        <w:rPr/>
        <w:t xml:space="preserve">四、全球医药流通发展趋势</w:t>
      </w:r>
    </w:p>
    <w:p>
      <w:pPr>
        <w:spacing w:after="150"/>
      </w:pPr>
      <w:r>
        <w:rPr/>
        <w:t xml:space="preserve">第二节 全球主要区域医药流通行业发展状况</w:t>
      </w:r>
    </w:p>
    <w:p>
      <w:pPr>
        <w:spacing w:after="150"/>
      </w:pPr>
      <w:r>
        <w:rPr/>
        <w:t xml:space="preserve">一、亚洲医药流通行业发展状况</w:t>
      </w:r>
    </w:p>
    <w:p>
      <w:pPr>
        <w:spacing w:after="150"/>
      </w:pPr>
      <w:r>
        <w:rPr/>
        <w:t xml:space="preserve">二、欧洲医药流通行业发展状况</w:t>
      </w:r>
    </w:p>
    <w:p>
      <w:pPr>
        <w:spacing w:after="150"/>
      </w:pPr>
      <w:r>
        <w:rPr/>
        <w:t xml:space="preserve">四、北美洲医药流通行业发展状况</w:t>
      </w:r>
    </w:p>
    <w:p>
      <w:pPr>
        <w:spacing w:after="150"/>
      </w:pPr>
      <w:r>
        <w:rPr/>
        <w:t xml:space="preserve">五、大洋洲医药流通行业发展状况</w:t>
      </w:r>
    </w:p>
    <w:p>
      <w:pPr>
        <w:spacing w:after="150"/>
      </w:pPr>
      <w:r>
        <w:rPr/>
        <w:t xml:space="preserve">第三节 全球主要国家医药流通行业发展状况</w:t>
      </w:r>
    </w:p>
    <w:p>
      <w:pPr>
        <w:spacing w:after="150"/>
      </w:pPr>
      <w:r>
        <w:rPr/>
        <w:t xml:space="preserve">一、欧盟医药流通发展状况</w:t>
      </w:r>
    </w:p>
    <w:p>
      <w:pPr>
        <w:spacing w:after="150"/>
      </w:pPr>
      <w:r>
        <w:rPr/>
        <w:t xml:space="preserve">二、美国医药流通发展状况</w:t>
      </w:r>
    </w:p>
    <w:p>
      <w:pPr>
        <w:spacing w:after="150"/>
      </w:pPr>
      <w:r>
        <w:rPr/>
        <w:t xml:space="preserve">三、瑞典医药流通发展状况</w:t>
      </w:r>
    </w:p>
    <w:p>
      <w:pPr>
        <w:spacing w:after="150"/>
      </w:pPr>
      <w:r>
        <w:rPr/>
        <w:t xml:space="preserve">四、爱尔兰医药流通发展状况</w:t>
      </w:r>
    </w:p>
    <w:p>
      <w:pPr>
        <w:spacing w:after="150"/>
      </w:pPr>
      <w:r>
        <w:rPr/>
        <w:t xml:space="preserve">五、日本医药流通发展状况</w:t>
      </w:r>
    </w:p>
    <w:p>
      <w:pPr>
        <w:spacing w:after="150"/>
      </w:pPr>
      <w:r>
        <w:rPr/>
        <w:t xml:space="preserve">六、韩国医药流通发展状况</w:t>
      </w:r>
    </w:p>
    <w:p>
      <w:pPr>
        <w:spacing w:after="150"/>
      </w:pPr>
      <w:r>
        <w:rPr/>
        <w:t xml:space="preserve">七、新加坡医药流通发展状况</w:t>
      </w:r>
    </w:p>
    <w:p>
      <w:pPr>
        <w:spacing w:after="150"/>
      </w:pPr>
      <w:r>
        <w:rPr/>
        <w:t xml:space="preserve">八、澳大利亚医药流通发展状况</w:t>
      </w:r>
    </w:p>
    <w:p>
      <w:pPr>
        <w:spacing w:after="150"/>
      </w:pPr>
      <w:r>
        <w:rPr/>
        <w:t xml:space="preserve">九、马来西亚医药流通发展状况</w:t>
      </w:r>
    </w:p>
    <w:p>
      <w:pPr>
        <w:spacing w:after="150"/>
      </w:pPr>
      <w:r>
        <w:rPr/>
        <w:t xml:space="preserve">第四节 全球医药流通行业模式与经验借鉴</w:t>
      </w:r>
    </w:p>
    <w:p>
      <w:pPr>
        <w:spacing w:after="150"/>
      </w:pPr>
      <w:r>
        <w:rPr/>
        <w:t xml:space="preserve">一、全球主要国家医药流通政策分析</w:t>
      </w:r>
    </w:p>
    <w:p>
      <w:pPr>
        <w:spacing w:after="150"/>
      </w:pPr>
      <w:r>
        <w:rPr/>
        <w:t xml:space="preserve">二、主要国家医药流通模式分析</w:t>
      </w:r>
    </w:p>
    <w:p>
      <w:pPr>
        <w:spacing w:after="150"/>
      </w:pPr>
      <w:r>
        <w:rPr/>
        <w:t xml:space="preserve">三、全球医药流通政策经验借鉴</w:t>
      </w:r>
    </w:p>
    <w:p>
      <w:pPr>
        <w:spacing w:after="150"/>
      </w:pPr>
      <w:r>
        <w:rPr/>
        <w:t xml:space="preserve">四、全球医药流通管理经验借鉴</w:t>
      </w:r>
    </w:p>
    <w:p>
      <w:pPr>
        <w:spacing w:after="150"/>
      </w:pPr>
      <w:r>
        <w:rPr>
          <w:b w:val="1"/>
          <w:bCs w:val="1"/>
        </w:rPr>
        <w:t xml:space="preserve">第八章 中国跨境电子商务行业发展状况分析</w:t>
      </w:r>
    </w:p>
    <w:p>
      <w:pPr>
        <w:spacing w:after="150"/>
      </w:pPr>
      <w:r>
        <w:rPr/>
        <w:t xml:space="preserve">第一节 中国跨境电子商务发展状况分析</w:t>
      </w:r>
    </w:p>
    <w:p>
      <w:pPr>
        <w:spacing w:after="150"/>
      </w:pPr>
      <w:r>
        <w:rPr/>
        <w:t xml:space="preserve">一、中国跨境电子商务的发展阶段分析</w:t>
      </w:r>
    </w:p>
    <w:p>
      <w:pPr>
        <w:spacing w:after="150"/>
      </w:pPr>
      <w:r>
        <w:rPr/>
        <w:t xml:space="preserve">二、中国跨境电子商务的市场影响因素</w:t>
      </w:r>
    </w:p>
    <w:p>
      <w:pPr>
        <w:spacing w:after="150"/>
      </w:pPr>
      <w:r>
        <w:rPr/>
        <w:t xml:space="preserve">三、中国跨境电子商务市场规模分析</w:t>
      </w:r>
    </w:p>
    <w:p>
      <w:pPr>
        <w:spacing w:after="150"/>
      </w:pPr>
      <w:r>
        <w:rPr/>
        <w:t xml:space="preserve">四、中国跨境电子商务发展模式分析</w:t>
      </w:r>
    </w:p>
    <w:p>
      <w:pPr>
        <w:spacing w:after="150"/>
      </w:pPr>
      <w:r>
        <w:rPr/>
        <w:t xml:space="preserve">五、关于中国跨境电子商务发展的建议</w:t>
      </w:r>
    </w:p>
    <w:p>
      <w:pPr>
        <w:spacing w:after="150"/>
      </w:pPr>
      <w:r>
        <w:rPr/>
        <w:t xml:space="preserve">第二节 中国中国跨境电子商务细分市场发展现状分析</w:t>
      </w:r>
    </w:p>
    <w:p>
      <w:pPr>
        <w:spacing w:after="150"/>
      </w:pPr>
      <w:r>
        <w:rPr>
          <w:b w:val="1"/>
          <w:bCs w:val="1"/>
        </w:rPr>
        <w:t xml:space="preserve">第九章 中国医药流通行业商业模式分析</w:t>
      </w:r>
    </w:p>
    <w:p>
      <w:pPr>
        <w:spacing w:after="150"/>
      </w:pPr>
      <w:r>
        <w:rPr/>
        <w:t xml:space="preserve">第一节 医药流通行业盈利模式分析</w:t>
      </w:r>
    </w:p>
    <w:p>
      <w:pPr>
        <w:spacing w:after="150"/>
      </w:pPr>
      <w:r>
        <w:rPr/>
        <w:t xml:space="preserve">一、医药流通行业传统盈利模式</w:t>
      </w:r>
    </w:p>
    <w:p>
      <w:pPr>
        <w:spacing w:after="150"/>
      </w:pPr>
      <w:r>
        <w:rPr/>
        <w:t xml:space="preserve">二、医药流通行业新兴盈利模式</w:t>
      </w:r>
    </w:p>
    <w:p>
      <w:pPr>
        <w:spacing w:after="150"/>
      </w:pPr>
      <w:r>
        <w:rPr/>
        <w:t xml:space="preserve">三、医药流通行业成本分析</w:t>
      </w:r>
    </w:p>
    <w:p>
      <w:pPr>
        <w:spacing w:after="150"/>
      </w:pPr>
      <w:r>
        <w:rPr/>
        <w:t xml:space="preserve">四、医药流通行业盈利水平变化</w:t>
      </w:r>
    </w:p>
    <w:p>
      <w:pPr>
        <w:spacing w:after="150"/>
      </w:pPr>
      <w:r>
        <w:rPr/>
        <w:t xml:space="preserve">五、医药流通行业盈利影响因素</w:t>
      </w:r>
    </w:p>
    <w:p>
      <w:pPr>
        <w:spacing w:after="150"/>
      </w:pPr>
      <w:r>
        <w:rPr/>
        <w:t xml:space="preserve">第二节 医药流通行业经营模式分析</w:t>
      </w:r>
    </w:p>
    <w:p>
      <w:pPr>
        <w:spacing w:after="150"/>
      </w:pPr>
      <w:r>
        <w:rPr/>
        <w:t xml:space="preserve">一、医药流通行业纯销模式</w:t>
      </w:r>
    </w:p>
    <w:p>
      <w:pPr>
        <w:spacing w:after="150"/>
      </w:pPr>
      <w:r>
        <w:rPr/>
        <w:t xml:space="preserve">二、医药流通行业批发模式</w:t>
      </w:r>
    </w:p>
    <w:p>
      <w:pPr>
        <w:spacing w:after="150"/>
      </w:pPr>
      <w:r>
        <w:rPr/>
        <w:t xml:space="preserve">三、医药流通行业代理模式</w:t>
      </w:r>
    </w:p>
    <w:p>
      <w:pPr>
        <w:spacing w:after="150"/>
      </w:pPr>
      <w:r>
        <w:rPr/>
        <w:t xml:space="preserve">四、医药流通行业配送模式</w:t>
      </w:r>
    </w:p>
    <w:p>
      <w:pPr>
        <w:spacing w:after="150"/>
      </w:pPr>
      <w:r>
        <w:rPr/>
        <w:t xml:space="preserve">第三节 医药流通行业营销模式分析</w:t>
      </w:r>
    </w:p>
    <w:p>
      <w:pPr>
        <w:spacing w:after="150"/>
      </w:pPr>
      <w:r>
        <w:rPr/>
        <w:t xml:space="preserve">一、医药流通行业三级站模式</w:t>
      </w:r>
    </w:p>
    <w:p>
      <w:pPr>
        <w:spacing w:after="150"/>
      </w:pPr>
      <w:r>
        <w:rPr/>
        <w:t xml:space="preserve">二、医药流通行业总经销模式</w:t>
      </w:r>
    </w:p>
    <w:p>
      <w:pPr>
        <w:spacing w:after="150"/>
      </w:pPr>
      <w:r>
        <w:rPr/>
        <w:t xml:space="preserve">三、医药流通行业区域经销模式</w:t>
      </w:r>
    </w:p>
    <w:p>
      <w:pPr>
        <w:spacing w:after="150"/>
      </w:pPr>
      <w:r>
        <w:rPr/>
        <w:t xml:space="preserve">四、医药流通行业区域多家代理制</w:t>
      </w:r>
    </w:p>
    <w:p>
      <w:pPr>
        <w:spacing w:after="150"/>
      </w:pPr>
      <w:r>
        <w:rPr/>
        <w:t xml:space="preserve">五、医药流通行业终端销售模式</w:t>
      </w:r>
    </w:p>
    <w:p>
      <w:pPr>
        <w:spacing w:after="150"/>
      </w:pPr>
      <w:r>
        <w:rPr/>
        <w:t xml:space="preserve">六、制药企业营销渠道模式选择</w:t>
      </w:r>
    </w:p>
    <w:p>
      <w:pPr>
        <w:spacing w:after="150"/>
      </w:pPr>
      <w:r>
        <w:rPr/>
        <w:t xml:space="preserve">第四节 医药流通行业融资模式分析</w:t>
      </w:r>
    </w:p>
    <w:p>
      <w:pPr>
        <w:spacing w:after="150"/>
      </w:pPr>
      <w:r>
        <w:rPr/>
        <w:t xml:space="preserve">一、医药流通行业融资现状分析</w:t>
      </w:r>
    </w:p>
    <w:p>
      <w:pPr>
        <w:spacing w:after="150"/>
      </w:pPr>
      <w:r>
        <w:rPr/>
        <w:t xml:space="preserve">二、医药流通行业上市融资渠道</w:t>
      </w:r>
    </w:p>
    <w:p>
      <w:pPr>
        <w:spacing w:after="150"/>
      </w:pPr>
      <w:r>
        <w:rPr/>
        <w:t xml:space="preserve">三、医药流通行业融资策略建议</w:t>
      </w:r>
    </w:p>
    <w:p>
      <w:pPr>
        <w:spacing w:after="150"/>
      </w:pPr>
      <w:r>
        <w:rPr>
          <w:b w:val="1"/>
          <w:bCs w:val="1"/>
        </w:rPr>
        <w:t xml:space="preserve">第三部分 行业竞争格局</w:t>
      </w:r>
    </w:p>
    <w:p>
      <w:pPr>
        <w:spacing w:after="150"/>
      </w:pPr>
      <w:r>
        <w:rPr>
          <w:b w:val="1"/>
          <w:bCs w:val="1"/>
        </w:rPr>
        <w:t xml:space="preserve">第十章 医药流通行业竞争力优势分析</w:t>
      </w:r>
    </w:p>
    <w:p>
      <w:pPr>
        <w:spacing w:after="150"/>
      </w:pPr>
      <w:r>
        <w:rPr/>
        <w:t xml:space="preserve">第一节 医药流通行业竞争力优势分析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中国医药流通行业竞争力分析</w:t>
      </w:r>
    </w:p>
    <w:p>
      <w:pPr>
        <w:spacing w:after="150"/>
      </w:pPr>
      <w:r>
        <w:rPr/>
        <w:t xml:space="preserve">一、我国医药流通行业竞争力剖析</w:t>
      </w:r>
    </w:p>
    <w:p>
      <w:pPr>
        <w:spacing w:after="150"/>
      </w:pPr>
      <w:r>
        <w:rPr/>
        <w:t xml:space="preserve">二、我国医药流通企业市场竞争的优势</w:t>
      </w:r>
    </w:p>
    <w:p>
      <w:pPr>
        <w:spacing w:after="150"/>
      </w:pPr>
      <w:r>
        <w:rPr/>
        <w:t xml:space="preserve">三、民企与外企比较分析</w:t>
      </w:r>
    </w:p>
    <w:p>
      <w:pPr>
        <w:spacing w:after="150"/>
      </w:pPr>
      <w:r>
        <w:rPr/>
        <w:t xml:space="preserve">四、国内医药流通企业竞争能力提升途径</w:t>
      </w:r>
    </w:p>
    <w:p>
      <w:pPr>
        <w:spacing w:after="150"/>
      </w:pPr>
      <w:r>
        <w:rPr/>
        <w:t xml:space="preserve">第三节 医药流通行业SWOT分析</w:t>
      </w:r>
    </w:p>
    <w:p>
      <w:pPr>
        <w:spacing w:after="150"/>
      </w:pPr>
      <w:r>
        <w:rPr/>
        <w:t xml:space="preserve">一、医药流通行业优势分析</w:t>
      </w:r>
    </w:p>
    <w:p>
      <w:pPr>
        <w:spacing w:after="150"/>
      </w:pPr>
      <w:r>
        <w:rPr/>
        <w:t xml:space="preserve">二、医药流通行业劣势分析</w:t>
      </w:r>
    </w:p>
    <w:p>
      <w:pPr>
        <w:spacing w:after="150"/>
      </w:pPr>
      <w:r>
        <w:rPr/>
        <w:t xml:space="preserve">三、医药流通行业机会分析</w:t>
      </w:r>
    </w:p>
    <w:p>
      <w:pPr>
        <w:spacing w:after="150"/>
      </w:pPr>
      <w:r>
        <w:rPr/>
        <w:t xml:space="preserve">四、医药流通行业威胁分析</w:t>
      </w:r>
    </w:p>
    <w:p>
      <w:pPr>
        <w:spacing w:after="150"/>
      </w:pPr>
      <w:r>
        <w:rPr>
          <w:b w:val="1"/>
          <w:bCs w:val="1"/>
        </w:rPr>
        <w:t xml:space="preserve">第十一章 “十四五”期间医药流通行业市场竞争策略分析</w:t>
      </w:r>
    </w:p>
    <w:p>
      <w:pPr>
        <w:spacing w:after="150"/>
      </w:pPr>
      <w:r>
        <w:rPr/>
        <w:t xml:space="preserve">第一节 行业总体市场竞争状况分析</w:t>
      </w:r>
    </w:p>
    <w:p>
      <w:pPr>
        <w:spacing w:after="150"/>
      </w:pPr>
      <w:r>
        <w:rPr/>
        <w:t xml:space="preserve">一、医药流通行业竞争结构分析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二、医药流通行业企业间竞争格局分析</w:t>
      </w:r>
    </w:p>
    <w:p>
      <w:pPr>
        <w:spacing w:after="150"/>
      </w:pPr>
      <w:r>
        <w:rPr/>
        <w:t xml:space="preserve">三、医药流通行业集中度分析</w:t>
      </w:r>
    </w:p>
    <w:p>
      <w:pPr>
        <w:spacing w:after="150"/>
      </w:pPr>
      <w:r>
        <w:rPr/>
        <w:t xml:space="preserve">第二节 中国医药流通行业竞争格局综述</w:t>
      </w:r>
    </w:p>
    <w:p>
      <w:pPr>
        <w:spacing w:after="150"/>
      </w:pPr>
      <w:r>
        <w:rPr/>
        <w:t xml:space="preserve">一、医药流通行业竞争概况</w:t>
      </w:r>
    </w:p>
    <w:p>
      <w:pPr>
        <w:spacing w:after="150"/>
      </w:pPr>
      <w:r>
        <w:rPr/>
        <w:t xml:space="preserve">1、中国医药流通行业品牌竞争格局</w:t>
      </w:r>
    </w:p>
    <w:p>
      <w:pPr>
        <w:spacing w:after="150"/>
      </w:pPr>
      <w:r>
        <w:rPr/>
        <w:t xml:space="preserve">2、医药流通业未来竞争格局和特点</w:t>
      </w:r>
    </w:p>
    <w:p>
      <w:pPr>
        <w:spacing w:after="150"/>
      </w:pPr>
      <w:r>
        <w:rPr/>
        <w:t xml:space="preserve">3、医药流通市场进入及竞争对手分析</w:t>
      </w:r>
    </w:p>
    <w:p>
      <w:pPr>
        <w:spacing w:after="150"/>
      </w:pPr>
      <w:r>
        <w:rPr/>
        <w:t xml:space="preserve">二、医药流通行业主要企业竞争力分析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医药流通企业竞争策略分析</w:t>
      </w:r>
    </w:p>
    <w:p>
      <w:pPr>
        <w:spacing w:after="150"/>
      </w:pPr>
      <w:r>
        <w:rPr/>
        <w:t xml:space="preserve">一、提高医药流通企业核心竞争力的对策</w:t>
      </w:r>
    </w:p>
    <w:p>
      <w:pPr>
        <w:spacing w:after="150"/>
      </w:pPr>
      <w:r>
        <w:rPr/>
        <w:t xml:space="preserve">二、影响医药流通企业核心竞争力的因素及提升途径</w:t>
      </w:r>
    </w:p>
    <w:p>
      <w:pPr>
        <w:spacing w:after="150"/>
      </w:pPr>
      <w:r>
        <w:rPr/>
        <w:t xml:space="preserve">三、提高医药流通企业竞争力的策略</w:t>
      </w:r>
    </w:p>
    <w:p>
      <w:pPr>
        <w:spacing w:after="150"/>
      </w:pPr>
      <w:r>
        <w:rPr>
          <w:b w:val="1"/>
          <w:bCs w:val="1"/>
        </w:rPr>
        <w:t xml:space="preserve">第十二章 中国医药流通行业企业经营状况分析</w:t>
      </w:r>
    </w:p>
    <w:p>
      <w:pPr>
        <w:spacing w:after="150"/>
      </w:pPr>
      <w:r>
        <w:rPr/>
        <w:t xml:space="preserve">第一节 跨国企业在华投资布局分析</w:t>
      </w:r>
    </w:p>
    <w:p>
      <w:pPr>
        <w:spacing w:after="150"/>
      </w:pPr>
      <w:r>
        <w:rPr/>
        <w:t xml:space="preserve">一、美国McKesson Corp公司</w:t>
      </w:r>
    </w:p>
    <w:p>
      <w:pPr>
        <w:spacing w:after="150"/>
      </w:pPr>
      <w:r>
        <w:rPr/>
        <w:t xml:space="preserve">1、企业基本概况分析</w:t>
      </w:r>
    </w:p>
    <w:p>
      <w:pPr>
        <w:spacing w:after="150"/>
      </w:pPr>
      <w:r>
        <w:rPr/>
        <w:t xml:space="preserve">2、企业医药流通模式分析</w:t>
      </w:r>
    </w:p>
    <w:p>
      <w:pPr>
        <w:spacing w:after="150"/>
      </w:pPr>
      <w:r>
        <w:rPr/>
        <w:t xml:space="preserve">3、企业经营业绩分析</w:t>
      </w:r>
    </w:p>
    <w:p>
      <w:pPr>
        <w:spacing w:after="150"/>
      </w:pPr>
      <w:r>
        <w:rPr/>
        <w:t xml:space="preserve">4、企业经营策略分析</w:t>
      </w:r>
    </w:p>
    <w:p>
      <w:pPr>
        <w:spacing w:after="150"/>
      </w:pPr>
      <w:r>
        <w:rPr/>
        <w:t xml:space="preserve">二、美国Cardinal Health公司</w:t>
      </w:r>
    </w:p>
    <w:p>
      <w:pPr>
        <w:spacing w:after="150"/>
      </w:pPr>
      <w:r>
        <w:rPr/>
        <w:t xml:space="preserve">1、企业基本概况分析</w:t>
      </w:r>
    </w:p>
    <w:p>
      <w:pPr>
        <w:spacing w:after="150"/>
      </w:pPr>
      <w:r>
        <w:rPr/>
        <w:t xml:space="preserve">2、企业医药流通模式分析</w:t>
      </w:r>
    </w:p>
    <w:p>
      <w:pPr>
        <w:spacing w:after="150"/>
      </w:pPr>
      <w:r>
        <w:rPr/>
        <w:t xml:space="preserve">3、企业经营业绩分析</w:t>
      </w:r>
    </w:p>
    <w:p>
      <w:pPr>
        <w:spacing w:after="150"/>
      </w:pPr>
      <w:r>
        <w:rPr/>
        <w:t xml:space="preserve">4、企业经营策略分析</w:t>
      </w:r>
    </w:p>
    <w:p>
      <w:pPr>
        <w:spacing w:after="150"/>
      </w:pPr>
      <w:r>
        <w:rPr/>
        <w:t xml:space="preserve">三、英国Alliance boots公司</w:t>
      </w:r>
    </w:p>
    <w:p>
      <w:pPr>
        <w:spacing w:after="150"/>
      </w:pPr>
      <w:r>
        <w:rPr/>
        <w:t xml:space="preserve">1、企业基本概况分析</w:t>
      </w:r>
    </w:p>
    <w:p>
      <w:pPr>
        <w:spacing w:after="150"/>
      </w:pPr>
      <w:r>
        <w:rPr/>
        <w:t xml:space="preserve">2、企业医药流通模式分析</w:t>
      </w:r>
    </w:p>
    <w:p>
      <w:pPr>
        <w:spacing w:after="150"/>
      </w:pPr>
      <w:r>
        <w:rPr/>
        <w:t xml:space="preserve">3、企业经营业绩分析</w:t>
      </w:r>
    </w:p>
    <w:p>
      <w:pPr>
        <w:spacing w:after="150"/>
      </w:pPr>
      <w:r>
        <w:rPr/>
        <w:t xml:space="preserve">4、企业经营策略分析</w:t>
      </w:r>
    </w:p>
    <w:p>
      <w:pPr>
        <w:spacing w:after="150"/>
      </w:pPr>
      <w:r>
        <w:rPr/>
        <w:t xml:space="preserve">四、日本Mediceo Paltac公司</w:t>
      </w:r>
    </w:p>
    <w:p>
      <w:pPr>
        <w:spacing w:after="150"/>
      </w:pPr>
      <w:r>
        <w:rPr/>
        <w:t xml:space="preserve">1、企业基本概况分析</w:t>
      </w:r>
    </w:p>
    <w:p>
      <w:pPr>
        <w:spacing w:after="150"/>
      </w:pPr>
      <w:r>
        <w:rPr/>
        <w:t xml:space="preserve">2、企业医药流通模式分析</w:t>
      </w:r>
    </w:p>
    <w:p>
      <w:pPr>
        <w:spacing w:after="150"/>
      </w:pPr>
      <w:r>
        <w:rPr/>
        <w:t xml:space="preserve">3、企业经营业绩分析</w:t>
      </w:r>
    </w:p>
    <w:p>
      <w:pPr>
        <w:spacing w:after="150"/>
      </w:pPr>
      <w:r>
        <w:rPr/>
        <w:t xml:space="preserve">4、企业经营策略分析</w:t>
      </w:r>
    </w:p>
    <w:p>
      <w:pPr>
        <w:spacing w:after="150"/>
      </w:pPr>
      <w:r>
        <w:rPr/>
        <w:t xml:space="preserve">五、日本Matsumoto Kiyoshi公司</w:t>
      </w:r>
    </w:p>
    <w:p>
      <w:pPr>
        <w:spacing w:after="150"/>
      </w:pPr>
      <w:r>
        <w:rPr/>
        <w:t xml:space="preserve">1、企业基本概况分析</w:t>
      </w:r>
    </w:p>
    <w:p>
      <w:pPr>
        <w:spacing w:after="150"/>
      </w:pPr>
      <w:r>
        <w:rPr/>
        <w:t xml:space="preserve">2、企业医药流通模式分析</w:t>
      </w:r>
    </w:p>
    <w:p>
      <w:pPr>
        <w:spacing w:after="150"/>
      </w:pPr>
      <w:r>
        <w:rPr/>
        <w:t xml:space="preserve">3、企业经营业绩分析</w:t>
      </w:r>
    </w:p>
    <w:p>
      <w:pPr>
        <w:spacing w:after="150"/>
      </w:pPr>
      <w:r>
        <w:rPr/>
        <w:t xml:space="preserve">4、企业经营策略分析</w:t>
      </w:r>
    </w:p>
    <w:p>
      <w:pPr>
        <w:spacing w:after="150"/>
      </w:pPr>
      <w:r>
        <w:rPr/>
        <w:t xml:space="preserve">第二节 中国医药流通行业领先企业分析</w:t>
      </w:r>
    </w:p>
    <w:p>
      <w:pPr>
        <w:spacing w:after="150"/>
      </w:pPr>
      <w:r>
        <w:rPr/>
        <w:t xml:space="preserve">一、国药控股股份有限公司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二、国药集团一致药业股份有限公司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三、国药集团药业股份有限公司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四、上海医药集团股份有限公司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五、南京医药股份有限公司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第十三章 “十四五”期间医药流通行业发展前景展望</w:t>
      </w:r>
    </w:p>
    <w:p>
      <w:pPr>
        <w:spacing w:after="150"/>
      </w:pPr>
      <w:r>
        <w:rPr/>
        <w:t xml:space="preserve">第一节 医药流通行业“十四五”投资机会分析</w:t>
      </w:r>
    </w:p>
    <w:p>
      <w:pPr>
        <w:spacing w:after="150"/>
      </w:pPr>
      <w:r>
        <w:rPr/>
        <w:t xml:space="preserve">一、医药流通投资项目分析</w:t>
      </w:r>
    </w:p>
    <w:p>
      <w:pPr>
        <w:spacing w:after="150"/>
      </w:pPr>
      <w:r>
        <w:rPr/>
        <w:t xml:space="preserve">二、可以投资的医药流通模式</w:t>
      </w:r>
    </w:p>
    <w:p>
      <w:pPr>
        <w:spacing w:after="150"/>
      </w:pPr>
      <w:r>
        <w:rPr/>
        <w:t xml:space="preserve">三、“十四五”医药流通投资机会</w:t>
      </w:r>
    </w:p>
    <w:p>
      <w:pPr>
        <w:spacing w:after="150"/>
      </w:pPr>
      <w:r>
        <w:rPr/>
        <w:t xml:space="preserve">第二节 “十四五”期间医药流通行业发展预测分析</w:t>
      </w:r>
    </w:p>
    <w:p>
      <w:pPr>
        <w:spacing w:after="150"/>
      </w:pPr>
      <w:r>
        <w:rPr/>
        <w:t xml:space="preserve">一、“十四五”医药流通发展分析</w:t>
      </w:r>
    </w:p>
    <w:p>
      <w:pPr>
        <w:spacing w:after="150"/>
      </w:pPr>
      <w:r>
        <w:rPr/>
        <w:t xml:space="preserve">二、“十四五”医药流通行业技术开发方向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“十四五”规划将为医药流通行业找到新的增长点</w:t>
      </w:r>
    </w:p>
    <w:p>
      <w:pPr>
        <w:spacing w:after="150"/>
      </w:pPr>
      <w:r>
        <w:rPr>
          <w:b w:val="1"/>
          <w:bCs w:val="1"/>
        </w:rPr>
        <w:t xml:space="preserve">第十四章 “十四五”期间医药流通行业发展趋势及投资风险分析</w:t>
      </w:r>
    </w:p>
    <w:p>
      <w:pPr>
        <w:spacing w:after="150"/>
      </w:pPr>
      <w:r>
        <w:rPr/>
        <w:t xml:space="preserve">第一节 “十四五”医药流通存在的问题</w:t>
      </w:r>
    </w:p>
    <w:p>
      <w:pPr>
        <w:spacing w:after="150"/>
      </w:pPr>
      <w:r>
        <w:rPr/>
        <w:t xml:space="preserve">第二节 “十四五”发展预测分析</w:t>
      </w:r>
    </w:p>
    <w:p>
      <w:pPr>
        <w:spacing w:after="150"/>
      </w:pPr>
      <w:r>
        <w:rPr/>
        <w:t xml:space="preserve">一、“十四五”期间医药流通发展方向分析</w:t>
      </w:r>
    </w:p>
    <w:p>
      <w:pPr>
        <w:spacing w:after="150"/>
      </w:pPr>
      <w:r>
        <w:rPr/>
        <w:t xml:space="preserve">二、“十四五”期间医药流通行业发展规模预测</w:t>
      </w:r>
    </w:p>
    <w:p>
      <w:pPr>
        <w:spacing w:after="150"/>
      </w:pPr>
      <w:r>
        <w:rPr/>
        <w:t xml:space="preserve">三、“十四五”期间医药流通行业发展趋势预测</w:t>
      </w:r>
    </w:p>
    <w:p>
      <w:pPr>
        <w:spacing w:after="150"/>
      </w:pPr>
      <w:r>
        <w:rPr/>
        <w:t xml:space="preserve">第三节 “十四五”期间中国医药流通行业投资风险分析</w:t>
      </w:r>
    </w:p>
    <w:p>
      <w:pPr>
        <w:spacing w:after="150"/>
      </w:pPr>
      <w:r>
        <w:rPr/>
        <w:t xml:space="preserve">一、“十四五”期间医药流通行业进入壁垒分析</w:t>
      </w:r>
    </w:p>
    <w:p>
      <w:pPr>
        <w:spacing w:after="150"/>
      </w:pPr>
      <w:r>
        <w:rPr/>
        <w:t xml:space="preserve">二、“十四五”期间医药流通行业投资风险分析</w:t>
      </w:r>
    </w:p>
    <w:p>
      <w:pPr>
        <w:spacing w:after="150"/>
      </w:pPr>
      <w:r>
        <w:rPr/>
        <w:t xml:space="preserve">1、医药流通行业政策风险</w:t>
      </w:r>
    </w:p>
    <w:p>
      <w:pPr>
        <w:spacing w:after="150"/>
      </w:pPr>
      <w:r>
        <w:rPr/>
        <w:t xml:space="preserve">2、医药流通行业经济波动风险</w:t>
      </w:r>
    </w:p>
    <w:p>
      <w:pPr>
        <w:spacing w:after="150"/>
      </w:pPr>
      <w:r>
        <w:rPr/>
        <w:t xml:space="preserve">3、医药流通行业关联产业风险</w:t>
      </w:r>
    </w:p>
    <w:p>
      <w:pPr>
        <w:spacing w:after="150"/>
      </w:pPr>
      <w:r>
        <w:rPr/>
        <w:t xml:space="preserve">4、医药流通行业其他风险</w:t>
      </w:r>
    </w:p>
    <w:p>
      <w:pPr>
        <w:spacing w:after="150"/>
      </w:pPr>
      <w:r>
        <w:rPr>
          <w:b w:val="1"/>
          <w:bCs w:val="1"/>
        </w:rPr>
        <w:t xml:space="preserve">第十五章 医药流通行业“十四五”热点问题探讨</w:t>
      </w:r>
    </w:p>
    <w:p>
      <w:pPr>
        <w:spacing w:after="150"/>
      </w:pPr>
      <w:r>
        <w:rPr/>
        <w:t xml:space="preserve">第一节 推进城镇化和加快新农村建设，调整优化城乡结构</w:t>
      </w:r>
    </w:p>
    <w:p>
      <w:pPr>
        <w:spacing w:after="150"/>
      </w:pPr>
      <w:r>
        <w:rPr/>
        <w:t xml:space="preserve">第二节 发展绿色经济和医药流通经济，增强可持续发展能力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“十四五”时期医药流通行业自身热点问题研究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第十六章 “十四五”期间医药流通行业投资战略研究</w:t>
      </w:r>
    </w:p>
    <w:p>
      <w:pPr>
        <w:spacing w:after="150"/>
      </w:pPr>
      <w:r>
        <w:rPr/>
        <w:t xml:space="preserve">第一节 医药流通行业发展战略研究</w:t>
      </w:r>
    </w:p>
    <w:p>
      <w:pPr>
        <w:spacing w:after="150"/>
      </w:pPr>
      <w:r>
        <w:rPr/>
        <w:t xml:space="preserve">一、医药流通的安全性战略</w:t>
      </w:r>
    </w:p>
    <w:p>
      <w:pPr>
        <w:spacing w:after="150"/>
      </w:pPr>
      <w:r>
        <w:rPr/>
        <w:t xml:space="preserve">二、医药流通的一体化战略</w:t>
      </w:r>
    </w:p>
    <w:p>
      <w:pPr>
        <w:spacing w:after="150"/>
      </w:pPr>
      <w:r>
        <w:rPr/>
        <w:t xml:space="preserve">三、医药流通的优势化战略</w:t>
      </w:r>
    </w:p>
    <w:p>
      <w:pPr>
        <w:spacing w:after="150"/>
      </w:pPr>
      <w:r>
        <w:rPr/>
        <w:t xml:space="preserve">四、医药流通的四散化战略</w:t>
      </w:r>
    </w:p>
    <w:p>
      <w:pPr>
        <w:spacing w:after="150"/>
      </w:pPr>
      <w:r>
        <w:rPr/>
        <w:t xml:space="preserve">五、医药流通的市场化战略</w:t>
      </w:r>
    </w:p>
    <w:p>
      <w:pPr>
        <w:spacing w:after="150"/>
      </w:pPr>
      <w:r>
        <w:rPr/>
        <w:t xml:space="preserve">第二节 对我国医药流通品牌的战略思考</w:t>
      </w:r>
    </w:p>
    <w:p>
      <w:pPr>
        <w:spacing w:after="150"/>
      </w:pPr>
      <w:r>
        <w:rPr/>
        <w:t xml:space="preserve">一、医药流通品牌的重要性</w:t>
      </w:r>
    </w:p>
    <w:p>
      <w:pPr>
        <w:spacing w:after="150"/>
      </w:pPr>
      <w:r>
        <w:rPr/>
        <w:t xml:space="preserve">二、医药流通实施品牌战略的意义</w:t>
      </w:r>
    </w:p>
    <w:p>
      <w:pPr>
        <w:spacing w:after="150"/>
      </w:pPr>
      <w:r>
        <w:rPr/>
        <w:t xml:space="preserve">三、医药流通企业品牌的现状分析</w:t>
      </w:r>
    </w:p>
    <w:p>
      <w:pPr>
        <w:spacing w:after="150"/>
      </w:pPr>
      <w:r>
        <w:rPr/>
        <w:t xml:space="preserve">四、我国医药流通企业的品牌战略</w:t>
      </w:r>
    </w:p>
    <w:p>
      <w:pPr>
        <w:spacing w:after="150"/>
      </w:pPr>
      <w:r>
        <w:rPr/>
        <w:t xml:space="preserve">五、医药流通品牌战略管理的策略</w:t>
      </w:r>
    </w:p>
    <w:p>
      <w:pPr>
        <w:spacing w:after="150"/>
      </w:pPr>
      <w:r>
        <w:rPr/>
        <w:t xml:space="preserve">第三节 医药流通经营策略分析</w:t>
      </w:r>
    </w:p>
    <w:p>
      <w:pPr>
        <w:spacing w:after="150"/>
      </w:pPr>
      <w:r>
        <w:rPr/>
        <w:t xml:space="preserve">一、医药流通市场细分策略</w:t>
      </w:r>
    </w:p>
    <w:p>
      <w:pPr>
        <w:spacing w:after="150"/>
      </w:pPr>
      <w:r>
        <w:rPr/>
        <w:t xml:space="preserve">二、医药流通市场创新策略</w:t>
      </w:r>
    </w:p>
    <w:p>
      <w:pPr>
        <w:spacing w:after="150"/>
      </w:pPr>
      <w:r>
        <w:rPr/>
        <w:t xml:space="preserve">三、品牌定位与品类规划</w:t>
      </w:r>
    </w:p>
    <w:p>
      <w:pPr>
        <w:spacing w:after="150"/>
      </w:pPr>
      <w:r>
        <w:rPr/>
        <w:t xml:space="preserve">四、医药流通新产品差异化战略</w:t>
      </w:r>
    </w:p>
    <w:p>
      <w:pPr>
        <w:spacing w:after="150"/>
      </w:pPr>
      <w:r>
        <w:rPr/>
        <w:t xml:space="preserve">第四节 医药流通行业投资战略研究</w:t>
      </w:r>
    </w:p>
    <w:p>
      <w:pPr>
        <w:spacing w:after="150"/>
      </w:pPr>
      <w:r>
        <w:rPr/>
        <w:t xml:space="preserve">一、“十四五”期间医药流通行业投资战略</w:t>
      </w:r>
    </w:p>
    <w:p>
      <w:pPr>
        <w:spacing w:after="150"/>
      </w:pPr>
      <w:r>
        <w:rPr/>
        <w:t xml:space="preserve">二、“十四五”期间医药流通细分行业投资战略</w:t>
      </w:r>
    </w:p>
    <w:p>
      <w:pPr>
        <w:spacing w:after="150"/>
      </w:pPr>
      <w:r>
        <w:rPr>
          <w:b w:val="1"/>
          <w:bCs w:val="1"/>
        </w:rPr>
        <w:t xml:space="preserve">图表目录</w:t>
      </w:r>
    </w:p>
    <w:p>
      <w:pPr>
        <w:spacing w:after="150"/>
      </w:pPr>
      <w:r>
        <w:rPr/>
        <w:t xml:space="preserve">图表：2019-2023年不同规模药品批发企业主营业务收入占同期全国市场总规模情况</w:t>
      </w:r>
    </w:p>
    <w:p>
      <w:pPr>
        <w:spacing w:after="150"/>
      </w:pPr>
      <w:r>
        <w:rPr/>
        <w:t xml:space="preserve">图表：医药流通产业链</w:t>
      </w:r>
    </w:p>
    <w:p>
      <w:pPr>
        <w:spacing w:after="150"/>
      </w:pPr>
      <w:r>
        <w:rPr/>
        <w:t xml:space="preserve">图表：我国医药流通行业主管部门</w:t>
      </w:r>
    </w:p>
    <w:p>
      <w:pPr>
        <w:spacing w:after="150"/>
      </w:pPr>
      <w:r>
        <w:rPr/>
        <w:t xml:space="preserve">图表：医药流通行业主要政策</w:t>
      </w:r>
    </w:p>
    <w:p>
      <w:pPr>
        <w:spacing w:after="150"/>
      </w:pPr>
      <w:r>
        <w:rPr/>
        <w:t xml:space="preserve">图表：《关于药品流通行业改革发展的意见》主要内容</w:t>
      </w:r>
    </w:p>
    <w:p>
      <w:pPr>
        <w:spacing w:after="150"/>
      </w:pPr>
      <w:r>
        <w:rPr/>
        <w:t xml:space="preserve">图表：医药流通行业盈利影响因素</w:t>
      </w:r>
    </w:p>
    <w:p>
      <w:pPr>
        <w:spacing w:after="150"/>
      </w:pPr>
      <w:r>
        <w:rPr/>
        <w:t xml:space="preserve">图表：医药流通企业上下游客户需求</w:t>
      </w:r>
    </w:p>
    <w:p>
      <w:pPr>
        <w:spacing w:after="150"/>
      </w:pPr>
      <w:r>
        <w:rPr/>
        <w:t xml:space="preserve">图表：医药流通行业纯销模式杀意图</w:t>
      </w:r>
    </w:p>
    <w:p>
      <w:pPr>
        <w:spacing w:after="150"/>
      </w:pPr>
      <w:r>
        <w:rPr/>
        <w:t xml:space="preserve">图表：中国GSP发展历程</w:t>
      </w:r>
    </w:p>
    <w:p>
      <w:pPr>
        <w:spacing w:after="150"/>
      </w:pPr>
      <w:r>
        <w:rPr/>
        <w:t xml:space="preserve">图表：新版GSP的三层内涵</w:t>
      </w:r>
    </w:p>
    <w:p>
      <w:pPr>
        <w:spacing w:after="150"/>
      </w:pPr>
      <w:r>
        <w:rPr/>
        <w:t xml:space="preserve">图表：新版GSP的亮点分析</w:t>
      </w:r>
    </w:p>
    <w:p>
      <w:pPr>
        <w:spacing w:after="150"/>
      </w:pPr>
      <w:r>
        <w:rPr/>
        <w:t xml:space="preserve">图表：新版GSP的实施难点</w:t>
      </w:r>
    </w:p>
    <w:p>
      <w:pPr>
        <w:spacing w:after="150"/>
      </w:pPr>
      <w:r>
        <w:rPr/>
        <w:t xml:space="preserve">图表：新版GSP对医药流通行业的影响</w:t>
      </w:r>
    </w:p>
    <w:p>
      <w:pPr>
        <w:spacing w:after="150"/>
      </w:pPr>
      <w:r>
        <w:rPr/>
        <w:t xml:space="preserve">图表：新版GSP下医药流通行业的投资机会</w:t>
      </w:r>
    </w:p>
    <w:p>
      <w:pPr>
        <w:spacing w:after="150"/>
      </w:pPr>
      <w:r>
        <w:rPr/>
        <w:t xml:space="preserve">图表：2019-2023年《政府工作报告》医疗政策要点</w:t>
      </w:r>
    </w:p>
    <w:p>
      <w:pPr>
        <w:spacing w:after="150"/>
      </w:pPr>
      <w:r>
        <w:rPr/>
        <w:t xml:space="preserve">图表：医药流通相关法规</w:t>
      </w:r>
    </w:p>
    <w:p>
      <w:pPr>
        <w:spacing w:after="150"/>
      </w:pPr>
      <w:r>
        <w:rPr/>
        <w:t xml:space="preserve">图表：医药流通发展相关规划</w:t>
      </w:r>
    </w:p>
    <w:p>
      <w:pPr>
        <w:spacing w:after="150"/>
      </w:pPr>
      <w:r>
        <w:rPr/>
        <w:t xml:space="preserve">图表：医药流通行业的产业阶段</w:t>
      </w:r>
    </w:p>
    <w:p>
      <w:pPr>
        <w:spacing w:after="150"/>
      </w:pPr>
      <w:r>
        <w:rPr/>
        <w:t xml:space="preserve">图表：医药流通行业竞争格局</w:t>
      </w:r>
    </w:p>
    <w:p>
      <w:pPr>
        <w:spacing w:after="150"/>
      </w:pPr>
      <w:r>
        <w:rPr/>
        <w:t xml:space="preserve">图表：外资医药流通企业进入中国市场途径</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图表：“十四五”期间中国医药流通行业发展规模预测</w:t>
      </w:r>
    </w:p>
    <w:p>
      <w:pPr>
        <w:spacing w:after="150"/>
      </w:pPr>
      <w:r>
        <w:rPr/>
        <w:t xml:space="preserve">图表：“十四五”期间医药流通政府投资发展规模预测</w:t>
      </w:r>
    </w:p>
    <w:p>
      <w:pPr>
        <w:spacing w:after="150"/>
      </w:pPr>
      <w:r>
        <w:rPr/>
        <w:t xml:space="preserve">图表：“十四五”期间中国医药流通行业发展趋势预测</w:t>
      </w:r>
    </w:p>
    <w:p>
      <w:pPr>
        <w:spacing w:after="150"/>
      </w:pPr>
      <w:r>
        <w:rPr/>
        <w:t xml:space="preserve">图表：2024-2029年中国互联网经济整体规模</w:t>
      </w:r>
    </w:p>
    <w:p>
      <w:pPr>
        <w:spacing w:after="150"/>
      </w:pPr>
      <w:r>
        <w:rPr/>
        <w:t xml:space="preserve">图表：2024-2029年中国医药流通行业交易规模预测</w:t>
      </w:r>
    </w:p>
    <w:p>
      <w:pPr>
        <w:spacing w:after="150"/>
      </w:pPr>
      <w:r>
        <w:rPr/>
        <w:t xml:space="preserve">图表：2019-2023年我国医药流通主要细分市场市场结构图</w:t>
      </w:r>
    </w:p>
    <w:p>
      <w:pPr>
        <w:spacing w:after="150"/>
      </w:pPr>
      <w:r>
        <w:rPr/>
        <w:t xml:space="preserve">图表：2024-2029年年我国医药流通主要细分市场市场结构趋势</w:t>
      </w:r>
    </w:p>
    <w:p>
      <w:pPr>
        <w:spacing w:after="150"/>
      </w:pPr>
      <w:r>
        <w:rPr/>
        <w:t xml:space="preserve">图表：2024-2029年中国医药流通市场规模预测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2024-2029年医药流通行业深度分析及发展规划指导报告</dc:title>
  <dc:description>2024-2029年医药流通行业深度分析及发展规划指导报告</dc:description>
  <dc:subject>2024-2029年医药流通行业深度分析及发展规划指导报告</dc:subject>
  <cp:keywords>研究报告</cp:keywords>
  <cp:category>研究报告</cp:category>
  <cp:lastModifiedBy>北京中道泰和信息咨询有限公司</cp:lastModifiedBy>
  <dcterms:created xsi:type="dcterms:W3CDTF">2024-01-24T12:46:42+08:00</dcterms:created>
  <dcterms:modified xsi:type="dcterms:W3CDTF">2024-01-24T12:46:42+08:00</dcterms:modified>
</cp:coreProperties>
</file>

<file path=docProps/custom.xml><?xml version="1.0" encoding="utf-8"?>
<Properties xmlns="http://schemas.openxmlformats.org/officeDocument/2006/custom-properties" xmlns:vt="http://schemas.openxmlformats.org/officeDocument/2006/docPropsVTypes"/>
</file>