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2026-2031年优生优育分子诊断试剂市场调研及投资前景分析</w:t>
      </w:r>
    </w:p>
    <w:p>
      <w:pPr>
        <w:spacing w:after="150"/>
      </w:pPr>
      <w:r>
        <w:rPr>
          <w:b w:val="1"/>
          <w:bCs w:val="1"/>
        </w:rPr>
        <w:t xml:space="preserve">报告简介</w:t>
      </w:r>
    </w:p>
    <w:p>
      <w:pPr>
        <w:spacing w:after="150"/>
      </w:pPr>
      <w:r>
        <w:rPr/>
        <w:t xml:space="preserve">近年来，随着国家医疗保障政策的完善，以及各种新技术的兴起，体外诊断(IVD)产业得到前所未有的发展，成为医疗器械中最为活跃的领域之一。</w:t>
      </w:r>
    </w:p>
    <w:p>
      <w:pPr>
        <w:spacing w:after="150"/>
      </w:pPr>
      <w:r>
        <w:rPr/>
        <w:t xml:space="preserve">优生优育分子诊断试剂，一般是选用人巨细胞病毒(人疱疹病毒5型)高度保守基因片段设计特异引物及特异T aqman探针，该探针能与引物扩增区间中间的一段DNA模板发生特异性结合，在PCR延伸反应过程中，Taq酶的外切酶活性将荧光基团从探针上切割下来，使之游离于反应体系中，从而脱离了荧光淬灭基团的屏蔽，即能接受光刺激而发出可供仪器检测的荧光，从而实现在全封闭反应体系中对巨细胞病毒核酸的自动化检测。</w:t>
      </w:r>
    </w:p>
    <w:p>
      <w:pPr>
        <w:spacing w:after="150"/>
      </w:pPr>
      <w:r>
        <w:rPr/>
        <w:t xml:space="preserve">人巨细胞病毒(human cytomegalovirus，HCMV)是一种疱疹病毒组DNA病毒，在人群中具有较高的感染率。发达国家成人中感染率是40%-60%，发展中国家可高达100%，我国同样具有很高的感染率。初次感染后常潜伏感染状态，并在免疫力低下时再活化而导致严重感染。CMV感染还与动脉粥样硬化、冠心病、肝炎、病毒性眼病、肾小球肾炎、特发性血小板减少性紫癜等具有相关性。除此之外，CMV检测在孕前检测中有重要意义，先天性CMV感染可能会导致流产、死胎、早产等情况。体液(如尿液、乳液)病毒DNA先于病毒感染临床症状或血清学证据的出现，可作为HCMV感染的早期指标，对于HCMV感染疾病的治疗和预防具有重要的作用。</w:t>
      </w:r>
    </w:p>
    <w:p>
      <w:pPr>
        <w:spacing w:after="150"/>
      </w:pPr>
      <w:r>
        <w:rPr/>
        <w:t xml:space="preserve">对于体外诊断(IVD)市场增速而言，发达国家市场已近饱和，进入了稳定增长阶段，其增长动力主要来自于新技术的突破;而对于新兴国家市场，诊断试剂市场正处于快速发展阶段，亚太与拉美国家增长速度最快。未来5年，新兴市场将是全球诊断试剂企业的主战场。</w:t>
      </w:r>
    </w:p>
    <w:p>
      <w:pPr>
        <w:spacing w:after="150"/>
      </w:pPr>
      <w:r>
        <w:rPr/>
        <w:t xml:space="preserve">据统计分析，2/3的医疗决策依赖于诊断信息，然而诊断的收入仅占医疗总费用的1%。随着未来诊断技术的进步，将对疾病预防、诊断和治疗具有积极的作用，尤其对新兴国家而言，诊断试剂还处于快速发展期，未来行业发展空间非常大。优生优育分子诊断试剂作为体外诊疗试剂的重要品种，具备较为明显的优势，未来发展前景良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优生优育分子诊断试剂专业研究单位等公布和提供的大量资料。对我国优生优育分子诊断试剂的行业现状、市场各类经营指标的情况、重点企业状况、区域市场发展情况等内容进行详细的阐述和深入的分析，着重对优生优育分子诊断试剂业务的发展进行详尽深入的分析，并根据优生优育分子诊断试剂行业的政策经济发展环境对优生优育分子诊断试剂行业潜在的风险和防范建议进行分析。最后提出研究者对优生优育分子诊断试剂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优生优育分子诊断试剂行业发展概述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二、行业主要产品的分类</w:t>
      </w:r>
    </w:p>
    <w:p>
      <w:pPr>
        <w:spacing w:before="75" w:after="0"/>
      </w:pPr>
      <w:r>
        <w:rPr/>
        <w:t xml:space="preserve">三、行业的特点及在国民经济中的地位</w:t>
      </w:r>
    </w:p>
    <w:p>
      <w:pPr>
        <w:spacing w:before="75" w:after="0"/>
      </w:pPr>
      <w:r>
        <w:rPr/>
        <w:t xml:space="preserve">1、行业周期性</w:t>
      </w:r>
    </w:p>
    <w:p>
      <w:pPr>
        <w:spacing w:before="75" w:after="0"/>
      </w:pPr>
      <w:r>
        <w:rPr/>
        <w:t xml:space="preserve">2、行业区域性</w:t>
      </w:r>
    </w:p>
    <w:p>
      <w:pPr>
        <w:spacing w:before="75" w:after="0"/>
      </w:pPr>
      <w:r>
        <w:rPr/>
        <w:t xml:space="preserve">3、行业季节性</w:t>
      </w:r>
    </w:p>
    <w:p>
      <w:pPr>
        <w:spacing w:before="75" w:after="0"/>
      </w:pPr>
      <w:r>
        <w:rPr/>
        <w:t xml:space="preserve">四、行业的发展历程</w:t>
      </w:r>
    </w:p>
    <w:p>
      <w:pPr>
        <w:spacing w:before="75" w:after="0"/>
      </w:pPr>
      <w:r>
        <w:rPr/>
        <w:t xml:space="preserve">五、行业的生命周期</w:t>
      </w:r>
    </w:p>
    <w:p>
      <w:pPr>
        <w:spacing w:before="75" w:after="0"/>
      </w:pPr>
      <w:r>
        <w:rPr/>
        <w:t xml:space="preserve">第二节 优生优育分子诊断试剂行业产业链分析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第三节 “十四五”中国优生优育分子诊断试剂行业经济指标分析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优生优育分子诊断试剂行业发展环境分析（PEST）</w:t>
      </w:r>
    </w:p>
    <w:p>
      <w:pPr>
        <w:spacing w:before="75" w:after="0"/>
      </w:pPr>
      <w:r>
        <w:rPr/>
        <w:t xml:space="preserve">第一节 优生优育分子诊断试剂行业政策环境分析(P)</w:t>
      </w:r>
    </w:p>
    <w:p>
      <w:pPr>
        <w:spacing w:before="75" w:after="0"/>
      </w:pPr>
      <w:r>
        <w:rPr/>
        <w:t xml:space="preserve">一、优生优育分子诊断试剂行业的管理体制</w:t>
      </w:r>
    </w:p>
    <w:p>
      <w:pPr>
        <w:spacing w:before="75" w:after="0"/>
      </w:pPr>
      <w:r>
        <w:rPr/>
        <w:t xml:space="preserve">1、行政主管部门</w:t>
      </w:r>
    </w:p>
    <w:p>
      <w:pPr>
        <w:spacing w:before="75" w:after="0"/>
      </w:pPr>
      <w:r>
        <w:rPr/>
        <w:t xml:space="preserve">2、监管体制</w:t>
      </w:r>
    </w:p>
    <w:p>
      <w:pPr>
        <w:spacing w:before="75" w:after="0"/>
      </w:pPr>
      <w:r>
        <w:rPr/>
        <w:t xml:space="preserve">二、优生优育分子诊断试剂行业法律法规解读</w:t>
      </w:r>
    </w:p>
    <w:p>
      <w:pPr>
        <w:spacing w:before="75" w:after="0"/>
      </w:pPr>
      <w:r>
        <w:rPr/>
        <w:t xml:space="preserve">三、优生优育分子诊断试剂行业发展政策解读</w:t>
      </w:r>
    </w:p>
    <w:p>
      <w:pPr>
        <w:spacing w:before="75" w:after="0"/>
      </w:pPr>
      <w:r>
        <w:rPr/>
        <w:t xml:space="preserve">1、产业类政策</w:t>
      </w:r>
    </w:p>
    <w:p>
      <w:pPr>
        <w:spacing w:before="75" w:after="0"/>
      </w:pPr>
      <w:r>
        <w:rPr/>
        <w:t xml:space="preserve">2、公共卫生类政策</w:t>
      </w:r>
    </w:p>
    <w:p>
      <w:pPr>
        <w:spacing w:before="75" w:after="0"/>
      </w:pPr>
      <w:r>
        <w:rPr/>
        <w:t xml:space="preserve">3、妇女常见病预防类政策</w:t>
      </w:r>
    </w:p>
    <w:p>
      <w:pPr>
        <w:spacing w:before="75" w:after="0"/>
      </w:pPr>
      <w:r>
        <w:rPr/>
        <w:t xml:space="preserve">四、 政策环境对行业的影响分析</w:t>
      </w:r>
    </w:p>
    <w:p>
      <w:pPr>
        <w:spacing w:before="75" w:after="0"/>
      </w:pPr>
      <w:r>
        <w:rPr/>
        <w:t xml:space="preserve">第二节 优生优育分子诊断试剂行业经济环境分析(E)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优生优育分子诊断试剂行业社会环境分析(S)</w:t>
      </w:r>
    </w:p>
    <w:p>
      <w:pPr>
        <w:spacing w:before="75" w:after="0"/>
      </w:pPr>
      <w:r>
        <w:rPr/>
        <w:t xml:space="preserve">一、优生优育分子诊断试剂行业社会环境总体分析</w:t>
      </w:r>
    </w:p>
    <w:p>
      <w:pPr>
        <w:spacing w:before="75" w:after="0"/>
      </w:pPr>
      <w:r>
        <w:rPr/>
        <w:t xml:space="preserve">二、优生优育分子诊断试剂行业社会环境现状分析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优生优育分子诊断试剂行业技木环境分析(T)</w:t>
      </w:r>
    </w:p>
    <w:p>
      <w:pPr>
        <w:spacing w:before="75" w:after="0"/>
      </w:pPr>
      <w:r>
        <w:rPr/>
        <w:t xml:space="preserve">一、优生优育分子诊断试剂技木发展现状</w:t>
      </w:r>
    </w:p>
    <w:p>
      <w:pPr>
        <w:spacing w:before="75" w:after="0"/>
      </w:pPr>
      <w:r>
        <w:rPr/>
        <w:t xml:space="preserve">二、优生优育分子诊断试剂技木发展趋势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全球优生优育分子诊断试剂行业发展状况分析</w:t>
      </w:r>
    </w:p>
    <w:p>
      <w:pPr>
        <w:spacing w:before="75" w:after="0"/>
      </w:pPr>
      <w:r>
        <w:rPr/>
        <w:t xml:space="preserve">第一节 全球优生优育分子诊断试剂市场总体情况分析</w:t>
      </w:r>
    </w:p>
    <w:p>
      <w:pPr>
        <w:spacing w:before="75" w:after="0"/>
      </w:pPr>
      <w:r>
        <w:rPr/>
        <w:t xml:space="preserve">一、全球优生优育分子诊断试剂行业的发展特点</w:t>
      </w:r>
    </w:p>
    <w:p>
      <w:pPr>
        <w:spacing w:before="75" w:after="0"/>
      </w:pPr>
      <w:r>
        <w:rPr/>
        <w:t xml:space="preserve">1、研发热点</w:t>
      </w:r>
    </w:p>
    <w:p>
      <w:pPr>
        <w:spacing w:before="75" w:after="0"/>
      </w:pPr>
      <w:r>
        <w:rPr/>
        <w:t xml:space="preserve">2、发展不均</w:t>
      </w:r>
    </w:p>
    <w:p>
      <w:pPr>
        <w:spacing w:before="75" w:after="0"/>
      </w:pPr>
      <w:r>
        <w:rPr/>
        <w:t xml:space="preserve">3、应用广泛</w:t>
      </w:r>
    </w:p>
    <w:p>
      <w:pPr>
        <w:spacing w:before="75" w:after="0"/>
      </w:pPr>
      <w:r>
        <w:rPr/>
        <w:t xml:space="preserve">二、2021-2026年全球优生优育分子诊断试剂市场结构</w:t>
      </w:r>
    </w:p>
    <w:p>
      <w:pPr>
        <w:spacing w:before="75" w:after="0"/>
      </w:pPr>
      <w:r>
        <w:rPr/>
        <w:t xml:space="preserve">三、2021-2026年全球优生优育分子诊断试剂行业发展分析</w:t>
      </w:r>
    </w:p>
    <w:p>
      <w:pPr>
        <w:spacing w:before="75" w:after="0"/>
      </w:pPr>
      <w:r>
        <w:rPr/>
        <w:t xml:space="preserve">四、2021-2026年全球优生优育分子诊断试剂行业竞争格局</w:t>
      </w:r>
    </w:p>
    <w:p>
      <w:pPr>
        <w:spacing w:before="75" w:after="0"/>
      </w:pPr>
      <w:r>
        <w:rPr/>
        <w:t xml:space="preserve">五、2021-2026年全球优生优育分子诊断试剂市场区域分布</w:t>
      </w:r>
    </w:p>
    <w:p>
      <w:pPr>
        <w:spacing w:before="75" w:after="0"/>
      </w:pPr>
      <w:r>
        <w:rPr/>
        <w:t xml:space="preserve">第二节 全球主要区域优生优育分子诊断试剂行业发展状况</w:t>
      </w:r>
    </w:p>
    <w:p>
      <w:pPr>
        <w:spacing w:before="75" w:after="0"/>
      </w:pPr>
      <w:r>
        <w:rPr/>
        <w:t xml:space="preserve">一、亚洲优生优育分子诊断试剂行业发展状况</w:t>
      </w:r>
    </w:p>
    <w:p>
      <w:pPr>
        <w:spacing w:before="75" w:after="0"/>
      </w:pPr>
      <w:r>
        <w:rPr/>
        <w:t xml:space="preserve">二、美洲优生优育分子诊断试剂行业发展状况</w:t>
      </w:r>
    </w:p>
    <w:p>
      <w:pPr>
        <w:spacing w:before="75" w:after="0"/>
      </w:pPr>
      <w:r>
        <w:rPr/>
        <w:t xml:space="preserve">三、欧洲优生优育分子诊断试剂行业发展状况</w:t>
      </w:r>
    </w:p>
    <w:p>
      <w:pPr>
        <w:spacing w:before="75" w:after="0"/>
      </w:pPr>
      <w:r>
        <w:rPr/>
        <w:t xml:space="preserve">第三节 全球优生优育分子诊断试剂行业模式与经验借鉴</w:t>
      </w:r>
    </w:p>
    <w:p>
      <w:pPr>
        <w:spacing w:before="75" w:after="0"/>
      </w:pPr>
      <w:r>
        <w:rPr/>
        <w:t xml:space="preserve">一、全球主要国家优生优育分子诊断试剂行业政策分析</w:t>
      </w:r>
    </w:p>
    <w:p>
      <w:pPr>
        <w:spacing w:before="75" w:after="0"/>
      </w:pPr>
      <w:r>
        <w:rPr/>
        <w:t xml:space="preserve">二、主要国家优生优育分子诊断试剂行业模式分析</w:t>
      </w:r>
    </w:p>
    <w:p>
      <w:pPr>
        <w:spacing w:before="75" w:after="0"/>
      </w:pPr>
      <w:r>
        <w:rPr/>
        <w:t xml:space="preserve">三、全球优生优育分子诊断试剂行业政策经验借鉴</w:t>
      </w:r>
    </w:p>
    <w:p>
      <w:pPr>
        <w:spacing w:before="75" w:after="0"/>
      </w:pPr>
      <w:r>
        <w:rPr/>
        <w:t xml:space="preserve">四、全球优生优育分子诊断试剂行业管理经验借鉴</w:t>
      </w:r>
    </w:p>
    <w:p>
      <w:pPr>
        <w:spacing w:before="75" w:after="0"/>
      </w:pPr>
      <w:r>
        <w:rPr>
          <w:b w:val="1"/>
          <w:bCs w:val="1"/>
        </w:rPr>
        <w:t xml:space="preserve">第四章 中国优生优育分子诊断试剂行业发展状况分析</w:t>
      </w:r>
    </w:p>
    <w:p>
      <w:pPr>
        <w:spacing w:before="75" w:after="0"/>
      </w:pPr>
      <w:r>
        <w:rPr/>
        <w:t xml:space="preserve">第一节 中国优生优育分子诊断试剂行业发展状况分析</w:t>
      </w:r>
    </w:p>
    <w:p>
      <w:pPr>
        <w:spacing w:before="75" w:after="0"/>
      </w:pPr>
      <w:r>
        <w:rPr/>
        <w:t xml:space="preserve">一、中国优生优育分子诊断试剂行业发展现状分析</w:t>
      </w:r>
    </w:p>
    <w:p>
      <w:pPr>
        <w:spacing w:before="75" w:after="0"/>
      </w:pPr>
      <w:r>
        <w:rPr/>
        <w:t xml:space="preserve">1、优生优育分子诊断试剂行业发展阶段分析</w:t>
      </w:r>
    </w:p>
    <w:p>
      <w:pPr>
        <w:spacing w:before="75" w:after="0"/>
      </w:pPr>
      <w:r>
        <w:rPr/>
        <w:t xml:space="preserve">2、优生优育分子诊断试剂行业发展特点分析</w:t>
      </w:r>
    </w:p>
    <w:p>
      <w:pPr>
        <w:spacing w:before="75" w:after="0"/>
      </w:pPr>
      <w:r>
        <w:rPr/>
        <w:t xml:space="preserve">3、优生优育分子诊断试剂行业发展有利因素分析</w:t>
      </w:r>
    </w:p>
    <w:p>
      <w:pPr>
        <w:spacing w:before="75" w:after="0"/>
      </w:pPr>
      <w:r>
        <w:rPr/>
        <w:t xml:space="preserve">(1)国家政策支持</w:t>
      </w:r>
    </w:p>
    <w:p>
      <w:pPr>
        <w:spacing w:before="75" w:after="0"/>
      </w:pPr>
      <w:r>
        <w:rPr/>
        <w:t xml:space="preserve">(2)技术水平提高</w:t>
      </w:r>
    </w:p>
    <w:p>
      <w:pPr>
        <w:spacing w:before="75" w:after="0"/>
      </w:pPr>
      <w:r>
        <w:rPr/>
        <w:t xml:space="preserve">(3)成本优势凸显</w:t>
      </w:r>
    </w:p>
    <w:p>
      <w:pPr>
        <w:spacing w:before="75" w:after="0"/>
      </w:pPr>
      <w:r>
        <w:rPr/>
        <w:t xml:space="preserve">4、优生优育分子诊断试剂行业发展不利因素分析</w:t>
      </w:r>
    </w:p>
    <w:p>
      <w:pPr>
        <w:spacing w:before="75" w:after="0"/>
      </w:pPr>
      <w:r>
        <w:rPr/>
        <w:t xml:space="preserve">(1)企业规模较小，整体竞争力弱</w:t>
      </w:r>
    </w:p>
    <w:p>
      <w:pPr>
        <w:spacing w:before="75" w:after="0"/>
      </w:pPr>
      <w:r>
        <w:rPr/>
        <w:t xml:space="preserve">(2)研发水平不高，制约行业发展</w:t>
      </w:r>
    </w:p>
    <w:p>
      <w:pPr>
        <w:spacing w:before="75" w:after="0"/>
      </w:pPr>
      <w:r>
        <w:rPr/>
        <w:t xml:space="preserve">(3)发展时间较短，缺乏质控标准</w:t>
      </w:r>
    </w:p>
    <w:p>
      <w:pPr>
        <w:spacing w:before="75" w:after="0"/>
      </w:pPr>
      <w:r>
        <w:rPr/>
        <w:t xml:space="preserve">二、中国优生优育分子诊断试剂行业发展特点分析</w:t>
      </w:r>
    </w:p>
    <w:p>
      <w:pPr>
        <w:spacing w:before="75" w:after="0"/>
      </w:pPr>
      <w:r>
        <w:rPr/>
        <w:t xml:space="preserve">第二节 我国优生优育分子诊断试剂行业行业问题和挑战分析</w:t>
      </w:r>
    </w:p>
    <w:p>
      <w:pPr>
        <w:spacing w:before="75" w:after="0"/>
      </w:pPr>
      <w:r>
        <w:rPr/>
        <w:t xml:space="preserve">一、我国优生优育分子诊断试剂行业行业问题和挑战</w:t>
      </w:r>
    </w:p>
    <w:p>
      <w:pPr>
        <w:spacing w:before="75" w:after="0"/>
      </w:pPr>
      <w:r>
        <w:rPr/>
        <w:t xml:space="preserve">二、中国优生优育分子诊断试剂行业行业对策与建议</w:t>
      </w:r>
    </w:p>
    <w:p>
      <w:pPr>
        <w:spacing w:before="75" w:after="0"/>
      </w:pPr>
      <w:r>
        <w:rPr/>
        <w:t xml:space="preserve">第三节 我国优生优育分子诊断试剂行业区域发展状况分析</w:t>
      </w:r>
    </w:p>
    <w:p>
      <w:pPr>
        <w:spacing w:before="75" w:after="0"/>
      </w:pPr>
      <w:r>
        <w:rPr/>
        <w:t xml:space="preserve">一、2021-2026年东北地区发展状况分析</w:t>
      </w:r>
    </w:p>
    <w:p>
      <w:pPr>
        <w:spacing w:before="75" w:after="0"/>
      </w:pPr>
      <w:r>
        <w:rPr/>
        <w:t xml:space="preserve">1、行业产销分析</w:t>
      </w:r>
    </w:p>
    <w:p>
      <w:pPr>
        <w:spacing w:before="75" w:after="0"/>
      </w:pPr>
      <w:r>
        <w:rPr/>
        <w:t xml:space="preserve">2、行业盈利能力分析</w:t>
      </w:r>
    </w:p>
    <w:p>
      <w:pPr>
        <w:spacing w:before="75" w:after="0"/>
      </w:pPr>
      <w:r>
        <w:rPr/>
        <w:t xml:space="preserve">3、行业偿债能力分析</w:t>
      </w:r>
    </w:p>
    <w:p>
      <w:pPr>
        <w:spacing w:before="75" w:after="0"/>
      </w:pPr>
      <w:r>
        <w:rPr/>
        <w:t xml:space="preserve">4、行业营运能力分析</w:t>
      </w:r>
    </w:p>
    <w:p>
      <w:pPr>
        <w:spacing w:before="75" w:after="0"/>
      </w:pPr>
      <w:r>
        <w:rPr/>
        <w:t xml:space="preserve">二、2021-2026年华北地区发展状况分析</w:t>
      </w:r>
    </w:p>
    <w:p>
      <w:pPr>
        <w:spacing w:before="75" w:after="0"/>
      </w:pPr>
      <w:r>
        <w:rPr/>
        <w:t xml:space="preserve">1、行业产销分析</w:t>
      </w:r>
    </w:p>
    <w:p>
      <w:pPr>
        <w:spacing w:before="75" w:after="0"/>
      </w:pPr>
      <w:r>
        <w:rPr/>
        <w:t xml:space="preserve">2、行业盈利能力分析</w:t>
      </w:r>
    </w:p>
    <w:p>
      <w:pPr>
        <w:spacing w:before="75" w:after="0"/>
      </w:pPr>
      <w:r>
        <w:rPr/>
        <w:t xml:space="preserve">3、行业偿债能力分析</w:t>
      </w:r>
    </w:p>
    <w:p>
      <w:pPr>
        <w:spacing w:before="75" w:after="0"/>
      </w:pPr>
      <w:r>
        <w:rPr/>
        <w:t xml:space="preserve">4、行业营运能力分析</w:t>
      </w:r>
    </w:p>
    <w:p>
      <w:pPr>
        <w:spacing w:before="75" w:after="0"/>
      </w:pPr>
      <w:r>
        <w:rPr/>
        <w:t xml:space="preserve">三、2021-2026年华东地区发展状况分析</w:t>
      </w:r>
    </w:p>
    <w:p>
      <w:pPr>
        <w:spacing w:before="75" w:after="0"/>
      </w:pPr>
      <w:r>
        <w:rPr/>
        <w:t xml:space="preserve">1、行业产销分析</w:t>
      </w:r>
    </w:p>
    <w:p>
      <w:pPr>
        <w:spacing w:before="75" w:after="0"/>
      </w:pPr>
      <w:r>
        <w:rPr/>
        <w:t xml:space="preserve">2、行业盈利能力分析</w:t>
      </w:r>
    </w:p>
    <w:p>
      <w:pPr>
        <w:spacing w:before="75" w:after="0"/>
      </w:pPr>
      <w:r>
        <w:rPr/>
        <w:t xml:space="preserve">3、行业偿债能力分析</w:t>
      </w:r>
    </w:p>
    <w:p>
      <w:pPr>
        <w:spacing w:before="75" w:after="0"/>
      </w:pPr>
      <w:r>
        <w:rPr/>
        <w:t xml:space="preserve">4、行业营运能力分析</w:t>
      </w:r>
    </w:p>
    <w:p>
      <w:pPr>
        <w:spacing w:before="75" w:after="0"/>
      </w:pPr>
      <w:r>
        <w:rPr/>
        <w:t xml:space="preserve">四、2021-2026年华中地区发展状况分析</w:t>
      </w:r>
    </w:p>
    <w:p>
      <w:pPr>
        <w:spacing w:before="75" w:after="0"/>
      </w:pPr>
      <w:r>
        <w:rPr/>
        <w:t xml:space="preserve">1、行业产销分析</w:t>
      </w:r>
    </w:p>
    <w:p>
      <w:pPr>
        <w:spacing w:before="75" w:after="0"/>
      </w:pPr>
      <w:r>
        <w:rPr/>
        <w:t xml:space="preserve">2、行业盈利能力分析</w:t>
      </w:r>
    </w:p>
    <w:p>
      <w:pPr>
        <w:spacing w:before="75" w:after="0"/>
      </w:pPr>
      <w:r>
        <w:rPr/>
        <w:t xml:space="preserve">3、行业偿债能力分析</w:t>
      </w:r>
    </w:p>
    <w:p>
      <w:pPr>
        <w:spacing w:before="75" w:after="0"/>
      </w:pPr>
      <w:r>
        <w:rPr/>
        <w:t xml:space="preserve">4、行业营运能力分析</w:t>
      </w:r>
    </w:p>
    <w:p>
      <w:pPr>
        <w:spacing w:before="75" w:after="0"/>
      </w:pPr>
      <w:r>
        <w:rPr/>
        <w:t xml:space="preserve">五、2021-2026年华南地区发展状况分析</w:t>
      </w:r>
    </w:p>
    <w:p>
      <w:pPr>
        <w:spacing w:before="75" w:after="0"/>
      </w:pPr>
      <w:r>
        <w:rPr/>
        <w:t xml:space="preserve">1、行业产销分析</w:t>
      </w:r>
    </w:p>
    <w:p>
      <w:pPr>
        <w:spacing w:before="75" w:after="0"/>
      </w:pPr>
      <w:r>
        <w:rPr/>
        <w:t xml:space="preserve">2、行业盈利能力分析</w:t>
      </w:r>
    </w:p>
    <w:p>
      <w:pPr>
        <w:spacing w:before="75" w:after="0"/>
      </w:pPr>
      <w:r>
        <w:rPr/>
        <w:t xml:space="preserve">3、行业偿债能力分析</w:t>
      </w:r>
    </w:p>
    <w:p>
      <w:pPr>
        <w:spacing w:before="75" w:after="0"/>
      </w:pPr>
      <w:r>
        <w:rPr/>
        <w:t xml:space="preserve">4、行业营运能力分析</w:t>
      </w:r>
    </w:p>
    <w:p>
      <w:pPr>
        <w:spacing w:before="75" w:after="0"/>
      </w:pPr>
      <w:r>
        <w:rPr/>
        <w:t xml:space="preserve">六、2021-2026年西部地区发展状况分析</w:t>
      </w:r>
    </w:p>
    <w:p>
      <w:pPr>
        <w:spacing w:before="75" w:after="0"/>
      </w:pPr>
      <w:r>
        <w:rPr/>
        <w:t xml:space="preserve">1、行业产销分析</w:t>
      </w:r>
    </w:p>
    <w:p>
      <w:pPr>
        <w:spacing w:before="75" w:after="0"/>
      </w:pPr>
      <w:r>
        <w:rPr/>
        <w:t xml:space="preserve">2、行业盈利能力分析</w:t>
      </w:r>
    </w:p>
    <w:p>
      <w:pPr>
        <w:spacing w:before="75" w:after="0"/>
      </w:pPr>
      <w:r>
        <w:rPr/>
        <w:t xml:space="preserve">3、行业偿债能力分析</w:t>
      </w:r>
    </w:p>
    <w:p>
      <w:pPr>
        <w:spacing w:before="75" w:after="0"/>
      </w:pPr>
      <w:r>
        <w:rPr/>
        <w:t xml:space="preserve">4、行业营运能力分析</w:t>
      </w:r>
    </w:p>
    <w:p>
      <w:pPr>
        <w:spacing w:before="75" w:after="0"/>
      </w:pPr>
      <w:r>
        <w:rPr/>
        <w:t xml:space="preserve">第四节 “十四五”优生优育分子诊断试剂行业行业发展预测</w:t>
      </w:r>
    </w:p>
    <w:p>
      <w:pPr>
        <w:spacing w:before="75" w:after="0"/>
      </w:pPr>
      <w:r>
        <w:rPr>
          <w:b w:val="1"/>
          <w:bCs w:val="1"/>
        </w:rPr>
        <w:t xml:space="preserve">第五章 中国优生优育分子诊断试剂行业市场供需情况分析</w:t>
      </w:r>
    </w:p>
    <w:p>
      <w:pPr>
        <w:spacing w:before="75" w:after="0"/>
      </w:pPr>
      <w:r>
        <w:rPr/>
        <w:t xml:space="preserve">第一节 “十四五”期间中国优生优育分子诊断试剂市场供需分析</w:t>
      </w:r>
    </w:p>
    <w:p>
      <w:pPr>
        <w:spacing w:before="75" w:after="0"/>
      </w:pPr>
      <w:r>
        <w:rPr/>
        <w:t xml:space="preserve">一、2021-2026年中国优生优育分子诊断试剂行业供给情况</w:t>
      </w:r>
    </w:p>
    <w:p>
      <w:pPr>
        <w:spacing w:before="75" w:after="0"/>
      </w:pPr>
      <w:r>
        <w:rPr/>
        <w:t xml:space="preserve">二、2021-2026年中国优生优育分子诊断试剂行业需求情况</w:t>
      </w:r>
    </w:p>
    <w:p>
      <w:pPr>
        <w:spacing w:before="75" w:after="0"/>
      </w:pPr>
      <w:r>
        <w:rPr/>
        <w:t xml:space="preserve">三、2021-2026年中国优生优育分子诊断试剂行业供需平衡分析</w:t>
      </w:r>
    </w:p>
    <w:p>
      <w:pPr>
        <w:spacing w:before="75" w:after="0"/>
      </w:pPr>
      <w:r>
        <w:rPr/>
        <w:t xml:space="preserve">第二节 “十四五”期间中国优生优育分子诊断试剂市场供需预测</w:t>
      </w:r>
    </w:p>
    <w:p>
      <w:pPr>
        <w:spacing w:before="75" w:after="0"/>
      </w:pPr>
      <w:r>
        <w:rPr/>
        <w:t xml:space="preserve">一、2026-2031年中国优生优育分子诊断试剂行业供给预测</w:t>
      </w:r>
    </w:p>
    <w:p>
      <w:pPr>
        <w:spacing w:before="75" w:after="0"/>
      </w:pPr>
      <w:r>
        <w:rPr/>
        <w:t xml:space="preserve">二、2026-2031年中国优生优育分子诊断试剂行业需求预测</w:t>
      </w:r>
    </w:p>
    <w:p>
      <w:pPr>
        <w:spacing w:before="75" w:after="0"/>
      </w:pPr>
      <w:r>
        <w:rPr/>
        <w:t xml:space="preserve">三、2026-2031年中国优生优育分子诊断试剂行业供需平衡分析</w:t>
      </w:r>
    </w:p>
    <w:p>
      <w:pPr>
        <w:spacing w:before="75" w:after="0"/>
      </w:pPr>
      <w:r>
        <w:rPr>
          <w:b w:val="1"/>
          <w:bCs w:val="1"/>
        </w:rPr>
        <w:t xml:space="preserve">第六章 中国优生优育分子诊断试剂相关行业发展概况</w:t>
      </w:r>
    </w:p>
    <w:p>
      <w:pPr>
        <w:spacing w:before="75" w:after="0"/>
      </w:pPr>
      <w:r>
        <w:rPr/>
        <w:t xml:space="preserve">第一节 优生优育分子诊断试剂上游行业发展概况分析</w:t>
      </w:r>
    </w:p>
    <w:p>
      <w:pPr>
        <w:spacing w:before="75" w:after="0"/>
      </w:pPr>
      <w:r>
        <w:rPr/>
        <w:t xml:space="preserve">一、行业定义及分类</w:t>
      </w:r>
    </w:p>
    <w:p>
      <w:pPr>
        <w:spacing w:before="75" w:after="0"/>
      </w:pPr>
      <w:r>
        <w:rPr/>
        <w:t xml:space="preserve">二、行业发展现状</w:t>
      </w:r>
    </w:p>
    <w:p>
      <w:pPr>
        <w:spacing w:before="75" w:after="0"/>
      </w:pPr>
      <w:r>
        <w:rPr/>
        <w:t xml:space="preserve">1、原料药的生产中心转向亚洲</w:t>
      </w:r>
    </w:p>
    <w:p>
      <w:pPr>
        <w:spacing w:before="75" w:after="0"/>
      </w:pPr>
      <w:r>
        <w:rPr/>
        <w:t xml:space="preserve">2、我国化学原料药的比较优势</w:t>
      </w:r>
    </w:p>
    <w:p>
      <w:pPr>
        <w:spacing w:before="75" w:after="0"/>
      </w:pPr>
      <w:r>
        <w:rPr/>
        <w:t xml:space="preserve">3、中国原料药世界地位</w:t>
      </w:r>
    </w:p>
    <w:p>
      <w:pPr>
        <w:spacing w:before="75" w:after="0"/>
      </w:pPr>
      <w:r>
        <w:rPr/>
        <w:t xml:space="preserve">4、中国原料药需求结构</w:t>
      </w:r>
    </w:p>
    <w:p>
      <w:pPr>
        <w:spacing w:before="75" w:after="0"/>
      </w:pPr>
      <w:r>
        <w:rPr/>
        <w:t xml:space="preserve">三、行业发展趋势</w:t>
      </w:r>
    </w:p>
    <w:p>
      <w:pPr>
        <w:spacing w:before="75" w:after="0"/>
      </w:pPr>
      <w:r>
        <w:rPr/>
        <w:t xml:space="preserve">1、原料药产量、出口将继续稳步上升</w:t>
      </w:r>
    </w:p>
    <w:p>
      <w:pPr>
        <w:spacing w:before="75" w:after="0"/>
      </w:pPr>
      <w:r>
        <w:rPr/>
        <w:t xml:space="preserve">2、行业重组和外资并购有望成为热点</w:t>
      </w:r>
    </w:p>
    <w:p>
      <w:pPr>
        <w:spacing w:before="75" w:after="0"/>
      </w:pPr>
      <w:r>
        <w:rPr/>
        <w:t xml:space="preserve">3、竞争将日趋激烈</w:t>
      </w:r>
    </w:p>
    <w:p>
      <w:pPr>
        <w:spacing w:before="75" w:after="0"/>
      </w:pPr>
      <w:r>
        <w:rPr/>
        <w:t xml:space="preserve">第二节 优生优育分子诊断试剂下游行业发展概况分析</w:t>
      </w:r>
    </w:p>
    <w:p>
      <w:pPr>
        <w:spacing w:before="75" w:after="0"/>
      </w:pPr>
      <w:r>
        <w:rPr/>
        <w:t xml:space="preserve">一、行业定义与分类</w:t>
      </w:r>
    </w:p>
    <w:p>
      <w:pPr>
        <w:spacing w:before="75" w:after="0"/>
      </w:pPr>
      <w:r>
        <w:rPr/>
        <w:t xml:space="preserve">二、行业发展现状</w:t>
      </w:r>
    </w:p>
    <w:p>
      <w:pPr>
        <w:spacing w:before="75" w:after="0"/>
      </w:pPr>
      <w:r>
        <w:rPr/>
        <w:t xml:space="preserve">1、子行业对比分析</w:t>
      </w:r>
    </w:p>
    <w:p>
      <w:pPr>
        <w:spacing w:before="75" w:after="0"/>
      </w:pPr>
      <w:r>
        <w:rPr/>
        <w:t xml:space="preserve">2、全国各区域对比分析</w:t>
      </w:r>
    </w:p>
    <w:p>
      <w:pPr>
        <w:spacing w:before="75" w:after="0"/>
      </w:pPr>
      <w:r>
        <w:rPr/>
        <w:t xml:space="preserve">3、非营利性医疗机构与营利性医疗机构变化</w:t>
      </w:r>
    </w:p>
    <w:p>
      <w:pPr>
        <w:spacing w:before="75" w:after="0"/>
      </w:pPr>
      <w:r>
        <w:rPr/>
        <w:t xml:space="preserve">4、供需情况分析</w:t>
      </w:r>
    </w:p>
    <w:p>
      <w:pPr>
        <w:spacing w:before="75" w:after="0"/>
      </w:pPr>
      <w:r>
        <w:rPr/>
        <w:t xml:space="preserve">三、行业发展趋势</w:t>
      </w:r>
    </w:p>
    <w:p>
      <w:pPr>
        <w:spacing w:before="75" w:after="0"/>
      </w:pPr>
      <w:r>
        <w:rPr/>
        <w:t xml:space="preserve">1、经济发展与医疗体制改革进程加快</w:t>
      </w:r>
    </w:p>
    <w:p>
      <w:pPr>
        <w:spacing w:before="75" w:after="0"/>
      </w:pPr>
      <w:r>
        <w:rPr/>
        <w:t xml:space="preserve">2、需求结构呈现新的变化</w:t>
      </w:r>
    </w:p>
    <w:p>
      <w:pPr>
        <w:spacing w:before="75" w:after="0"/>
      </w:pPr>
      <w:r>
        <w:rPr/>
        <w:t xml:space="preserve">3、供给持续平稳增长</w:t>
      </w:r>
    </w:p>
    <w:p>
      <w:pPr>
        <w:spacing w:before="75" w:after="0"/>
      </w:pPr>
      <w:r>
        <w:rPr>
          <w:b w:val="1"/>
          <w:bCs w:val="1"/>
        </w:rPr>
        <w:t xml:space="preserve">第七章 中国优生优育分子诊断试剂进出口情况分析</w:t>
      </w:r>
    </w:p>
    <w:p>
      <w:pPr>
        <w:spacing w:before="75" w:after="0"/>
      </w:pPr>
      <w:r>
        <w:rPr/>
        <w:t xml:space="preserve">第一节 优生优育分子诊断试剂行业进出口市场概况</w:t>
      </w:r>
    </w:p>
    <w:p>
      <w:pPr>
        <w:spacing w:before="75" w:after="0"/>
      </w:pPr>
      <w:r>
        <w:rPr/>
        <w:t xml:space="preserve">第二节 优生优育分子诊断试剂行业进口市场分析</w:t>
      </w:r>
    </w:p>
    <w:p>
      <w:pPr>
        <w:spacing w:before="75" w:after="0"/>
      </w:pPr>
      <w:r>
        <w:rPr/>
        <w:t xml:space="preserve">一、优生优育分子诊断试剂行业整体进口情况</w:t>
      </w:r>
    </w:p>
    <w:p>
      <w:pPr>
        <w:spacing w:before="75" w:after="0"/>
      </w:pPr>
      <w:r>
        <w:rPr/>
        <w:t xml:space="preserve">二、优生优育分子诊断试剂行业进口规模分析</w:t>
      </w:r>
    </w:p>
    <w:p>
      <w:pPr>
        <w:spacing w:before="75" w:after="0"/>
      </w:pPr>
      <w:r>
        <w:rPr/>
        <w:t xml:space="preserve">三、优生优育分子诊断试剂行业进口地区分析</w:t>
      </w:r>
    </w:p>
    <w:p>
      <w:pPr>
        <w:spacing w:before="75" w:after="0"/>
      </w:pPr>
      <w:r>
        <w:rPr/>
        <w:t xml:space="preserve">四、优生优育分子诊断试剂行业进口价格分析</w:t>
      </w:r>
    </w:p>
    <w:p>
      <w:pPr>
        <w:spacing w:before="75" w:after="0"/>
      </w:pPr>
      <w:r>
        <w:rPr/>
        <w:t xml:space="preserve">第三节 优生优育分子诊断试剂行业出口市场分析</w:t>
      </w:r>
    </w:p>
    <w:p>
      <w:pPr>
        <w:spacing w:before="75" w:after="0"/>
      </w:pPr>
      <w:r>
        <w:rPr/>
        <w:t xml:space="preserve">一、优生优育分子诊断试剂行业整体出口情况</w:t>
      </w:r>
    </w:p>
    <w:p>
      <w:pPr>
        <w:spacing w:before="75" w:after="0"/>
      </w:pPr>
      <w:r>
        <w:rPr/>
        <w:t xml:space="preserve">二、优生优育分子诊断试剂行业出口规模分析</w:t>
      </w:r>
    </w:p>
    <w:p>
      <w:pPr>
        <w:spacing w:before="75" w:after="0"/>
      </w:pPr>
      <w:r>
        <w:rPr/>
        <w:t xml:space="preserve">三、优生优育分子诊断试剂行业出口地区分析</w:t>
      </w:r>
    </w:p>
    <w:p>
      <w:pPr>
        <w:spacing w:before="75" w:after="0"/>
      </w:pPr>
      <w:r>
        <w:rPr/>
        <w:t xml:space="preserve">四、优生优育分子诊断试剂行业出口价格分析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优生优育分子诊断试剂行业竞争力优势分析</w:t>
      </w:r>
    </w:p>
    <w:p>
      <w:pPr>
        <w:spacing w:before="75" w:after="0"/>
      </w:pPr>
      <w:r>
        <w:rPr/>
        <w:t xml:space="preserve">第一节 优生优育分子诊断试剂行业竞争力优势分析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中国优生优育分子诊断试剂行业竞争力分析</w:t>
      </w:r>
    </w:p>
    <w:p>
      <w:pPr>
        <w:spacing w:before="75" w:after="0"/>
      </w:pPr>
      <w:r>
        <w:rPr/>
        <w:t xml:space="preserve">一、我国优生优育分子诊断试剂行业竞争力剖析</w:t>
      </w:r>
    </w:p>
    <w:p>
      <w:pPr>
        <w:spacing w:before="75" w:after="0"/>
      </w:pPr>
      <w:r>
        <w:rPr/>
        <w:t xml:space="preserve">二、我国优生优育分子诊断试剂企业市场竞争的优势</w:t>
      </w:r>
    </w:p>
    <w:p>
      <w:pPr>
        <w:spacing w:before="75" w:after="0"/>
      </w:pPr>
      <w:r>
        <w:rPr/>
        <w:t xml:space="preserve">三、民企与外企比较分析</w:t>
      </w:r>
    </w:p>
    <w:p>
      <w:pPr>
        <w:spacing w:before="75" w:after="0"/>
      </w:pPr>
      <w:r>
        <w:rPr/>
        <w:t xml:space="preserve">四、国内优生优育分子诊断试剂企业竞争能力提升途径</w:t>
      </w:r>
    </w:p>
    <w:p>
      <w:pPr>
        <w:spacing w:before="75" w:after="0"/>
      </w:pPr>
      <w:r>
        <w:rPr/>
        <w:t xml:space="preserve">第三节 优生优育分子诊断试剂行业SWOT分析</w:t>
      </w:r>
    </w:p>
    <w:p>
      <w:pPr>
        <w:spacing w:before="75" w:after="0"/>
      </w:pPr>
      <w:r>
        <w:rPr/>
        <w:t xml:space="preserve">一、优生优育分子诊断试剂行业优势分析</w:t>
      </w:r>
    </w:p>
    <w:p>
      <w:pPr>
        <w:spacing w:before="75" w:after="0"/>
      </w:pPr>
      <w:r>
        <w:rPr/>
        <w:t xml:space="preserve">二、优生优育分子诊断试剂行业劣势分析</w:t>
      </w:r>
    </w:p>
    <w:p>
      <w:pPr>
        <w:spacing w:before="75" w:after="0"/>
      </w:pPr>
      <w:r>
        <w:rPr/>
        <w:t xml:space="preserve">三、优生优育分子诊断试剂行业机会分析</w:t>
      </w:r>
    </w:p>
    <w:p>
      <w:pPr>
        <w:spacing w:before="75" w:after="0"/>
      </w:pPr>
      <w:r>
        <w:rPr/>
        <w:t xml:space="preserve">四、优生优育分子诊断试剂行业威胁分析</w:t>
      </w:r>
    </w:p>
    <w:p>
      <w:pPr>
        <w:spacing w:before="75" w:after="0"/>
      </w:pPr>
      <w:r>
        <w:rPr>
          <w:b w:val="1"/>
          <w:bCs w:val="1"/>
        </w:rPr>
        <w:t xml:space="preserve">第九章 中国优生优育分子诊断试剂行业市场竞争策略分析</w:t>
      </w:r>
    </w:p>
    <w:p>
      <w:pPr>
        <w:spacing w:before="75" w:after="0"/>
      </w:pPr>
      <w:r>
        <w:rPr/>
        <w:t xml:space="preserve">第一节 行业总体市场竞争状况分析</w:t>
      </w:r>
    </w:p>
    <w:p>
      <w:pPr>
        <w:spacing w:before="75" w:after="0"/>
      </w:pPr>
      <w:r>
        <w:rPr/>
        <w:t xml:space="preserve">一、优生优育分子诊断试剂行业竞争结构分析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二、优生优育分子诊断试剂行业企业间竞争格局分析</w:t>
      </w:r>
    </w:p>
    <w:p>
      <w:pPr>
        <w:spacing w:before="75" w:after="0"/>
      </w:pPr>
      <w:r>
        <w:rPr/>
        <w:t xml:space="preserve">三、优生优育分子诊断试剂行业集中度分析</w:t>
      </w:r>
    </w:p>
    <w:p>
      <w:pPr>
        <w:spacing w:before="75" w:after="0"/>
      </w:pPr>
      <w:r>
        <w:rPr/>
        <w:t xml:space="preserve">第二节 中国优生优育分子诊断试剂行业竞争格局综述</w:t>
      </w:r>
    </w:p>
    <w:p>
      <w:pPr>
        <w:spacing w:before="75" w:after="0"/>
      </w:pPr>
      <w:r>
        <w:rPr/>
        <w:t xml:space="preserve">一、优生优育分子诊断试剂行业竞争概况</w:t>
      </w:r>
    </w:p>
    <w:p>
      <w:pPr>
        <w:spacing w:before="75" w:after="0"/>
      </w:pPr>
      <w:r>
        <w:rPr/>
        <w:t xml:space="preserve">1、中国优生优育分子诊断试剂行业品牌竞争格局</w:t>
      </w:r>
    </w:p>
    <w:p>
      <w:pPr>
        <w:spacing w:before="75" w:after="0"/>
      </w:pPr>
      <w:r>
        <w:rPr/>
        <w:t xml:space="preserve">2、优生优育分子诊断试剂业未来竞争格局和特点</w:t>
      </w:r>
    </w:p>
    <w:p>
      <w:pPr>
        <w:spacing w:before="75" w:after="0"/>
      </w:pPr>
      <w:r>
        <w:rPr/>
        <w:t xml:space="preserve">3、优生优育分子诊断试剂市场进入及竞争对手分析</w:t>
      </w:r>
    </w:p>
    <w:p>
      <w:pPr>
        <w:spacing w:before="75" w:after="0"/>
      </w:pPr>
      <w:r>
        <w:rPr/>
        <w:t xml:space="preserve">二、优生优育分子诊断试剂行业主要企业竞争力分析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优生优育分子诊断试剂企业竞争策略分析</w:t>
      </w:r>
    </w:p>
    <w:p>
      <w:pPr>
        <w:spacing w:before="75" w:after="0"/>
      </w:pPr>
      <w:r>
        <w:rPr/>
        <w:t xml:space="preserve">一、提高优生优育分子诊断试剂企业核心竞争力的对策</w:t>
      </w:r>
    </w:p>
    <w:p>
      <w:pPr>
        <w:spacing w:before="75" w:after="0"/>
      </w:pPr>
      <w:r>
        <w:rPr/>
        <w:t xml:space="preserve">二、影响优生优育分子诊断试剂企业核心竞争力的因素及提升途径</w:t>
      </w:r>
    </w:p>
    <w:p>
      <w:pPr>
        <w:spacing w:before="75" w:after="0"/>
      </w:pPr>
      <w:r>
        <w:rPr/>
        <w:t xml:space="preserve">三、提高优生优育分子诊断试剂企业竞争力的策略</w:t>
      </w:r>
    </w:p>
    <w:p>
      <w:pPr>
        <w:spacing w:before="75" w:after="0"/>
      </w:pPr>
      <w:r>
        <w:rPr>
          <w:b w:val="1"/>
          <w:bCs w:val="1"/>
        </w:rPr>
        <w:t xml:space="preserve">第十章 中国优生优育分子诊断试剂行业企业经营分析</w:t>
      </w:r>
    </w:p>
    <w:p>
      <w:pPr>
        <w:spacing w:before="75" w:after="0"/>
      </w:pPr>
      <w:r>
        <w:rPr/>
        <w:t xml:space="preserve">第一节 中国优生优育分子诊断试剂行业领先企业发展概况</w:t>
      </w:r>
    </w:p>
    <w:p>
      <w:pPr>
        <w:spacing w:before="75" w:after="0"/>
      </w:pPr>
      <w:r>
        <w:rPr/>
        <w:t xml:space="preserve">第二节 中国优生优育分子诊断试剂行业领先企业经营分析</w:t>
      </w:r>
    </w:p>
    <w:p>
      <w:pPr>
        <w:spacing w:before="75" w:after="0"/>
      </w:pPr>
      <w:r>
        <w:rPr/>
        <w:t xml:space="preserve">一、上海科华生物工程股份有限公司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二、北京利德曼生化股份有限公司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三、中山大学达安基因股份有限公司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四、迈克生物科技股份有限公司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五、北京九强生物技术股份有限公司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第十一章 中国优生优育分子诊断试剂行业发展前景展望</w:t>
      </w:r>
    </w:p>
    <w:p>
      <w:pPr>
        <w:spacing w:before="75" w:after="0"/>
      </w:pPr>
      <w:r>
        <w:rPr/>
        <w:t xml:space="preserve">第一节 优生优育分子诊断试剂行业投资机会分析</w:t>
      </w:r>
    </w:p>
    <w:p>
      <w:pPr>
        <w:spacing w:before="75" w:after="0"/>
      </w:pPr>
      <w:r>
        <w:rPr/>
        <w:t xml:space="preserve">一、优生优育分子诊断试剂行业投资项目分析</w:t>
      </w:r>
    </w:p>
    <w:p>
      <w:pPr>
        <w:spacing w:before="75" w:after="0"/>
      </w:pPr>
      <w:r>
        <w:rPr/>
        <w:t xml:space="preserve">二、可以投资的优生优育分子诊断试剂行业模式</w:t>
      </w:r>
    </w:p>
    <w:p>
      <w:pPr>
        <w:spacing w:before="75" w:after="0"/>
      </w:pPr>
      <w:r>
        <w:rPr/>
        <w:t xml:space="preserve">三、优生优育分子诊断试剂行业投资机会分析</w:t>
      </w:r>
    </w:p>
    <w:p>
      <w:pPr>
        <w:spacing w:before="75" w:after="0"/>
      </w:pPr>
      <w:r>
        <w:rPr/>
        <w:t xml:space="preserve">第二节 中国优生优育分子诊断试剂行业发展预测分析</w:t>
      </w:r>
    </w:p>
    <w:p>
      <w:pPr>
        <w:spacing w:before="75" w:after="0"/>
      </w:pPr>
      <w:r>
        <w:rPr/>
        <w:t xml:space="preserve">一、中国优生优育分子诊断试剂行业发展分析</w:t>
      </w:r>
    </w:p>
    <w:p>
      <w:pPr>
        <w:spacing w:before="75" w:after="0"/>
      </w:pPr>
      <w:r>
        <w:rPr/>
        <w:t xml:space="preserve">二、中国优生优育分子诊断试剂行业技术开发方向</w:t>
      </w:r>
    </w:p>
    <w:p>
      <w:pPr>
        <w:spacing w:before="75" w:after="0"/>
      </w:pPr>
      <w:r>
        <w:rPr/>
        <w:t xml:space="preserve">三、优生优育分子诊断试剂总体行业整体规划及预测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中国优生优育分子诊断试剂行业发展趋势及投资风险分析</w:t>
      </w:r>
    </w:p>
    <w:p>
      <w:pPr>
        <w:spacing w:before="75" w:after="0"/>
      </w:pPr>
      <w:r>
        <w:rPr/>
        <w:t xml:space="preserve">第一节 中国优生优育分子诊断试剂行业存在的问题</w:t>
      </w:r>
    </w:p>
    <w:p>
      <w:pPr>
        <w:spacing w:before="75" w:after="0"/>
      </w:pPr>
      <w:r>
        <w:rPr/>
        <w:t xml:space="preserve">第二节 中国优生优育分子诊断试剂行业发展预测分析</w:t>
      </w:r>
    </w:p>
    <w:p>
      <w:pPr>
        <w:spacing w:before="75" w:after="0"/>
      </w:pPr>
      <w:r>
        <w:rPr/>
        <w:t xml:space="preserve">一、中国优生优育分子诊断试剂行业发展方向分析</w:t>
      </w:r>
    </w:p>
    <w:p>
      <w:pPr>
        <w:spacing w:before="75" w:after="0"/>
      </w:pPr>
      <w:r>
        <w:rPr/>
        <w:t xml:space="preserve">二、中国优生优育分子诊断试剂行业发展规模预测</w:t>
      </w:r>
    </w:p>
    <w:p>
      <w:pPr>
        <w:spacing w:before="75" w:after="0"/>
      </w:pPr>
      <w:r>
        <w:rPr/>
        <w:t xml:space="preserve">三、中国优生优育分子诊断试剂行业市场盈利预测</w:t>
      </w:r>
    </w:p>
    <w:p>
      <w:pPr>
        <w:spacing w:before="75" w:after="0"/>
      </w:pPr>
      <w:r>
        <w:rPr/>
        <w:t xml:space="preserve">第三节 中国优生优育分子诊断试剂行业项目投资风险分析</w:t>
      </w:r>
    </w:p>
    <w:p>
      <w:pPr>
        <w:spacing w:before="75" w:after="0"/>
      </w:pPr>
      <w:r>
        <w:rPr/>
        <w:t xml:space="preserve">一、优生优育分子诊断试剂行业风险概况分析</w:t>
      </w:r>
    </w:p>
    <w:p>
      <w:pPr>
        <w:spacing w:before="75" w:after="0"/>
      </w:pPr>
      <w:r>
        <w:rPr/>
        <w:t xml:space="preserve">二、优生优育分子诊断试剂行业风险要素分析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3、技术创新风险</w:t>
      </w:r>
    </w:p>
    <w:p>
      <w:pPr>
        <w:spacing w:before="75" w:after="0"/>
      </w:pPr>
      <w:r>
        <w:rPr/>
        <w:t xml:space="preserve">4、出口因素风险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中国优生优育分子诊断试剂行业投资战略研究</w:t>
      </w:r>
    </w:p>
    <w:p>
      <w:pPr>
        <w:spacing w:before="75" w:after="0"/>
      </w:pPr>
      <w:r>
        <w:rPr/>
        <w:t xml:space="preserve">第一节 优生优育分子诊断试剂行业发展战略研究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对我国优生优育分子诊断试剂品牌的战略思考</w:t>
      </w:r>
    </w:p>
    <w:p>
      <w:pPr>
        <w:spacing w:before="75" w:after="0"/>
      </w:pPr>
      <w:r>
        <w:rPr/>
        <w:t xml:space="preserve">一、优生优育分子诊断试剂品牌的重要性</w:t>
      </w:r>
    </w:p>
    <w:p>
      <w:pPr>
        <w:spacing w:before="75" w:after="0"/>
      </w:pPr>
      <w:r>
        <w:rPr/>
        <w:t xml:space="preserve">二、优生优育分子诊断试剂实施品牌战略的意义</w:t>
      </w:r>
    </w:p>
    <w:p>
      <w:pPr>
        <w:spacing w:before="75" w:after="0"/>
      </w:pPr>
      <w:r>
        <w:rPr/>
        <w:t xml:space="preserve">三、优生优育分子诊断试剂企业品牌的现状分析</w:t>
      </w:r>
    </w:p>
    <w:p>
      <w:pPr>
        <w:spacing w:before="75" w:after="0"/>
      </w:pPr>
      <w:r>
        <w:rPr/>
        <w:t xml:space="preserve">四、我国优生优育分子诊断试剂企业的品牌战略</w:t>
      </w:r>
    </w:p>
    <w:p>
      <w:pPr>
        <w:spacing w:before="75" w:after="0"/>
      </w:pPr>
      <w:r>
        <w:rPr/>
        <w:t xml:space="preserve">五、优生优育分子诊断试剂品牌战略管理的策略</w:t>
      </w:r>
    </w:p>
    <w:p>
      <w:pPr>
        <w:spacing w:before="75" w:after="0"/>
      </w:pPr>
      <w:r>
        <w:rPr/>
        <w:t xml:space="preserve">第三节 优生优育分子诊断试剂行业提升竞争力策略分析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中道泰和关于优生优育分子诊断试剂结论及投资策略</w:t>
      </w:r>
    </w:p>
    <w:p>
      <w:pPr>
        <w:spacing w:before="75" w:after="0"/>
      </w:pPr>
      <w:r>
        <w:rPr/>
        <w:t xml:space="preserve">二、行业投资方向策略</w:t>
      </w:r>
    </w:p>
    <w:p>
      <w:pPr>
        <w:spacing w:before="75" w:after="0"/>
      </w:pPr>
      <w:r>
        <w:rPr/>
        <w:t xml:space="preserve">三、行业投资方式策略</w:t>
      </w:r>
    </w:p>
    <w:p>
      <w:pPr>
        <w:spacing w:before="75" w:after="0"/>
      </w:pPr>
      <w:r>
        <w:rPr/>
        <w:t xml:space="preserve">三、行业投资区域策略</w:t>
      </w:r>
    </w:p>
    <w:p>
      <w:pPr>
        <w:spacing w:before="75" w:after="0"/>
      </w:pPr>
      <w:r>
        <w:rPr>
          <w:b w:val="1"/>
          <w:bCs w:val="1"/>
        </w:rPr>
        <w:t xml:space="preserve">图表目录</w:t>
      </w:r>
    </w:p>
    <w:p>
      <w:pPr>
        <w:spacing w:before="75" w:after="0"/>
      </w:pPr>
      <w:r>
        <w:rPr/>
        <w:t xml:space="preserve">图表：优生优育分子诊断试剂细分产品分类</w:t>
      </w:r>
    </w:p>
    <w:p>
      <w:pPr>
        <w:spacing w:before="75" w:after="0"/>
      </w:pPr>
      <w:r>
        <w:rPr/>
        <w:t xml:space="preserve">图表：我国优生优育分子诊断试剂行业生命周期</w:t>
      </w:r>
    </w:p>
    <w:p>
      <w:pPr>
        <w:spacing w:before="75" w:after="0"/>
      </w:pPr>
      <w:r>
        <w:rPr/>
        <w:t xml:space="preserve">图表：全球优生优育分子诊断试剂在体外诊断试剂中的占比情况</w:t>
      </w:r>
    </w:p>
    <w:p>
      <w:pPr>
        <w:spacing w:before="75" w:after="0"/>
      </w:pPr>
      <w:r>
        <w:rPr/>
        <w:t xml:space="preserve">图表：全球优生优育分子诊断试剂行业市场规模走势</w:t>
      </w:r>
    </w:p>
    <w:p>
      <w:pPr>
        <w:spacing w:before="75" w:after="0"/>
      </w:pPr>
      <w:r>
        <w:rPr/>
        <w:t xml:space="preserve">图表：2021-2026年我国优生优育分子诊断试剂市场规模走势</w:t>
      </w:r>
    </w:p>
    <w:p>
      <w:pPr>
        <w:spacing w:before="75" w:after="0"/>
      </w:pPr>
      <w:r>
        <w:rPr/>
        <w:t xml:space="preserve">图表：我国优生优育分子诊断试剂进出口规模增长率走势</w:t>
      </w:r>
    </w:p>
    <w:p>
      <w:pPr>
        <w:spacing w:before="75" w:after="0"/>
      </w:pPr>
      <w:r>
        <w:rPr/>
        <w:t xml:space="preserve">图表：我国优生优育分子诊断试剂及其他诊断试剂主要进口国家占比情况</w:t>
      </w:r>
    </w:p>
    <w:p>
      <w:pPr>
        <w:spacing w:before="75" w:after="0"/>
      </w:pPr>
      <w:r>
        <w:rPr/>
        <w:t xml:space="preserve">图表：年我国优生优育分子诊断试剂及其他诊断试剂主要出口国家占比情况</w:t>
      </w:r>
    </w:p>
    <w:p>
      <w:pPr>
        <w:spacing w:before="75" w:after="0"/>
      </w:pPr>
      <w:r>
        <w:rPr/>
        <w:t xml:space="preserve">图表：原料药需求结构</w:t>
      </w:r>
    </w:p>
    <w:p>
      <w:pPr>
        <w:spacing w:before="75" w:after="0"/>
      </w:pPr>
      <w:r>
        <w:rPr/>
        <w:t xml:space="preserve">图表：我国医院分类情况</w:t>
      </w:r>
    </w:p>
    <w:p>
      <w:pPr>
        <w:spacing w:before="75" w:after="0"/>
      </w:pPr>
      <w:r>
        <w:rPr/>
        <w:t xml:space="preserve">图表：2021-2026年华东地区优生优育分子诊断试剂行业盈利能力</w:t>
      </w:r>
    </w:p>
    <w:p>
      <w:pPr>
        <w:spacing w:before="75" w:after="0"/>
      </w:pPr>
      <w:r>
        <w:rPr/>
        <w:t xml:space="preserve">图表：2021-2026年华东地区优生优育分子诊断试剂行业营运能力</w:t>
      </w:r>
    </w:p>
    <w:p>
      <w:pPr>
        <w:spacing w:before="75" w:after="0"/>
      </w:pPr>
      <w:r>
        <w:rPr/>
        <w:t xml:space="preserve">图表：2021-2026年华南地区优生优育分子诊断试剂行业盈利能力</w:t>
      </w:r>
    </w:p>
    <w:p>
      <w:pPr>
        <w:spacing w:before="75" w:after="0"/>
      </w:pPr>
      <w:r>
        <w:rPr/>
        <w:t xml:space="preserve">图表：2021-2026年华南地区优生优育分子诊断试剂行业营运能力</w:t>
      </w:r>
    </w:p>
    <w:p>
      <w:pPr>
        <w:spacing w:before="75" w:after="0"/>
      </w:pPr>
      <w:r>
        <w:rPr/>
        <w:t xml:space="preserve">图表：2021-2026年华中地区优生优育分子诊断试剂行业盈利能力</w:t>
      </w:r>
    </w:p>
    <w:p>
      <w:pPr>
        <w:spacing w:before="75" w:after="0"/>
      </w:pPr>
      <w:r>
        <w:rPr/>
        <w:t xml:space="preserve">图表：2021-2026年华中地区优生优育分子诊断试剂行业营运能力</w:t>
      </w:r>
    </w:p>
    <w:p>
      <w:pPr>
        <w:spacing w:before="75" w:after="0"/>
      </w:pPr>
      <w:r>
        <w:rPr/>
        <w:t xml:space="preserve">图表：2021-2026年华北地区优生优育分子诊断试剂行业盈利能力</w:t>
      </w:r>
    </w:p>
    <w:p>
      <w:pPr>
        <w:spacing w:before="75" w:after="0"/>
      </w:pPr>
      <w:r>
        <w:rPr/>
        <w:t xml:space="preserve">图表：2021-2026年华北地区优生优育分子诊断试剂行业营运能力</w:t>
      </w:r>
    </w:p>
    <w:p>
      <w:pPr>
        <w:spacing w:before="75" w:after="0"/>
      </w:pPr>
      <w:r>
        <w:rPr/>
        <w:t xml:space="preserve">图表：2021-2026年西北地区优生优育分子诊断试剂行业盈利能力</w:t>
      </w:r>
    </w:p>
    <w:p>
      <w:pPr>
        <w:spacing w:before="75" w:after="0"/>
      </w:pPr>
      <w:r>
        <w:rPr/>
        <w:t xml:space="preserve">图表：2021-2026年西北地区优生优育分子诊断试剂行业营运能力</w:t>
      </w:r>
    </w:p>
    <w:p>
      <w:pPr>
        <w:spacing w:before="75" w:after="0"/>
      </w:pPr>
      <w:r>
        <w:rPr/>
        <w:t xml:space="preserve">图表：2021-2026年西南地区优生优育分子诊断试剂行业盈利能力</w:t>
      </w:r>
    </w:p>
    <w:p>
      <w:pPr>
        <w:spacing w:before="75" w:after="0"/>
      </w:pPr>
      <w:r>
        <w:rPr/>
        <w:t xml:space="preserve">图表：2021-2026年西南地区优生优育分子诊断试剂行业营运能力</w:t>
      </w:r>
    </w:p>
    <w:p>
      <w:pPr>
        <w:spacing w:before="75" w:after="0"/>
      </w:pPr>
      <w:r>
        <w:rPr/>
        <w:t xml:space="preserve">图表：2021-2026年东北地区优生优育分子诊断试剂行业盈利能力</w:t>
      </w:r>
    </w:p>
    <w:p>
      <w:pPr>
        <w:spacing w:before="75" w:after="0"/>
      </w:pPr>
      <w:r>
        <w:rPr/>
        <w:t xml:space="preserve">图表：2021-2026年东北地区优生优育分子诊断试剂行业营运能力</w:t>
      </w:r>
    </w:p>
    <w:p>
      <w:pPr>
        <w:spacing w:before="75" w:after="0"/>
      </w:pPr>
      <w:r>
        <w:rPr/>
        <w:t xml:space="preserve">图表：2021-2026年科华生物偿债能力分析</w:t>
      </w:r>
    </w:p>
    <w:p>
      <w:pPr>
        <w:spacing w:before="75" w:after="0"/>
      </w:pPr>
      <w:r>
        <w:rPr/>
        <w:t xml:space="preserve">图表：2021-2026年科华生物营运能力分析</w:t>
      </w:r>
    </w:p>
    <w:p>
      <w:pPr>
        <w:spacing w:before="75" w:after="0"/>
      </w:pPr>
      <w:r>
        <w:rPr/>
        <w:t xml:space="preserve">图表：2021-2026年科华生物盈利能力分析</w:t>
      </w:r>
    </w:p>
    <w:p>
      <w:pPr>
        <w:spacing w:before="75" w:after="0"/>
      </w:pPr>
      <w:r>
        <w:rPr/>
        <w:t xml:space="preserve">图表：2021-2026年利德曼偿债能力分析</w:t>
      </w:r>
    </w:p>
    <w:p>
      <w:pPr>
        <w:spacing w:before="75" w:after="0"/>
      </w:pPr>
      <w:r>
        <w:rPr/>
        <w:t xml:space="preserve">图表：2021-2026年利德曼营运能力分析</w:t>
      </w:r>
    </w:p>
    <w:p>
      <w:pPr>
        <w:spacing w:before="75" w:after="0"/>
      </w:pPr>
      <w:r>
        <w:rPr/>
        <w:t xml:space="preserve">图表：2021-2026年利德曼盈利能力分析</w:t>
      </w:r>
    </w:p>
    <w:p>
      <w:pPr>
        <w:spacing w:before="75" w:after="0"/>
      </w:pPr>
      <w:r>
        <w:rPr/>
        <w:t xml:space="preserve">图表：2021-2026年达安基因偿债能力分析</w:t>
      </w:r>
    </w:p>
    <w:p>
      <w:pPr>
        <w:spacing w:before="75" w:after="0"/>
      </w:pPr>
      <w:r>
        <w:rPr/>
        <w:t xml:space="preserve">图表：2021-2026年达安基因营运能力分析</w:t>
      </w:r>
    </w:p>
    <w:p>
      <w:pPr>
        <w:spacing w:before="75" w:after="0"/>
      </w:pPr>
      <w:r>
        <w:rPr/>
        <w:t xml:space="preserve">图表：2021-2026年达安基因盈利能力分析</w:t>
      </w:r>
    </w:p>
    <w:p>
      <w:pPr>
        <w:spacing w:before="75" w:after="0"/>
      </w:pPr>
      <w:r>
        <w:rPr/>
        <w:t xml:space="preserve">图表：2026-2031年我国分子体外诊断行业市场规模趋势预测</w:t>
      </w:r>
    </w:p>
    <w:p>
      <w:pPr>
        <w:spacing w:before="75" w:after="0"/>
      </w:pPr>
      <w:r>
        <w:rPr/>
        <w:t xml:space="preserve">图表：2026-2031年中国优生优育分子诊断试剂行业发展规模预测</w:t>
      </w:r>
    </w:p>
    <w:p>
      <w:pPr>
        <w:spacing w:before="75" w:after="0"/>
      </w:pPr>
      <w:r>
        <w:rPr/>
        <w:t xml:space="preserve">图表：2026-2031年中国优生优育分子诊断试剂行业发展趋势预测</w:t>
      </w:r>
    </w:p>
    <w:p>
      <w:pPr>
        <w:spacing w:before="75" w:after="0"/>
      </w:pPr>
      <w:r>
        <w:rPr/>
        <w:t xml:space="preserve">图表：2026-2031年中国优生优育分子诊断试剂产业集中度趋势预测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2026-2031年优生优育分子诊断试剂市场调研及投资前景分析</dc:title>
  <dc:description>2026-2031年优生优育分子诊断试剂市场调研及投资前景分析</dc:description>
  <dc:subject>2026-2031年优生优育分子诊断试剂市场调研及投资前景分析</dc:subject>
  <cp:keywords>研究报告</cp:keywords>
  <cp:category>研究报告</cp:category>
  <cp:lastModifiedBy>北京中道泰和信息咨询有限公司</cp:lastModifiedBy>
  <dcterms:created xsi:type="dcterms:W3CDTF">2026-03-25T18:24:27+08:00</dcterms:created>
  <dcterms:modified xsi:type="dcterms:W3CDTF">2026-03-25T18:24:27+08:00</dcterms:modified>
</cp:coreProperties>
</file>

<file path=docProps/custom.xml><?xml version="1.0" encoding="utf-8"?>
<Properties xmlns="http://schemas.openxmlformats.org/officeDocument/2006/custom-properties" xmlns:vt="http://schemas.openxmlformats.org/officeDocument/2006/docPropsVTypes"/>
</file>