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2024-2029年中国红枣行业发展前景及投资风险预测报告</w:t>
      </w:r>
    </w:p>
    <w:p>
      <w:pPr>
        <w:spacing w:after="150"/>
      </w:pPr>
      <w:r>
        <w:rPr>
          <w:b w:val="1"/>
          <w:bCs w:val="1"/>
        </w:rPr>
        <w:t xml:space="preserve">报告简介</w:t>
      </w:r>
    </w:p>
    <w:p>
      <w:pPr>
        <w:spacing w:after="150"/>
      </w:pPr>
      <w:r>
        <w:rPr/>
        <w:t xml:space="preserve">大枣又名红枣、干枣、枣子，起源于中国，在中国已有四千多年的种植历史，自古以来就被列为“五果”(桃、李、梅、杏、枣)之一，含有抑制癌细胞，甚至可使癌细胞向正常细胞转化的物质。经常食用鲜枣的人很少患胆结石，这是因为鲜枣中丰富的维生素C，使体内多余的胆固醇转变为胆汁酸。目前中国利用红枣为主要原料的深加工品有近百个品种，大体可以分为以下几类：果脯蜜饯类、焦枣类、饮料冲剂类、糕片类、红枣酿制类、红枣精提类、红枣罐藏类、果酱类、药用类等。近年来，得益于国家农业产业政策的大力扶持、下游产业对枣产品需求持续快速增长以及枣树种植为农民带来的良好的致富效应，中国枣树种植业呈现了快速增长势头。传统红枣主产区为山东、河北、陕西与河南等地，但新疆地区后来居上，已经成为国内红枣最重要产区，种植面积与产量均居全国首位。</w:t>
      </w:r>
    </w:p>
    <w:p>
      <w:pPr>
        <w:spacing w:after="150"/>
      </w:pPr>
      <w:r>
        <w:rPr/>
        <w:t xml:space="preserve">随居民收入水平的提升与对健康生活品质的追求，中国枣产品市场规模近年来稳步提升。红枣食用历史悠久，且在传统医学里，红枣具有健脾、养胃、补血等多种良好的养生保健功能，随着消费升级和对健康的重视，红枣市场有望继续快速扩容。</w:t>
      </w:r>
    </w:p>
    <w:p>
      <w:pPr>
        <w:spacing w:after="150"/>
      </w:pPr>
      <w:r>
        <w:rPr/>
        <w:t xml:space="preserve">本研究咨询报告由北京中道泰和信息咨询有限公司领衔撰写，在市场调研基础上，主要依据了国家统计局、国家海关总署、全国商业信息中心、51行业报告网、国内外相关刊物杂志的基础信息等公布和提供的大量资料，对中国红枣行业发展现状与前景、市场竞争格局与形势、赢利水平与企业发展、投资策略与风险预警、发展趋势与规划建议等进行深入研究，并重点分析了红枣行业的前景与风险。报告揭示了红枣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第一部分行业基本概况</w:t>
      </w:r>
    </w:p>
    <w:p>
      <w:pPr>
        <w:spacing w:after="150"/>
      </w:pPr>
      <w:r>
        <w:rPr>
          <w:b w:val="1"/>
          <w:bCs w:val="1"/>
        </w:rPr>
        <w:t xml:space="preserve">第一章 红枣行业概述</w:t>
      </w:r>
    </w:p>
    <w:p>
      <w:pPr>
        <w:spacing w:after="150"/>
      </w:pPr>
      <w:r>
        <w:rPr/>
        <w:t xml:space="preserve">第一节 红枣行业定义</w:t>
      </w:r>
    </w:p>
    <w:p>
      <w:pPr>
        <w:spacing w:after="150"/>
      </w:pPr>
      <w:r>
        <w:rPr/>
        <w:t xml:space="preserve">一、产品定义</w:t>
      </w:r>
    </w:p>
    <w:p>
      <w:pPr>
        <w:spacing w:after="150"/>
      </w:pPr>
      <w:r>
        <w:rPr/>
        <w:t xml:space="preserve">二、产品分类及疗效</w:t>
      </w:r>
    </w:p>
    <w:p>
      <w:pPr>
        <w:spacing w:after="150"/>
      </w:pPr>
      <w:r>
        <w:rPr/>
        <w:t xml:space="preserve">三、产品生长习性</w:t>
      </w:r>
    </w:p>
    <w:p>
      <w:pPr>
        <w:spacing w:after="150"/>
      </w:pPr>
      <w:r>
        <w:rPr/>
        <w:t xml:space="preserve">第二节 最近3-5年中国红枣行业经济指标分析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2019-2023年中国红枣发展环境分析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2019-2023年中国红枣行业政策环境分析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第三节 2024-2029年中国红枣行业社会环境分析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b w:val="1"/>
          <w:bCs w:val="1"/>
        </w:rPr>
        <w:t xml:space="preserve">第二部分 行业深度分析</w:t>
      </w:r>
    </w:p>
    <w:p>
      <w:pPr>
        <w:spacing w:after="150"/>
      </w:pPr>
      <w:r>
        <w:rPr>
          <w:b w:val="1"/>
          <w:bCs w:val="1"/>
        </w:rPr>
        <w:t xml:space="preserve">第三章 2019-2023年中国红枣行业总体发展状况</w:t>
      </w:r>
    </w:p>
    <w:p>
      <w:pPr>
        <w:spacing w:after="150"/>
      </w:pPr>
      <w:r>
        <w:rPr/>
        <w:t xml:space="preserve">第一节 2019-2023年中国红枣行业发展分析</w:t>
      </w:r>
    </w:p>
    <w:p>
      <w:pPr>
        <w:spacing w:after="150"/>
      </w:pPr>
      <w:r>
        <w:rPr/>
        <w:t xml:space="preserve">一、2019-2023年中国红枣行业发展成就分析</w:t>
      </w:r>
    </w:p>
    <w:p>
      <w:pPr>
        <w:spacing w:after="150"/>
      </w:pPr>
      <w:r>
        <w:rPr/>
        <w:t xml:space="preserve">1、分布范围广种植面积大</w:t>
      </w:r>
    </w:p>
    <w:p>
      <w:pPr>
        <w:spacing w:after="150"/>
      </w:pPr>
      <w:r>
        <w:rPr/>
        <w:t xml:space="preserve">2、需求猛增发展</w:t>
      </w:r>
    </w:p>
    <w:p>
      <w:pPr>
        <w:spacing w:after="150"/>
      </w:pPr>
      <w:r>
        <w:rPr/>
        <w:t xml:space="preserve">3、品种繁多加工潜力大</w:t>
      </w:r>
    </w:p>
    <w:p>
      <w:pPr>
        <w:spacing w:after="150"/>
      </w:pPr>
      <w:r>
        <w:rPr/>
        <w:t xml:space="preserve">4、深加工领域市场集中度明显提高</w:t>
      </w:r>
    </w:p>
    <w:p>
      <w:pPr>
        <w:spacing w:after="150"/>
      </w:pPr>
      <w:r>
        <w:rPr/>
        <w:t xml:space="preserve">二、2019-2023年中国红枣行业发展态势分析</w:t>
      </w:r>
    </w:p>
    <w:p>
      <w:pPr>
        <w:spacing w:after="150"/>
      </w:pPr>
      <w:r>
        <w:rPr/>
        <w:t xml:space="preserve">三、2019-2023年中国红枣行业发展特点分析</w:t>
      </w:r>
    </w:p>
    <w:p>
      <w:pPr>
        <w:spacing w:after="150"/>
      </w:pPr>
      <w:r>
        <w:rPr/>
        <w:t xml:space="preserve">四、2019-2023年中国红枣行业发展问题分析</w:t>
      </w:r>
    </w:p>
    <w:p>
      <w:pPr>
        <w:spacing w:after="150"/>
      </w:pPr>
      <w:r>
        <w:rPr/>
        <w:t xml:space="preserve">1、缺乏一定规模的经销商</w:t>
      </w:r>
    </w:p>
    <w:p>
      <w:pPr>
        <w:spacing w:after="150"/>
      </w:pPr>
      <w:r>
        <w:rPr/>
        <w:t xml:space="preserve">2、科技推广难度大</w:t>
      </w:r>
    </w:p>
    <w:p>
      <w:pPr>
        <w:spacing w:after="150"/>
      </w:pPr>
      <w:r>
        <w:rPr/>
        <w:t xml:space="preserve">3、品种结构不合理</w:t>
      </w:r>
    </w:p>
    <w:p>
      <w:pPr>
        <w:spacing w:after="150"/>
      </w:pPr>
      <w:r>
        <w:rPr/>
        <w:t xml:space="preserve">4、产加销衔接不良</w:t>
      </w:r>
    </w:p>
    <w:p>
      <w:pPr>
        <w:spacing w:after="150"/>
      </w:pPr>
      <w:r>
        <w:rPr/>
        <w:t xml:space="preserve">5、缺乏新理念引领</w:t>
      </w:r>
    </w:p>
    <w:p>
      <w:pPr>
        <w:spacing w:after="150"/>
      </w:pPr>
      <w:r>
        <w:rPr/>
        <w:t xml:space="preserve">第二节 2019-2023年中国红枣行业规模情况分析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三、行业市场规模状况分析</w:t>
      </w:r>
    </w:p>
    <w:p>
      <w:pPr>
        <w:spacing w:after="150"/>
      </w:pPr>
      <w:r>
        <w:rPr/>
        <w:t xml:space="preserve">第三节 2019-2023年中国红枣行业产销情况分析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2019-2023年中国红枣行业财务能力分析</w:t>
      </w:r>
    </w:p>
    <w:p>
      <w:pPr>
        <w:spacing w:after="150"/>
      </w:pPr>
      <w:r>
        <w:rPr/>
        <w:t xml:space="preserve">一、行业盈利能力分析与预测</w:t>
      </w:r>
    </w:p>
    <w:p>
      <w:pPr>
        <w:spacing w:after="150"/>
      </w:pPr>
      <w:r>
        <w:rPr/>
        <w:t xml:space="preserve">二、行业营运能力分析与预测</w:t>
      </w:r>
    </w:p>
    <w:p>
      <w:pPr>
        <w:spacing w:after="150"/>
      </w:pPr>
      <w:r>
        <w:rPr/>
        <w:t xml:space="preserve">三、行业发展能力分析与预测</w:t>
      </w:r>
    </w:p>
    <w:p>
      <w:pPr>
        <w:spacing w:after="150"/>
      </w:pPr>
      <w:r>
        <w:rPr/>
        <w:t xml:space="preserve">四、行业偿债能力分析与预测</w:t>
      </w:r>
    </w:p>
    <w:p>
      <w:pPr>
        <w:spacing w:after="150"/>
      </w:pPr>
      <w:r>
        <w:rPr>
          <w:b w:val="1"/>
          <w:bCs w:val="1"/>
        </w:rPr>
        <w:t xml:space="preserve">第四章 2019-2023年中国红枣市场供需分析</w:t>
      </w:r>
    </w:p>
    <w:p>
      <w:pPr>
        <w:spacing w:after="150"/>
      </w:pPr>
      <w:r>
        <w:rPr/>
        <w:t xml:space="preserve">第一节 红枣市场现状分析及预测</w:t>
      </w:r>
    </w:p>
    <w:p>
      <w:pPr>
        <w:spacing w:after="150"/>
      </w:pPr>
      <w:r>
        <w:rPr/>
        <w:t xml:space="preserve">一、2019-2023年中国红枣行业供给分析</w:t>
      </w:r>
    </w:p>
    <w:p>
      <w:pPr>
        <w:spacing w:after="150"/>
      </w:pPr>
      <w:r>
        <w:rPr/>
        <w:t xml:space="preserve">二、2024-2029年中国红枣行业供给预测</w:t>
      </w:r>
    </w:p>
    <w:p>
      <w:pPr>
        <w:spacing w:after="150"/>
      </w:pPr>
      <w:r>
        <w:rPr/>
        <w:t xml:space="preserve">第二节 红枣市场需求分析及预测</w:t>
      </w:r>
    </w:p>
    <w:p>
      <w:pPr>
        <w:spacing w:after="150"/>
      </w:pPr>
      <w:r>
        <w:rPr/>
        <w:t xml:space="preserve">一、2019-2023年中国红枣市场需求分析</w:t>
      </w:r>
    </w:p>
    <w:p>
      <w:pPr>
        <w:spacing w:after="150"/>
      </w:pPr>
      <w:r>
        <w:rPr/>
        <w:t xml:space="preserve">二、2024-2029年中国红枣市场需求预测</w:t>
      </w:r>
    </w:p>
    <w:p>
      <w:pPr>
        <w:spacing w:after="150"/>
      </w:pPr>
      <w:r>
        <w:rPr/>
        <w:t xml:space="preserve">第三节 2019-2023年中国红枣市场供需平衡分析</w:t>
      </w:r>
    </w:p>
    <w:p>
      <w:pPr>
        <w:spacing w:after="150"/>
      </w:pPr>
      <w:r>
        <w:rPr>
          <w:b w:val="1"/>
          <w:bCs w:val="1"/>
        </w:rPr>
        <w:t xml:space="preserve">第五章 2019-2023年中国红枣行业进出口市场分析</w:t>
      </w:r>
    </w:p>
    <w:p>
      <w:pPr>
        <w:spacing w:after="150"/>
      </w:pPr>
      <w:r>
        <w:rPr/>
        <w:t xml:space="preserve">第一节 中国红枣行业进出口综述</w:t>
      </w:r>
    </w:p>
    <w:p>
      <w:pPr>
        <w:spacing w:after="150"/>
      </w:pPr>
      <w:r>
        <w:rPr/>
        <w:t xml:space="preserve">第二节 中国红枣行业出口市场分析</w:t>
      </w:r>
    </w:p>
    <w:p>
      <w:pPr>
        <w:spacing w:after="150"/>
      </w:pPr>
      <w:r>
        <w:rPr/>
        <w:t xml:space="preserve">一、2019-2023年中国红枣行业进口整体情况</w:t>
      </w:r>
    </w:p>
    <w:p>
      <w:pPr>
        <w:spacing w:after="150"/>
      </w:pPr>
      <w:r>
        <w:rPr/>
        <w:t xml:space="preserve">二、2019-2023年中国红枣行业出口总额分析</w:t>
      </w:r>
    </w:p>
    <w:p>
      <w:pPr>
        <w:spacing w:after="150"/>
      </w:pPr>
      <w:r>
        <w:rPr/>
        <w:t xml:space="preserve">第三节 2019-2023年中国红枣行业进口市场分析</w:t>
      </w:r>
    </w:p>
    <w:p>
      <w:pPr>
        <w:spacing w:after="150"/>
      </w:pPr>
      <w:r>
        <w:rPr/>
        <w:t xml:space="preserve">一、2019-2023年中国红枣行业进口整体情况</w:t>
      </w:r>
    </w:p>
    <w:p>
      <w:pPr>
        <w:spacing w:after="150"/>
      </w:pPr>
      <w:r>
        <w:rPr/>
        <w:t xml:space="preserve">二、2019-2023年中国红枣行业进口总额分析</w:t>
      </w:r>
    </w:p>
    <w:p>
      <w:pPr>
        <w:spacing w:after="150"/>
      </w:pPr>
      <w:r>
        <w:rPr>
          <w:b w:val="1"/>
          <w:bCs w:val="1"/>
        </w:rPr>
        <w:t xml:space="preserve">第六章 2019-2023年中国红枣行业区域分析分析</w:t>
      </w:r>
    </w:p>
    <w:p>
      <w:pPr>
        <w:spacing w:after="150"/>
      </w:pPr>
      <w:r>
        <w:rPr/>
        <w:t xml:space="preserve">第一节 重点省市生产分析</w:t>
      </w:r>
    </w:p>
    <w:p>
      <w:pPr>
        <w:spacing w:after="150"/>
      </w:pPr>
      <w:r>
        <w:rPr/>
        <w:t xml:space="preserve">一、新疆</w:t>
      </w:r>
    </w:p>
    <w:p>
      <w:pPr>
        <w:spacing w:after="150"/>
      </w:pPr>
      <w:r>
        <w:rPr/>
        <w:t xml:space="preserve">二、甘肃</w:t>
      </w:r>
    </w:p>
    <w:p>
      <w:pPr>
        <w:spacing w:after="150"/>
      </w:pPr>
      <w:r>
        <w:rPr/>
        <w:t xml:space="preserve">三、陕西</w:t>
      </w:r>
    </w:p>
    <w:p>
      <w:pPr>
        <w:spacing w:after="150"/>
      </w:pPr>
      <w:r>
        <w:rPr/>
        <w:t xml:space="preserve">四、山东</w:t>
      </w:r>
    </w:p>
    <w:p>
      <w:pPr>
        <w:spacing w:after="150"/>
      </w:pPr>
      <w:r>
        <w:rPr/>
        <w:t xml:space="preserve">五、河南</w:t>
      </w:r>
    </w:p>
    <w:p>
      <w:pPr>
        <w:spacing w:after="150"/>
      </w:pPr>
      <w:r>
        <w:rPr/>
        <w:t xml:space="preserve">第二节 重点市场分析</w:t>
      </w:r>
    </w:p>
    <w:p>
      <w:pPr>
        <w:spacing w:after="150"/>
      </w:pPr>
      <w:r>
        <w:rPr/>
        <w:t xml:space="preserve">一、环渤海区域</w:t>
      </w:r>
    </w:p>
    <w:p>
      <w:pPr>
        <w:spacing w:after="150"/>
      </w:pPr>
      <w:r>
        <w:rPr/>
        <w:t xml:space="preserve">二、长江三角洲</w:t>
      </w:r>
    </w:p>
    <w:p>
      <w:pPr>
        <w:spacing w:after="150"/>
      </w:pPr>
      <w:r>
        <w:rPr/>
        <w:t xml:space="preserve">四、珠江三角州</w:t>
      </w:r>
    </w:p>
    <w:p>
      <w:pPr>
        <w:spacing w:after="150"/>
      </w:pPr>
      <w:r>
        <w:rPr>
          <w:b w:val="1"/>
          <w:bCs w:val="1"/>
        </w:rPr>
        <w:t xml:space="preserve">第七章 2019-2023年红枣国内产品价格走势及影响因素分析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2019-2023年红枣及其主要上下游行业分析</w:t>
      </w:r>
    </w:p>
    <w:p>
      <w:pPr>
        <w:spacing w:after="150"/>
      </w:pPr>
      <w:r>
        <w:rPr/>
        <w:t xml:space="preserve">第一节 2019-2023年红枣上游行业分析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三、2024-2029年上游行业发展对行业的影响</w:t>
      </w:r>
    </w:p>
    <w:p>
      <w:pPr>
        <w:spacing w:after="150"/>
      </w:pPr>
      <w:r>
        <w:rPr/>
        <w:t xml:space="preserve">第二节 2019-2023年红枣下游消费市场分析</w:t>
      </w:r>
    </w:p>
    <w:p>
      <w:pPr>
        <w:spacing w:after="150"/>
      </w:pPr>
      <w:r>
        <w:rPr/>
        <w:t xml:space="preserve">一、2019-2023年下游消费市场现状</w:t>
      </w:r>
    </w:p>
    <w:p>
      <w:pPr>
        <w:spacing w:after="150"/>
      </w:pPr>
      <w:r>
        <w:rPr/>
        <w:t xml:space="preserve">二、2024-2029年下游消费市场发展趋势</w:t>
      </w:r>
    </w:p>
    <w:p>
      <w:pPr>
        <w:spacing w:after="150"/>
      </w:pPr>
      <w:r>
        <w:rPr/>
        <w:t xml:space="preserve">三、2024-2029年下游需求对红枣的影响</w:t>
      </w:r>
    </w:p>
    <w:p>
      <w:pPr>
        <w:spacing w:after="150"/>
      </w:pPr>
      <w:r>
        <w:rPr>
          <w:b w:val="1"/>
          <w:bCs w:val="1"/>
        </w:rPr>
        <w:t xml:space="preserve">第三部分 行业竞争分析</w:t>
      </w:r>
    </w:p>
    <w:p>
      <w:pPr>
        <w:spacing w:after="150"/>
      </w:pPr>
      <w:r>
        <w:rPr>
          <w:b w:val="1"/>
          <w:bCs w:val="1"/>
        </w:rPr>
        <w:t xml:space="preserve">第九章 2019-2023年中国红枣产品竞争力优势分析</w:t>
      </w:r>
    </w:p>
    <w:p>
      <w:pPr>
        <w:spacing w:after="150"/>
      </w:pPr>
      <w:r>
        <w:rPr/>
        <w:t xml:space="preserve">第一节 中国红枣行业整体产品竞争力评价</w:t>
      </w:r>
    </w:p>
    <w:p>
      <w:pPr>
        <w:spacing w:after="150"/>
      </w:pPr>
      <w:r>
        <w:rPr/>
        <w:t xml:space="preserve">第二节 中国红枣产品竞争力评价结果分析</w:t>
      </w:r>
    </w:p>
    <w:p>
      <w:pPr>
        <w:spacing w:after="150"/>
      </w:pPr>
      <w:r>
        <w:rPr/>
        <w:t xml:space="preserve">第三节 中国红枣行业竞争优势评价及构建建议</w:t>
      </w:r>
    </w:p>
    <w:p>
      <w:pPr>
        <w:spacing w:after="150"/>
      </w:pPr>
      <w:r>
        <w:rPr>
          <w:b w:val="1"/>
          <w:bCs w:val="1"/>
        </w:rPr>
        <w:t xml:space="preserve">第十章 2019-2023年红枣行业市场竞争策略分析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红枣企业竞争策略分析</w:t>
      </w:r>
    </w:p>
    <w:p>
      <w:pPr>
        <w:spacing w:after="150"/>
      </w:pPr>
      <w:r>
        <w:rPr/>
        <w:t xml:space="preserve">一、提高红枣企业核心竞争力的对策</w:t>
      </w:r>
    </w:p>
    <w:p>
      <w:pPr>
        <w:spacing w:after="150"/>
      </w:pPr>
      <w:r>
        <w:rPr/>
        <w:t xml:space="preserve">二、影响红枣企业核心竞争力的因素及提升途径</w:t>
      </w:r>
    </w:p>
    <w:p>
      <w:pPr>
        <w:spacing w:after="150"/>
      </w:pPr>
      <w:r>
        <w:rPr/>
        <w:t xml:space="preserve">三、提高红枣企业竞争力的策略</w:t>
      </w:r>
    </w:p>
    <w:p>
      <w:pPr>
        <w:spacing w:after="150"/>
      </w:pPr>
      <w:r>
        <w:rPr>
          <w:b w:val="1"/>
          <w:bCs w:val="1"/>
        </w:rPr>
        <w:t xml:space="preserve">第十一章 红枣行业重点企业竞争分析</w:t>
      </w:r>
    </w:p>
    <w:p>
      <w:pPr>
        <w:spacing w:after="150"/>
      </w:pPr>
      <w:r>
        <w:rPr/>
        <w:t xml:space="preserve">第一节 好想你枣业股份有限公司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第二节 和田昆仑山枣业有限公司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第三节 新疆楼兰果业股份有限公司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第四节 山西汉波食品股份有限公司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第五节 新疆天海绿洲农业科技股份有限公司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第六节 山西天骄生物集团有限公司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第七节 新疆塔里木大漠枣业有限公司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第八节 山西天渊枣业有限公司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第九节 河南新郑市康达枣业有限公司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第十节 新郑市正好枣业有限公司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第十二章 2024-2029年红枣行业投资与发展前景分析</w:t>
      </w:r>
    </w:p>
    <w:p>
      <w:pPr>
        <w:spacing w:after="150"/>
      </w:pPr>
      <w:r>
        <w:rPr/>
        <w:t xml:space="preserve">第一节 红枣行业投资机会分析</w:t>
      </w:r>
    </w:p>
    <w:p>
      <w:pPr>
        <w:spacing w:after="150"/>
      </w:pPr>
      <w:r>
        <w:rPr/>
        <w:t xml:space="preserve">一、红枣投资项目分析</w:t>
      </w:r>
    </w:p>
    <w:p>
      <w:pPr>
        <w:spacing w:after="150"/>
      </w:pPr>
      <w:r>
        <w:rPr/>
        <w:t xml:space="preserve">二、可以投资的红枣模式</w:t>
      </w:r>
    </w:p>
    <w:p>
      <w:pPr>
        <w:spacing w:after="150"/>
      </w:pPr>
      <w:r>
        <w:rPr/>
        <w:t xml:space="preserve">三、2019-2023年红枣投资机会</w:t>
      </w:r>
    </w:p>
    <w:p>
      <w:pPr>
        <w:spacing w:after="150"/>
      </w:pPr>
      <w:r>
        <w:rPr/>
        <w:t xml:space="preserve">第二节 2024-2029年中国红枣行业发展预测分析</w:t>
      </w:r>
    </w:p>
    <w:p>
      <w:pPr>
        <w:spacing w:after="150"/>
      </w:pPr>
      <w:r>
        <w:rPr/>
        <w:t xml:space="preserve">一、2024-2029年中国红枣行业发展潜力分析</w:t>
      </w:r>
    </w:p>
    <w:p>
      <w:pPr>
        <w:spacing w:after="150"/>
      </w:pPr>
      <w:r>
        <w:rPr/>
        <w:t xml:space="preserve">二、2024-2029年中国红枣行业前景展望分析</w:t>
      </w:r>
    </w:p>
    <w:p>
      <w:pPr>
        <w:spacing w:after="150"/>
      </w:pPr>
      <w:r>
        <w:rPr/>
        <w:t xml:space="preserve">三、2024-2029年中国红枣行业发展趋势分析</w:t>
      </w:r>
    </w:p>
    <w:p>
      <w:pPr>
        <w:spacing w:after="150"/>
      </w:pPr>
      <w:r>
        <w:rPr/>
        <w:t xml:space="preserve">四、2024-2029年中国红枣行业发展规模预测</w:t>
      </w:r>
    </w:p>
    <w:p>
      <w:pPr>
        <w:spacing w:after="150"/>
      </w:pPr>
      <w:r>
        <w:rPr>
          <w:b w:val="1"/>
          <w:bCs w:val="1"/>
        </w:rPr>
        <w:t xml:space="preserve">第十三章 2024-2029年红枣行业投资机会及风险分析</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红枣行业投资效益分析</w:t>
      </w:r>
    </w:p>
    <w:p>
      <w:pPr>
        <w:spacing w:after="150"/>
      </w:pPr>
      <w:r>
        <w:rPr/>
        <w:t xml:space="preserve">一、2019-2023年红枣行业投资状况分析</w:t>
      </w:r>
    </w:p>
    <w:p>
      <w:pPr>
        <w:spacing w:after="150"/>
      </w:pPr>
      <w:r>
        <w:rPr/>
        <w:t xml:space="preserve">二、2024-2029年红枣行业投资效益分析</w:t>
      </w:r>
    </w:p>
    <w:p>
      <w:pPr>
        <w:spacing w:after="150"/>
      </w:pPr>
      <w:r>
        <w:rPr/>
        <w:t xml:space="preserve">三、2024-2029年红枣行业投资趋势预测</w:t>
      </w:r>
    </w:p>
    <w:p>
      <w:pPr>
        <w:spacing w:after="150"/>
      </w:pPr>
      <w:r>
        <w:rPr/>
        <w:t xml:space="preserve">四、2024-2029年红枣行业的投资方向</w:t>
      </w:r>
    </w:p>
    <w:p>
      <w:pPr>
        <w:spacing w:after="150"/>
      </w:pPr>
      <w:r>
        <w:rPr/>
        <w:t xml:space="preserve">五、2024-2029年红枣行业投资的建议</w:t>
      </w:r>
    </w:p>
    <w:p>
      <w:pPr>
        <w:spacing w:after="150"/>
      </w:pPr>
      <w:r>
        <w:rPr/>
        <w:t xml:space="preserve">六、新进入者应注意的障碍因素分析</w:t>
      </w:r>
    </w:p>
    <w:p>
      <w:pPr>
        <w:spacing w:after="150"/>
      </w:pPr>
      <w:r>
        <w:rPr/>
        <w:t xml:space="preserve">第三节 影响红枣行业发展的主要因素</w:t>
      </w:r>
    </w:p>
    <w:p>
      <w:pPr>
        <w:spacing w:after="150"/>
      </w:pPr>
      <w:r>
        <w:rPr/>
        <w:t xml:space="preserve">一、2024-2029年影响红枣行业运行的有利因素分析</w:t>
      </w:r>
    </w:p>
    <w:p>
      <w:pPr>
        <w:spacing w:after="150"/>
      </w:pPr>
      <w:r>
        <w:rPr/>
        <w:t xml:space="preserve">二、2024-2029年影响红枣行业运行的不利因素分析</w:t>
      </w:r>
    </w:p>
    <w:p>
      <w:pPr>
        <w:spacing w:after="150"/>
      </w:pPr>
      <w:r>
        <w:rPr/>
        <w:t xml:space="preserve">三、2024-2029年中国红枣行业发展面临的挑战分析</w:t>
      </w:r>
    </w:p>
    <w:p>
      <w:pPr>
        <w:spacing w:after="150"/>
      </w:pPr>
      <w:r>
        <w:rPr/>
        <w:t xml:space="preserve">四、2024-2029年中国红枣行业发展面临的机遇分析</w:t>
      </w:r>
    </w:p>
    <w:p>
      <w:pPr>
        <w:spacing w:after="150"/>
      </w:pPr>
      <w:r>
        <w:rPr/>
        <w:t xml:space="preserve">第四节 红枣行业投资风险及控制策略分析</w:t>
      </w:r>
    </w:p>
    <w:p>
      <w:pPr>
        <w:spacing w:after="150"/>
      </w:pPr>
      <w:r>
        <w:rPr/>
        <w:t xml:space="preserve">一、2024-2029年红枣行业市场风险及控制策略</w:t>
      </w:r>
    </w:p>
    <w:p>
      <w:pPr>
        <w:spacing w:after="150"/>
      </w:pPr>
      <w:r>
        <w:rPr/>
        <w:t xml:space="preserve">二、2024-2029年红枣行业政策风险及控制策略</w:t>
      </w:r>
    </w:p>
    <w:p>
      <w:pPr>
        <w:spacing w:after="150"/>
      </w:pPr>
      <w:r>
        <w:rPr/>
        <w:t xml:space="preserve">三、2024-2029年红枣行业经营风险及控制策略</w:t>
      </w:r>
    </w:p>
    <w:p>
      <w:pPr>
        <w:spacing w:after="150"/>
      </w:pPr>
      <w:r>
        <w:rPr/>
        <w:t xml:space="preserve">四、2024-2029年红枣行业技术风险及控制策略</w:t>
      </w:r>
    </w:p>
    <w:p>
      <w:pPr>
        <w:spacing w:after="150"/>
      </w:pPr>
      <w:r>
        <w:rPr/>
        <w:t xml:space="preserve">五、2024-2029年红枣行业同业竞争风险及控制策略</w:t>
      </w:r>
    </w:p>
    <w:p>
      <w:pPr>
        <w:spacing w:after="150"/>
      </w:pPr>
      <w:r>
        <w:rPr/>
        <w:t xml:space="preserve">六、2024-2029年红枣行业其他风险及控制策略</w:t>
      </w:r>
    </w:p>
    <w:p>
      <w:pPr>
        <w:spacing w:after="150"/>
      </w:pPr>
      <w:r>
        <w:rPr>
          <w:b w:val="1"/>
          <w:bCs w:val="1"/>
        </w:rPr>
        <w:t xml:space="preserve">第十四章 中道泰和专家观点与结论</w:t>
      </w:r>
    </w:p>
    <w:p>
      <w:pPr>
        <w:spacing w:after="150"/>
      </w:pPr>
      <w:r>
        <w:rPr/>
        <w:t xml:space="preserve">第一节 红枣行业营销策略分析及建议</w:t>
      </w:r>
    </w:p>
    <w:p>
      <w:pPr>
        <w:spacing w:after="150"/>
      </w:pPr>
      <w:r>
        <w:rPr/>
        <w:t xml:space="preserve">一、红枣行业营销模式</w:t>
      </w:r>
    </w:p>
    <w:p>
      <w:pPr>
        <w:spacing w:after="150"/>
      </w:pPr>
      <w:r>
        <w:rPr/>
        <w:t xml:space="preserve">二、红枣行业营销策略</w:t>
      </w:r>
    </w:p>
    <w:p>
      <w:pPr>
        <w:spacing w:after="150"/>
      </w:pPr>
      <w:r>
        <w:rPr/>
        <w:t xml:space="preserve">第二节 红枣行业企业经营发展分析及建议</w:t>
      </w:r>
    </w:p>
    <w:p>
      <w:pPr>
        <w:spacing w:after="150"/>
      </w:pPr>
      <w:r>
        <w:rPr/>
        <w:t xml:space="preserve">一、红枣行业经营模式</w:t>
      </w:r>
    </w:p>
    <w:p>
      <w:pPr>
        <w:spacing w:after="150"/>
      </w:pPr>
      <w:r>
        <w:rPr/>
        <w:t xml:space="preserve">二、红枣行业生产模式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图表：2019-2023年中国红枣行业企业数量增长趋势图</w:t>
      </w:r>
    </w:p>
    <w:p>
      <w:pPr>
        <w:spacing w:after="150"/>
      </w:pPr>
      <w:r>
        <w:rPr/>
        <w:t xml:space="preserve">图表：2019-2023年中国红枣行业从业人数增长趋势图</w:t>
      </w:r>
    </w:p>
    <w:p>
      <w:pPr>
        <w:spacing w:after="150"/>
      </w:pPr>
      <w:r>
        <w:rPr/>
        <w:t xml:space="preserve">图表：2019-2023年中国红枣行业资产规模增长趋势图</w:t>
      </w:r>
    </w:p>
    <w:p>
      <w:pPr>
        <w:spacing w:after="150"/>
      </w:pPr>
      <w:r>
        <w:rPr/>
        <w:t xml:space="preserve">图表：2019-2023年中国红枣行业销售成本增长趋势图</w:t>
      </w:r>
    </w:p>
    <w:p>
      <w:pPr>
        <w:spacing w:after="150"/>
      </w:pPr>
      <w:r>
        <w:rPr/>
        <w:t xml:space="preserve">图表：2019-2023年中国红枣行业主要盈利指标统计图</w:t>
      </w:r>
    </w:p>
    <w:p>
      <w:pPr>
        <w:spacing w:after="150"/>
      </w:pPr>
      <w:r>
        <w:rPr/>
        <w:t xml:space="preserve">图表：2019-2023年中国红枣行业主要盈利指标增长趋势图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2024-2029年中国红枣行业发展前景及投资风险预测报告</dc:title>
  <dc:description>2024-2029年中国红枣行业发展前景及投资风险预测报告</dc:description>
  <dc:subject>2024-2029年中国红枣行业发展前景及投资风险预测报告</dc:subject>
  <cp:keywords>研究报告</cp:keywords>
  <cp:category>研究报告</cp:category>
  <cp:lastModifiedBy>北京中道泰和信息咨询有限公司</cp:lastModifiedBy>
  <dcterms:created xsi:type="dcterms:W3CDTF">2024-01-24T12:38:01+08:00</dcterms:created>
  <dcterms:modified xsi:type="dcterms:W3CDTF">2024-01-24T12:38:01+08:00</dcterms:modified>
</cp:coreProperties>
</file>

<file path=docProps/custom.xml><?xml version="1.0" encoding="utf-8"?>
<Properties xmlns="http://schemas.openxmlformats.org/officeDocument/2006/custom-properties" xmlns:vt="http://schemas.openxmlformats.org/officeDocument/2006/docPropsVTypes"/>
</file>