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2026-2031年中国烟草包装行业市场调查评估与投资发展战略研究报告</w:t>
      </w:r>
    </w:p>
    <w:p>
      <w:pPr>
        <w:spacing w:after="150"/>
      </w:pPr>
      <w:r>
        <w:rPr>
          <w:b w:val="1"/>
          <w:bCs w:val="1"/>
        </w:rPr>
        <w:t xml:space="preserve">报告简介</w:t>
      </w:r>
    </w:p>
    <w:p>
      <w:pPr>
        <w:spacing w:after="150"/>
      </w:pPr>
      <w:r>
        <w:rPr/>
        <w:t xml:space="preserve">烟草包装是指对烟草产品进行包装。中国烟草的包装自改革开放以来，取得了飞速发展，尤其是近几年，包装更新换代更是让人目不暇接。就纸制烟盒包装而言，从软包到普通白卡硬包，到玻璃卡，到近几年流行的铝箔金银卡纸，再到采用PET复合卡纸引进高档磨砂工艺，烟草包装一直走在全国包装界的前列，形成了“纸类包装看烟包”的新时尚。</w:t>
      </w:r>
    </w:p>
    <w:p>
      <w:pPr>
        <w:spacing w:after="150"/>
      </w:pPr>
      <w:r>
        <w:rPr/>
        <w:t xml:space="preserve">烟草包装盒子一般分为两种，一种是长条装的，一种是散装的。为便于携带，散装烟盒一般是5支装香烟盒，7支装香烟盒，10支装香烟盒，14支装香烟盒，20支装香烟盒。材质有纸质烟盒，铝质烟盒，马口铁烟盒。</w:t>
      </w:r>
    </w:p>
    <w:p>
      <w:pPr>
        <w:spacing w:after="150"/>
      </w:pPr>
      <w:r>
        <w:rPr/>
        <w:t xml:space="preserve">为全球范围内推广“吸烟有害健康”，达到控制吸烟的目的，很多国家开始规定烟草公司必须在香烟盒上印由吸烟导致的一些病的恐怖图案。同时很多国家开始限制少于20支装的香烟销售，主要目的是减少未成年人吸烟，这对烟草行业造成了一定的冲击。因此，寻找更新颖的包装，把冲击最大程度减小，成为各国烟草公司迫在眉睫的难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草包装行业及各子行业的发展状况、上下游行业发展状况、市场供需形势、新产品与技术等进行了分析，并重点分析了我国烟草包装行业发展状况和特点，以及中国烟草包装行业将面临的挑战、企业的发展策略等。报告还对全球烟草包装行业发展态势作了详细分析，并对烟草包装行业进行了趋向研判，是烟草包装生产、经营企业，科研、投资机构等单位准确了解目前烟草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烟草包装行业发展概述</w:t>
      </w:r>
    </w:p>
    <w:p>
      <w:pPr>
        <w:spacing w:before="75" w:after="0"/>
      </w:pPr>
      <w:r>
        <w:rPr/>
        <w:t xml:space="preserve">第一节 烟草包装行业定义</w:t>
      </w:r>
    </w:p>
    <w:p>
      <w:pPr>
        <w:spacing w:before="75" w:after="0"/>
      </w:pPr>
      <w:r>
        <w:rPr/>
        <w:t xml:space="preserve">一、烟草包装定义</w:t>
      </w:r>
    </w:p>
    <w:p>
      <w:pPr>
        <w:spacing w:before="75" w:after="0"/>
      </w:pPr>
      <w:r>
        <w:rPr/>
        <w:t xml:space="preserve">二、烟草包装分类</w:t>
      </w:r>
    </w:p>
    <w:p>
      <w:pPr>
        <w:spacing w:before="75" w:after="0"/>
      </w:pPr>
      <w:r>
        <w:rPr/>
        <w:t xml:space="preserve">第二节 中国烟草包装市场发展状况</w:t>
      </w:r>
    </w:p>
    <w:p>
      <w:pPr>
        <w:spacing w:before="75" w:after="0"/>
      </w:pPr>
      <w:r>
        <w:rPr/>
        <w:t xml:space="preserve">第三节 中国烟草包装发展环境分析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四、价格选择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2021-2026年烟草包装消费者偏好深度调查</w:t>
      </w:r>
    </w:p>
    <w:p>
      <w:pPr>
        <w:spacing w:before="75" w:after="0"/>
      </w:pPr>
      <w:r>
        <w:rPr/>
        <w:t xml:space="preserve">第一节 烟草包装产品目标客户群体调查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烟草包装产品的品牌市场调查</w:t>
      </w:r>
    </w:p>
    <w:p>
      <w:pPr>
        <w:spacing w:before="75" w:after="0"/>
      </w:pPr>
      <w:r>
        <w:rPr/>
        <w:t xml:space="preserve">一、消费者对品牌消费意识形态调研</w:t>
      </w:r>
    </w:p>
    <w:p>
      <w:pPr>
        <w:spacing w:before="75" w:after="0"/>
      </w:pPr>
      <w:r>
        <w:rPr/>
        <w:t xml:space="preserve">二、消费者对烟草包装产品偏好调查</w:t>
      </w:r>
    </w:p>
    <w:p>
      <w:pPr>
        <w:spacing w:before="75" w:after="0"/>
      </w:pPr>
      <w:r>
        <w:rPr/>
        <w:t xml:space="preserve">三、消费者对烟草包装的首要认知渠道</w:t>
      </w:r>
    </w:p>
    <w:p>
      <w:pPr>
        <w:spacing w:before="75" w:after="0"/>
      </w:pPr>
      <w:r>
        <w:rPr/>
        <w:t xml:space="preserve">四、消费者经常购买的品牌调查</w:t>
      </w:r>
    </w:p>
    <w:p>
      <w:pPr>
        <w:spacing w:before="75" w:after="0"/>
      </w:pPr>
      <w:r>
        <w:rPr/>
        <w:t xml:space="preserve">五、烟草包装忠诚度调查</w:t>
      </w:r>
    </w:p>
    <w:p>
      <w:pPr>
        <w:spacing w:before="75" w:after="0"/>
      </w:pPr>
      <w:r>
        <w:rPr/>
        <w:t xml:space="preserve">六、烟草包装市场占有率调查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消费者使用烟草包装数据调查信息反馈</w:t>
      </w:r>
    </w:p>
    <w:p>
      <w:pPr>
        <w:spacing w:before="75" w:after="0"/>
      </w:pPr>
      <w:r>
        <w:rPr/>
        <w:t xml:space="preserve">第一节 消费者使用烟草包装产品基本情况调查</w:t>
      </w:r>
    </w:p>
    <w:p>
      <w:pPr>
        <w:spacing w:before="75" w:after="0"/>
      </w:pPr>
      <w:r>
        <w:rPr/>
        <w:t xml:space="preserve">一、消费者使用烟草包装产品的比例分析</w:t>
      </w:r>
    </w:p>
    <w:p>
      <w:pPr>
        <w:spacing w:before="75" w:after="0"/>
      </w:pPr>
      <w:r>
        <w:rPr/>
        <w:t xml:space="preserve">二、消费者使用的烟草包装产品的品牌排名分析</w:t>
      </w:r>
    </w:p>
    <w:p>
      <w:pPr>
        <w:spacing w:before="75" w:after="0"/>
      </w:pPr>
      <w:r>
        <w:rPr/>
        <w:t xml:space="preserve">三、消费者对其使用的烟草包装产品的满意度分析</w:t>
      </w:r>
    </w:p>
    <w:p>
      <w:pPr>
        <w:spacing w:before="75" w:after="0"/>
      </w:pPr>
      <w:r>
        <w:rPr/>
        <w:t xml:space="preserve">四、消费者对其使用的烟草包装产品的不满意的地方分析</w:t>
      </w:r>
    </w:p>
    <w:p>
      <w:pPr>
        <w:spacing w:before="75" w:after="0"/>
      </w:pPr>
      <w:r>
        <w:rPr/>
        <w:t xml:space="preserve">第二节 消费者将来准备或者继续使用烟草包装产品的情况分析</w:t>
      </w:r>
    </w:p>
    <w:p>
      <w:pPr>
        <w:spacing w:before="75" w:after="0"/>
      </w:pPr>
      <w:r>
        <w:rPr/>
        <w:t xml:space="preserve">一、没有或者曾经使用过烟草包装产品的消费者准备重新使用比例分析</w:t>
      </w:r>
    </w:p>
    <w:p>
      <w:pPr>
        <w:spacing w:before="75" w:after="0"/>
      </w:pPr>
      <w:r>
        <w:rPr/>
        <w:t xml:space="preserve">二、现在正在使用的或者准备使用烟草包装产品的消费者继续使用比例分析</w:t>
      </w:r>
    </w:p>
    <w:p>
      <w:pPr>
        <w:spacing w:before="75" w:after="0"/>
      </w:pPr>
      <w:r>
        <w:rPr/>
        <w:t xml:space="preserve">三、消费者认为可能成为购买烟草包装产品契机的广告形式分析</w:t>
      </w:r>
    </w:p>
    <w:p>
      <w:pPr>
        <w:spacing w:before="75" w:after="0"/>
      </w:pPr>
      <w:r>
        <w:rPr/>
        <w:t xml:space="preserve">四、消费者在购买烟草包装产品时将会做为参考的信息来源分析</w:t>
      </w:r>
    </w:p>
    <w:p>
      <w:pPr>
        <w:spacing w:before="75" w:after="0"/>
      </w:pPr>
      <w:r>
        <w:rPr/>
        <w:t xml:space="preserve">五、消费者在购买烟草包装产品时所重视的要素分析</w:t>
      </w:r>
    </w:p>
    <w:p>
      <w:pPr>
        <w:spacing w:before="75" w:after="0"/>
      </w:pPr>
      <w:r>
        <w:rPr/>
        <w:t xml:space="preserve">六、消费者想要购买的烟草包装产品的品牌排名分析</w:t>
      </w:r>
    </w:p>
    <w:p>
      <w:pPr>
        <w:spacing w:before="75" w:after="0"/>
      </w:pPr>
      <w:r>
        <w:rPr/>
        <w:t xml:space="preserve">七、消费者感兴趣的烟草包装产品品牌排名分析</w:t>
      </w:r>
    </w:p>
    <w:p>
      <w:pPr>
        <w:spacing w:before="75" w:after="0"/>
      </w:pPr>
      <w:r>
        <w:rPr/>
        <w:t xml:space="preserve">第三节 烟草包装厂商的品牌推广情况研究</w:t>
      </w:r>
    </w:p>
    <w:p>
      <w:pPr>
        <w:spacing w:before="75" w:after="0"/>
      </w:pPr>
      <w:r>
        <w:rPr/>
        <w:t xml:space="preserve">一、消费者眼里各大烟草包装产品厂商的品牌形象情况</w:t>
      </w:r>
    </w:p>
    <w:p>
      <w:pPr>
        <w:spacing w:before="75" w:after="0"/>
      </w:pPr>
      <w:r>
        <w:rPr/>
        <w:t xml:space="preserve">二、消费者认为最近强烈关注某烟草包装产品品牌的五种媒体形式或信息途径情况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2021-2026年烟草包装产品品牌市场实地调查研究</w:t>
      </w:r>
    </w:p>
    <w:p>
      <w:pPr>
        <w:spacing w:before="75" w:after="0"/>
      </w:pPr>
      <w:r>
        <w:rPr/>
        <w:t xml:space="preserve">第一节 2021-2026年烟草包装产品品牌市场价格走势</w:t>
      </w:r>
    </w:p>
    <w:p>
      <w:pPr>
        <w:spacing w:before="75" w:after="0"/>
      </w:pPr>
      <w:r>
        <w:rPr/>
        <w:t xml:space="preserve">一、价格形成机制分析</w:t>
      </w:r>
    </w:p>
    <w:p>
      <w:pPr>
        <w:spacing w:before="75" w:after="0"/>
      </w:pPr>
      <w:r>
        <w:rPr/>
        <w:t xml:space="preserve">二、烟草包装产品品牌平均价格趋势分析</w:t>
      </w:r>
    </w:p>
    <w:p>
      <w:pPr>
        <w:spacing w:before="75" w:after="0"/>
      </w:pPr>
      <w:r>
        <w:rPr/>
        <w:t xml:space="preserve">三、2026-2031年烟草包装产品品牌价格走势预测</w:t>
      </w:r>
    </w:p>
    <w:p>
      <w:pPr>
        <w:spacing w:before="75" w:after="0"/>
      </w:pPr>
      <w:r>
        <w:rPr/>
        <w:t xml:space="preserve">第二节 影响烟草包装产品品牌价格因素分析</w:t>
      </w:r>
    </w:p>
    <w:p>
      <w:pPr>
        <w:spacing w:before="75" w:after="0"/>
      </w:pPr>
      <w:r>
        <w:rPr/>
        <w:t xml:space="preserve">一、消费税调整对烟草包装产品品牌价格的影响</w:t>
      </w:r>
    </w:p>
    <w:p>
      <w:pPr>
        <w:spacing w:before="75" w:after="0"/>
      </w:pPr>
      <w:r>
        <w:rPr/>
        <w:t xml:space="preserve">二、零售环境的变化对烟草包装产品品牌价格的影响</w:t>
      </w:r>
    </w:p>
    <w:p>
      <w:pPr>
        <w:spacing w:before="75" w:after="0"/>
      </w:pPr>
      <w:r>
        <w:rPr/>
        <w:t xml:space="preserve">第三节 2021-2026年烟草包装产品品牌市场消费状况分析</w:t>
      </w:r>
    </w:p>
    <w:p>
      <w:pPr>
        <w:spacing w:before="75" w:after="0"/>
      </w:pPr>
      <w:r>
        <w:rPr/>
        <w:t xml:space="preserve">一、2021-2026年烟草包装产品品牌市场消费结构</w:t>
      </w:r>
    </w:p>
    <w:p>
      <w:pPr>
        <w:spacing w:before="75" w:after="0"/>
      </w:pPr>
      <w:r>
        <w:rPr/>
        <w:t xml:space="preserve">二、2021-2026年烟草包装产品品牌市场消费特点</w:t>
      </w:r>
    </w:p>
    <w:p>
      <w:pPr>
        <w:spacing w:before="75" w:after="0"/>
      </w:pPr>
      <w:r>
        <w:rPr/>
        <w:t xml:space="preserve">三、2021-2026年影响烟草包装产品品牌市场消费因素</w:t>
      </w:r>
    </w:p>
    <w:p>
      <w:pPr>
        <w:spacing w:before="75" w:after="0"/>
      </w:pPr>
      <w:r>
        <w:rPr/>
        <w:t xml:space="preserve">第四节 2021-2026年烟草包装主流品牌厂商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2、烟草包装市场主流品牌消费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2、烟草包装市场品牌消费</w:t>
      </w:r>
    </w:p>
    <w:p>
      <w:pPr>
        <w:spacing w:before="75" w:after="0"/>
      </w:pPr>
      <w:r>
        <w:rPr>
          <w:b w:val="1"/>
          <w:bCs w:val="1"/>
        </w:rPr>
        <w:t xml:space="preserve">第六章 烟草包装市场产销数据跟踪监测</w:t>
      </w:r>
    </w:p>
    <w:p>
      <w:pPr>
        <w:spacing w:before="75" w:after="0"/>
      </w:pPr>
      <w:r>
        <w:rPr/>
        <w:t xml:space="preserve">第一节 2021-2026年烟草包装产品产销状况监测</w:t>
      </w:r>
    </w:p>
    <w:p>
      <w:pPr>
        <w:spacing w:before="75" w:after="0"/>
      </w:pPr>
      <w:r>
        <w:rPr/>
        <w:t xml:space="preserve">一、2021-2026年烟草包装产品产量分析</w:t>
      </w:r>
    </w:p>
    <w:p>
      <w:pPr>
        <w:spacing w:before="75" w:after="0"/>
      </w:pPr>
      <w:r>
        <w:rPr/>
        <w:t xml:space="preserve">二、2021-2026年烟草包装产品产能分析</w:t>
      </w:r>
    </w:p>
    <w:p>
      <w:pPr>
        <w:spacing w:before="75" w:after="0"/>
      </w:pPr>
      <w:r>
        <w:rPr/>
        <w:t xml:space="preserve">三、2021-2026年烟草包装产品市场需求状况</w:t>
      </w:r>
    </w:p>
    <w:p>
      <w:pPr>
        <w:spacing w:before="75" w:after="0"/>
      </w:pPr>
      <w:r>
        <w:rPr/>
        <w:t xml:space="preserve">第二节 2021-2026年烟草包装产品历年消费量数据分析</w:t>
      </w:r>
    </w:p>
    <w:p>
      <w:pPr>
        <w:spacing w:before="75" w:after="0"/>
      </w:pPr>
      <w:r>
        <w:rPr/>
        <w:t xml:space="preserve">第三节 2021-2026年烟草包装产品市场主要供给数据统计</w:t>
      </w:r>
    </w:p>
    <w:p>
      <w:pPr>
        <w:spacing w:before="75" w:after="0"/>
      </w:pPr>
      <w:r>
        <w:rPr/>
        <w:t xml:space="preserve">第四节 2026-2031年烟草包装产品市场需求预测</w:t>
      </w:r>
    </w:p>
    <w:p>
      <w:pPr>
        <w:spacing w:before="75" w:after="0"/>
      </w:pPr>
      <w:r>
        <w:rPr>
          <w:b w:val="1"/>
          <w:bCs w:val="1"/>
        </w:rPr>
        <w:t xml:space="preserve">第七章 2021-2026年烟草包装市场经销模式及营销渠道考察</w:t>
      </w:r>
    </w:p>
    <w:p>
      <w:pPr>
        <w:spacing w:before="75" w:after="0"/>
      </w:pPr>
      <w:r>
        <w:rPr/>
        <w:t xml:space="preserve">第一节 2021-2026年烟草包装产品主要经销方式深度探讨</w:t>
      </w:r>
    </w:p>
    <w:p>
      <w:pPr>
        <w:spacing w:before="75" w:after="0"/>
      </w:pPr>
      <w:r>
        <w:rPr/>
        <w:t xml:space="preserve">一、2021-2026年烟草包装产品市场批发分析</w:t>
      </w:r>
    </w:p>
    <w:p>
      <w:pPr>
        <w:spacing w:before="75" w:after="0"/>
      </w:pPr>
      <w:r>
        <w:rPr/>
        <w:t xml:space="preserve">二、2021-2026年烟草包装产品加盟商(代理)</w:t>
      </w:r>
    </w:p>
    <w:p>
      <w:pPr>
        <w:spacing w:before="75" w:after="0"/>
      </w:pPr>
      <w:r>
        <w:rPr/>
        <w:t xml:space="preserve">三、2021-2026年烟草包装产品自主经营分析</w:t>
      </w:r>
    </w:p>
    <w:p>
      <w:pPr>
        <w:spacing w:before="75" w:after="0"/>
      </w:pPr>
      <w:r>
        <w:rPr/>
        <w:t xml:space="preserve">第二节 2021-2026年烟草包装产品销售渠道及盈利模式调研</w:t>
      </w:r>
    </w:p>
    <w:p>
      <w:pPr>
        <w:spacing w:before="75" w:after="0"/>
      </w:pPr>
      <w:r>
        <w:rPr/>
        <w:t xml:space="preserve">一、2021-2026年烟草包装产品销售渠道特征分析</w:t>
      </w:r>
    </w:p>
    <w:p>
      <w:pPr>
        <w:spacing w:before="75" w:after="0"/>
      </w:pPr>
      <w:r>
        <w:rPr/>
        <w:t xml:space="preserve">二、烟草包装产品销售渠道管理基本要素分析</w:t>
      </w:r>
    </w:p>
    <w:p>
      <w:pPr>
        <w:spacing w:before="75" w:after="0"/>
      </w:pPr>
      <w:r>
        <w:rPr/>
        <w:t xml:space="preserve">三、2021-2026年烟草包装产品营销渠道分析</w:t>
      </w:r>
    </w:p>
    <w:p>
      <w:pPr>
        <w:spacing w:before="75" w:after="0"/>
      </w:pPr>
      <w:r>
        <w:rPr/>
        <w:t xml:space="preserve">第三节 2021-2026年烟草包装产品销售渠道控制五力模型研究</w:t>
      </w:r>
    </w:p>
    <w:p>
      <w:pPr>
        <w:spacing w:before="75" w:after="0"/>
      </w:pPr>
      <w:r>
        <w:rPr>
          <w:b w:val="1"/>
          <w:bCs w:val="1"/>
        </w:rPr>
        <w:t xml:space="preserve">第八章 消费者使用行为研究</w:t>
      </w:r>
    </w:p>
    <w:p>
      <w:pPr>
        <w:spacing w:before="75" w:after="0"/>
      </w:pPr>
      <w:r>
        <w:rPr/>
        <w:t xml:space="preserve">第一节 消费者烟草包装拥有率分析</w:t>
      </w:r>
    </w:p>
    <w:p>
      <w:pPr>
        <w:spacing w:before="75" w:after="0"/>
      </w:pPr>
      <w:r>
        <w:rPr/>
        <w:t xml:space="preserve">第二节 消费者烟草包装品牌拥有率分析</w:t>
      </w:r>
    </w:p>
    <w:p>
      <w:pPr>
        <w:spacing w:before="75" w:after="0"/>
      </w:pPr>
      <w:r>
        <w:rPr/>
        <w:t xml:space="preserve">第三节 消费者购买烟草包装的主要用途分析</w:t>
      </w:r>
    </w:p>
    <w:p>
      <w:pPr>
        <w:spacing w:before="75" w:after="0"/>
      </w:pPr>
      <w:r>
        <w:rPr/>
        <w:t xml:space="preserve">第四节 消费者对烟草包装售后服务中免费质保年限的期望分析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烟草包装销售渠道实地调研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烟草包装产品知名品牌竞争对手跟踪监测结果</w:t>
      </w:r>
    </w:p>
    <w:p>
      <w:pPr>
        <w:spacing w:before="75" w:after="0"/>
      </w:pPr>
      <w:r>
        <w:rPr/>
        <w:t xml:space="preserve">第一节 深圳劲嘉集团股份有限公司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南京红杉树烟草包装有限公司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青岛嘉泽包装有限公司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湛江卷烟包装材料印刷有限公司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南京金陵金箔股份有限公司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山东省烟草包装印刷有限公司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上海烟草包装印刷有限公司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上海绿新包装材料科技股份有限公司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汕头东风印刷股份有限公司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汕头万顺包装材料股份有限公司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消费市场对烟草包装行业的影响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对烟草包装行业投资机会与风险分析</w:t>
      </w:r>
    </w:p>
    <w:p>
      <w:pPr>
        <w:spacing w:before="75" w:after="0"/>
      </w:pPr>
      <w:r>
        <w:rPr/>
        <w:t xml:space="preserve">第一节 烟草包装行业投资机会分析</w:t>
      </w:r>
    </w:p>
    <w:p>
      <w:pPr>
        <w:spacing w:before="75" w:after="0"/>
      </w:pPr>
      <w:r>
        <w:rPr/>
        <w:t xml:space="preserve">一、烟草包装投资项目分析</w:t>
      </w:r>
    </w:p>
    <w:p>
      <w:pPr>
        <w:spacing w:before="75" w:after="0"/>
      </w:pPr>
      <w:r>
        <w:rPr/>
        <w:t xml:space="preserve">二、可以投资的烟草包装模式</w:t>
      </w:r>
    </w:p>
    <w:p>
      <w:pPr>
        <w:spacing w:before="75" w:after="0"/>
      </w:pPr>
      <w:r>
        <w:rPr/>
        <w:t xml:space="preserve">三、2021-2026年烟草包装投资机会</w:t>
      </w:r>
    </w:p>
    <w:p>
      <w:pPr>
        <w:spacing w:before="75" w:after="0"/>
      </w:pPr>
      <w:r>
        <w:rPr/>
        <w:t xml:space="preserve">四、2021-2026年烟草包装投资新方向</w:t>
      </w:r>
    </w:p>
    <w:p>
      <w:pPr>
        <w:spacing w:before="75" w:after="0"/>
      </w:pPr>
      <w:r>
        <w:rPr/>
        <w:t xml:space="preserve">五、2026-2031年烟草包装行业投资的建议</w:t>
      </w:r>
    </w:p>
    <w:p>
      <w:pPr>
        <w:spacing w:before="75" w:after="0"/>
      </w:pPr>
      <w:r>
        <w:rPr/>
        <w:t xml:space="preserve">第二节 影响烟草包装行业发展的主要因素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烟草包装行业投资风险及控制策略分析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烟草包装行业发展建议分析</w:t>
      </w:r>
    </w:p>
    <w:p>
      <w:pPr>
        <w:spacing w:before="75" w:after="0"/>
      </w:pPr>
      <w:r>
        <w:rPr/>
        <w:t xml:space="preserve">第一节 烟草包装行业研究结论及建议</w:t>
      </w:r>
    </w:p>
    <w:p>
      <w:pPr>
        <w:spacing w:before="75" w:after="0"/>
      </w:pPr>
      <w:r>
        <w:rPr/>
        <w:t xml:space="preserve">第二节 烟草包装细分行业研究结论及建议</w:t>
      </w:r>
    </w:p>
    <w:p>
      <w:pPr>
        <w:spacing w:before="75" w:after="0"/>
      </w:pPr>
      <w:r>
        <w:rPr/>
        <w:t xml:space="preserve">第三节 烟草包装行业竞争策略总结及建议</w:t>
      </w:r>
    </w:p>
    <w:p>
      <w:pPr>
        <w:spacing w:before="75" w:after="0"/>
      </w:pPr>
      <w:r>
        <w:rPr>
          <w:b w:val="1"/>
          <w:bCs w:val="1"/>
        </w:rPr>
        <w:t xml:space="preserve">图表目录</w:t>
      </w:r>
    </w:p>
    <w:p>
      <w:pPr>
        <w:spacing w:before="75" w:after="0"/>
      </w:pPr>
      <w:r>
        <w:rPr/>
        <w:t xml:space="preserve">图表：2021-2026年中国烟草包装行业市场规模及增速</w:t>
      </w:r>
    </w:p>
    <w:p>
      <w:pPr>
        <w:spacing w:before="75" w:after="0"/>
      </w:pPr>
      <w:r>
        <w:rPr/>
        <w:t xml:space="preserve">图表：2026-2031年中国烟草包装行业市场规模及增速预测</w:t>
      </w:r>
    </w:p>
    <w:p>
      <w:pPr>
        <w:spacing w:before="75" w:after="0"/>
      </w:pPr>
      <w:r>
        <w:rPr/>
        <w:t xml:space="preserve">图表：2021-2026年中国烟草包装行业重点企业市场份额</w:t>
      </w:r>
    </w:p>
    <w:p>
      <w:pPr>
        <w:spacing w:before="75" w:after="0"/>
      </w:pPr>
      <w:r>
        <w:rPr/>
        <w:t xml:space="preserve">图表：2021-2026年中国烟草包装行业区域结构</w:t>
      </w:r>
    </w:p>
    <w:p>
      <w:pPr>
        <w:spacing w:before="75" w:after="0"/>
      </w:pPr>
      <w:r>
        <w:rPr/>
        <w:t xml:space="preserve">图表：2021-2026年中国烟草包装行业渠道结构</w:t>
      </w:r>
    </w:p>
    <w:p>
      <w:pPr>
        <w:spacing w:before="75" w:after="0"/>
      </w:pPr>
      <w:r>
        <w:rPr/>
        <w:t xml:space="preserve">图表：2021-2026年中国烟草包装行业需求总量</w:t>
      </w:r>
    </w:p>
    <w:p>
      <w:pPr>
        <w:spacing w:before="75" w:after="0"/>
      </w:pPr>
      <w:r>
        <w:rPr/>
        <w:t xml:space="preserve">图表：2026-2031年中国烟草包装行业需求总量预测</w:t>
      </w:r>
    </w:p>
    <w:p>
      <w:pPr>
        <w:spacing w:before="75" w:after="0"/>
      </w:pPr>
      <w:r>
        <w:rPr/>
        <w:t xml:space="preserve">图表：2021-2026年中国烟草包装行业需求集中度</w:t>
      </w:r>
    </w:p>
    <w:p>
      <w:pPr>
        <w:spacing w:before="75" w:after="0"/>
      </w:pPr>
      <w:r>
        <w:rPr/>
        <w:t xml:space="preserve">图表：2021-2026年中国烟草包装行业需求增长速度</w:t>
      </w:r>
    </w:p>
    <w:p>
      <w:pPr>
        <w:spacing w:before="75" w:after="0"/>
      </w:pPr>
      <w:r>
        <w:rPr/>
        <w:t xml:space="preserve">图表：2021-2026年中国烟草包装行业市场饱和度</w:t>
      </w:r>
    </w:p>
    <w:p>
      <w:pPr>
        <w:spacing w:before="75" w:after="0"/>
      </w:pPr>
      <w:r>
        <w:rPr/>
        <w:t xml:space="preserve">图表：2021-2026年中国烟草包装行业供给总量</w:t>
      </w:r>
    </w:p>
    <w:p>
      <w:pPr>
        <w:spacing w:before="75" w:after="0"/>
      </w:pPr>
      <w:r>
        <w:rPr/>
        <w:t xml:space="preserve">图表：2021-2026年中国烟草包装行业供给增长速度</w:t>
      </w:r>
    </w:p>
    <w:p>
      <w:pPr>
        <w:spacing w:before="75" w:after="0"/>
      </w:pPr>
      <w:r>
        <w:rPr/>
        <w:t xml:space="preserve">图表：2026-2031年中国烟草包装行业供给量预测</w:t>
      </w:r>
    </w:p>
    <w:p>
      <w:pPr>
        <w:spacing w:before="75" w:after="0"/>
      </w:pPr>
      <w:r>
        <w:rPr/>
        <w:t xml:space="preserve">图表：2021-2026年中国烟草包装行业供给集中度</w:t>
      </w:r>
    </w:p>
    <w:p>
      <w:pPr>
        <w:spacing w:before="75" w:after="0"/>
      </w:pPr>
      <w:r>
        <w:rPr/>
        <w:t xml:space="preserve">图表：2021-2026年中国烟草包装行业销售量</w:t>
      </w:r>
    </w:p>
    <w:p>
      <w:pPr>
        <w:spacing w:before="75" w:after="0"/>
      </w:pPr>
      <w:r>
        <w:rPr/>
        <w:t xml:space="preserve">图表：2021-2026年中国烟草包装行业库存量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2026-2031年中国烟草包装行业市场调查评估与投资发展战略研究报告</dc:title>
  <dc:description>2026-2031年中国烟草包装行业市场调查评估与投资发展战略研究报告</dc:description>
  <dc:subject>2026-2031年中国烟草包装行业市场调查评估与投资发展战略研究报告</dc:subject>
  <cp:keywords>研究报告</cp:keywords>
  <cp:category>研究报告</cp:category>
  <cp:lastModifiedBy>北京中道泰和信息咨询有限公司</cp:lastModifiedBy>
  <dcterms:created xsi:type="dcterms:W3CDTF">2026-03-25T18:39:11+08:00</dcterms:created>
  <dcterms:modified xsi:type="dcterms:W3CDTF">2026-03-25T18:39:11+08:00</dcterms:modified>
</cp:coreProperties>
</file>

<file path=docProps/custom.xml><?xml version="1.0" encoding="utf-8"?>
<Properties xmlns="http://schemas.openxmlformats.org/officeDocument/2006/custom-properties" xmlns:vt="http://schemas.openxmlformats.org/officeDocument/2006/docPropsVTypes"/>
</file>