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2024-2029年中国海鲜行业市场深度研究及投资战略前景分析报告</w:t>
      </w:r>
    </w:p>
    <w:p>
      <w:pPr>
        <w:spacing w:after="150"/>
      </w:pPr>
      <w:r>
        <w:rPr>
          <w:b w:val="1"/>
          <w:bCs w:val="1"/>
        </w:rPr>
        <w:t xml:space="preserve">报告简介</w:t>
      </w:r>
    </w:p>
    <w:p>
      <w:pPr>
        <w:spacing w:after="150"/>
      </w:pPr>
      <w:r>
        <w:rPr/>
        <w:t xml:space="preserve">由于长期受过度捕捞以及环境污染等影响，我国近海的海产品资源逐年减少。尽管我国已经出台了多项法律法规，设置禁渔期，去难以使近海的水产资源恢复到原有的水平。也正因为近海的水产资源逐渐减少，国内水产原料市场已经成供小于求的状态，许多海产品加工企业也逐渐把目光转向国外的捕捞公司，与此同时，我国沿海地区的水产养殖业也迅速发展起来，这使得国内捕捞行业处于十分不利的的境地。</w:t>
      </w:r>
    </w:p>
    <w:p>
      <w:pPr>
        <w:spacing w:after="150"/>
      </w:pPr>
      <w:r>
        <w:rPr/>
        <w:t xml:space="preserve">我国海产品主要有两个销售方向：一是出口国外，以海产品加工品为主，而是国内销售，以生鲜海产品为主。出口方面，其产品大体销往三类市场：超市、批发市场、餐饮行业。由于国外，特别是欧美国家对食品要求十分严格，消费者对其质量、味道的要求也比较苛刻。因此，生产此类产品的企业大都有很强的品牌意识。生产出质量最好，价格最优的产品，并通过展会、双边交流等方式，展示自己的产品。已联系到更多的客户寻求更大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海鲜行业及各子行业的发展状况、上下游行业发展状况、市场供需形势、新产品与技术等进行了分析，并重点分析了我国海鲜行业发展状况和特点，以及中国海鲜行业将面临的挑战、企业的发展策略等。报告还对全球海鲜行业发展态势作了详细分析，并对海鲜行业进行了趋向研判，是海鲜生产、经营企业，科研、投资机构等单位准确了解目前海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2019-2023年中国海鲜行业发展环境分析</w:t>
      </w:r>
    </w:p>
    <w:p>
      <w:pPr>
        <w:spacing w:after="150"/>
      </w:pPr>
      <w:r>
        <w:rPr/>
        <w:t xml:space="preserve">第一节 2019-2023年中国海鲜行业政策环境</w:t>
      </w:r>
    </w:p>
    <w:p>
      <w:pPr>
        <w:spacing w:after="150"/>
      </w:pPr>
      <w:r>
        <w:rPr/>
        <w:t xml:space="preserve">一、中国海鲜行业监管体制分析</w:t>
      </w:r>
    </w:p>
    <w:p>
      <w:pPr>
        <w:spacing w:after="150"/>
      </w:pPr>
      <w:r>
        <w:rPr/>
        <w:t xml:space="preserve">二、中国海鲜行业主要法律法规</w:t>
      </w:r>
    </w:p>
    <w:p>
      <w:pPr>
        <w:spacing w:after="150"/>
      </w:pPr>
      <w:r>
        <w:rPr/>
        <w:t xml:space="preserve">三、中国海鲜行业政策走势解读</w:t>
      </w:r>
    </w:p>
    <w:p>
      <w:pPr>
        <w:spacing w:after="150"/>
      </w:pPr>
      <w:r>
        <w:rPr/>
        <w:t xml:space="preserve">第二节 中国海鲜行业在国民经济中地位分析</w:t>
      </w:r>
    </w:p>
    <w:p>
      <w:pPr>
        <w:spacing w:after="150"/>
      </w:pPr>
      <w:r>
        <w:rPr/>
        <w:t xml:space="preserve">第三节 中国海鲜行业进入壁垒/退出机制分析</w:t>
      </w:r>
    </w:p>
    <w:p>
      <w:pPr>
        <w:spacing w:after="150"/>
      </w:pPr>
      <w:r>
        <w:rPr/>
        <w:t xml:space="preserve">一、中国海鲜行业进入壁垒分析</w:t>
      </w:r>
    </w:p>
    <w:p>
      <w:pPr>
        <w:spacing w:after="150"/>
      </w:pPr>
      <w:r>
        <w:rPr/>
        <w:t xml:space="preserve">二、中国海鲜行业退出机制分析</w:t>
      </w:r>
    </w:p>
    <w:p>
      <w:pPr>
        <w:spacing w:after="150"/>
      </w:pPr>
      <w:r>
        <w:rPr/>
        <w:t xml:space="preserve">第四节 中国海鲜行业技术环境分析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2019-2023年中国海鲜行业规模与经济效益</w:t>
      </w:r>
    </w:p>
    <w:p>
      <w:pPr>
        <w:spacing w:after="150"/>
      </w:pPr>
      <w:r>
        <w:rPr/>
        <w:t xml:space="preserve">第一节 2019-2023年中国海鲜行业总体规模分析</w:t>
      </w:r>
    </w:p>
    <w:p>
      <w:pPr>
        <w:spacing w:after="150"/>
      </w:pPr>
      <w:r>
        <w:rPr/>
        <w:t xml:space="preserve">一、中国海鲜行业企业数量分析</w:t>
      </w:r>
    </w:p>
    <w:p>
      <w:pPr>
        <w:spacing w:after="150"/>
      </w:pPr>
      <w:r>
        <w:rPr/>
        <w:t xml:space="preserve">二、中国海鲜行业资产规模分析</w:t>
      </w:r>
    </w:p>
    <w:p>
      <w:pPr>
        <w:spacing w:after="150"/>
      </w:pPr>
      <w:r>
        <w:rPr/>
        <w:t xml:space="preserve">三、中国海鲜行业销售收入分析</w:t>
      </w:r>
    </w:p>
    <w:p>
      <w:pPr>
        <w:spacing w:after="150"/>
      </w:pPr>
      <w:r>
        <w:rPr/>
        <w:t xml:space="preserve">四、中国海鲜行业利润总额分析</w:t>
      </w:r>
    </w:p>
    <w:p>
      <w:pPr>
        <w:spacing w:after="150"/>
      </w:pPr>
      <w:r>
        <w:rPr/>
        <w:t xml:space="preserve">第二节 2019-2023年中国海鲜行业经营效益分析</w:t>
      </w:r>
    </w:p>
    <w:p>
      <w:pPr>
        <w:spacing w:after="150"/>
      </w:pPr>
      <w:r>
        <w:rPr/>
        <w:t xml:space="preserve">一、中国海鲜行业偿债能力分析</w:t>
      </w:r>
    </w:p>
    <w:p>
      <w:pPr>
        <w:spacing w:after="150"/>
      </w:pPr>
      <w:r>
        <w:rPr/>
        <w:t xml:space="preserve">二、中国海鲜行业盈利能力分析</w:t>
      </w:r>
    </w:p>
    <w:p>
      <w:pPr>
        <w:spacing w:after="150"/>
      </w:pPr>
      <w:r>
        <w:rPr/>
        <w:t xml:space="preserve">三、中国海鲜行业的毛利率分析</w:t>
      </w:r>
    </w:p>
    <w:p>
      <w:pPr>
        <w:spacing w:after="150"/>
      </w:pPr>
      <w:r>
        <w:rPr/>
        <w:t xml:space="preserve">四、中国海鲜行业运营能力分析</w:t>
      </w:r>
    </w:p>
    <w:p>
      <w:pPr>
        <w:spacing w:after="150"/>
      </w:pPr>
      <w:r>
        <w:rPr/>
        <w:t xml:space="preserve">第三节 2019-2023年中国海鲜行业成本费用分析</w:t>
      </w:r>
    </w:p>
    <w:p>
      <w:pPr>
        <w:spacing w:after="150"/>
      </w:pPr>
      <w:r>
        <w:rPr/>
        <w:t xml:space="preserve">一、中国海鲜行业销售成本分析</w:t>
      </w:r>
    </w:p>
    <w:p>
      <w:pPr>
        <w:spacing w:after="150"/>
      </w:pPr>
      <w:r>
        <w:rPr/>
        <w:t xml:space="preserve">二、中国海鲜行业销售费用分析</w:t>
      </w:r>
    </w:p>
    <w:p>
      <w:pPr>
        <w:spacing w:after="150"/>
      </w:pPr>
      <w:r>
        <w:rPr/>
        <w:t xml:space="preserve">三、中国海鲜行业管理费用分析</w:t>
      </w:r>
    </w:p>
    <w:p>
      <w:pPr>
        <w:spacing w:after="150"/>
      </w:pPr>
      <w:r>
        <w:rPr/>
        <w:t xml:space="preserve">四、中国海鲜行业财务费用分析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2019-2023年中国海鲜行业重点区域发展分析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2019-2023年中国海鲜产业链构成分析</w:t>
      </w:r>
    </w:p>
    <w:p>
      <w:pPr>
        <w:spacing w:after="150"/>
      </w:pPr>
      <w:r>
        <w:rPr/>
        <w:t xml:space="preserve">第一节 中国海鲜行业产业链构成分析</w:t>
      </w:r>
    </w:p>
    <w:p>
      <w:pPr>
        <w:spacing w:after="150"/>
      </w:pPr>
      <w:r>
        <w:rPr/>
        <w:t xml:space="preserve">第二节 中国海鲜行业上游产业供应能力分析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中国海鲜行业下游产业市场需求能力分析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海鲜企业产业链延伸策略研究</w:t>
      </w:r>
    </w:p>
    <w:p>
      <w:pPr>
        <w:spacing w:after="150"/>
      </w:pPr>
      <w:r>
        <w:rPr/>
        <w:t xml:space="preserve">一、产业链延伸的定义与优势</w:t>
      </w:r>
    </w:p>
    <w:p>
      <w:pPr>
        <w:spacing w:after="150"/>
      </w:pPr>
      <w:r>
        <w:rPr/>
        <w:t xml:space="preserve">二、海鲜企业产业链延伸策略的方向分析</w:t>
      </w:r>
    </w:p>
    <w:p>
      <w:pPr>
        <w:spacing w:after="150"/>
      </w:pPr>
      <w:r>
        <w:rPr/>
        <w:t xml:space="preserve">三、海鲜企业产业链延伸策略的建议</w:t>
      </w:r>
    </w:p>
    <w:p>
      <w:pPr>
        <w:spacing w:after="150"/>
      </w:pPr>
      <w:r>
        <w:rPr>
          <w:b w:val="1"/>
          <w:bCs w:val="1"/>
        </w:rPr>
        <w:t xml:space="preserve">第六章 2019-2023年中国海鲜行业渠道及模式分析</w:t>
      </w:r>
    </w:p>
    <w:p>
      <w:pPr>
        <w:spacing w:after="150"/>
      </w:pPr>
      <w:r>
        <w:rPr/>
        <w:t xml:space="preserve">第一节 2019-2023年中国海鲜行业盈利及经营模式分析</w:t>
      </w:r>
    </w:p>
    <w:p>
      <w:pPr>
        <w:spacing w:after="150"/>
      </w:pPr>
      <w:r>
        <w:rPr/>
        <w:t xml:space="preserve">一、2019-2023年中国海鲜行业盈利模式分析</w:t>
      </w:r>
    </w:p>
    <w:p>
      <w:pPr>
        <w:spacing w:after="150"/>
      </w:pPr>
      <w:r>
        <w:rPr/>
        <w:t xml:space="preserve">1、2019-2023年中国海鲜行业盈利模式分析</w:t>
      </w:r>
    </w:p>
    <w:p>
      <w:pPr>
        <w:spacing w:after="150"/>
      </w:pPr>
      <w:r>
        <w:rPr/>
        <w:t xml:space="preserve">2、2019-2023年影响中国海鲜行业盈利的因素分析</w:t>
      </w:r>
    </w:p>
    <w:p>
      <w:pPr>
        <w:spacing w:after="150"/>
      </w:pPr>
      <w:r>
        <w:rPr/>
        <w:t xml:space="preserve">二、2019-2023年中国海鲜行业经营模式分析</w:t>
      </w:r>
    </w:p>
    <w:p>
      <w:pPr>
        <w:spacing w:after="150"/>
      </w:pPr>
      <w:r>
        <w:rPr/>
        <w:t xml:space="preserve">第二节 2019-2023年中国海鲜行业渠道结构分析</w:t>
      </w:r>
    </w:p>
    <w:p>
      <w:pPr>
        <w:spacing w:after="150"/>
      </w:pPr>
      <w:r>
        <w:rPr/>
        <w:t xml:space="preserve">一、2019-2023年中国海鲜行业渠道结构分析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2024-2029年中国海鲜产业园区规划与运营策略</w:t>
      </w:r>
    </w:p>
    <w:p>
      <w:pPr>
        <w:spacing w:after="150"/>
      </w:pPr>
      <w:r>
        <w:rPr/>
        <w:t xml:space="preserve">第一节 2024-2029年中国海鲜产业园区建设和运营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2024-2029年中国海鲜产业园区招商引资研究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2024-2029年中国海鲜产业园区服务体系建设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2024-2029年中国海鲜产业园区开发运营策略研究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2024-2029年中国海鲜产业园区提升竞争力策略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2019-2023年中国海鲜行业企业综合排名分析</w:t>
      </w:r>
    </w:p>
    <w:p>
      <w:pPr>
        <w:spacing w:after="150"/>
      </w:pPr>
      <w:r>
        <w:rPr/>
        <w:t xml:space="preserve">第一节 2019-2023年中国海鲜行业企业十强排名</w:t>
      </w:r>
    </w:p>
    <w:p>
      <w:pPr>
        <w:spacing w:after="150"/>
      </w:pPr>
      <w:r>
        <w:rPr/>
        <w:t xml:space="preserve">一、中国海鲜行业企业资产规模十强企业</w:t>
      </w:r>
    </w:p>
    <w:p>
      <w:pPr>
        <w:spacing w:after="150"/>
      </w:pPr>
      <w:r>
        <w:rPr/>
        <w:t xml:space="preserve">二、中国海鲜行业企业销售收入十强企业</w:t>
      </w:r>
    </w:p>
    <w:p>
      <w:pPr>
        <w:spacing w:after="150"/>
      </w:pPr>
      <w:r>
        <w:rPr/>
        <w:t xml:space="preserve">三、中国海鲜行业企业利润总额十强企业</w:t>
      </w:r>
    </w:p>
    <w:p>
      <w:pPr>
        <w:spacing w:after="150"/>
      </w:pPr>
      <w:r>
        <w:rPr/>
        <w:t xml:space="preserve">第二节 2019-2023年中国海鲜行业不同类型企业排名</w:t>
      </w:r>
    </w:p>
    <w:p>
      <w:pPr>
        <w:spacing w:after="150"/>
      </w:pPr>
      <w:r>
        <w:rPr/>
        <w:t xml:space="preserve">一、中国海鲜行业民营主要企业</w:t>
      </w:r>
    </w:p>
    <w:p>
      <w:pPr>
        <w:spacing w:after="150"/>
      </w:pPr>
      <w:r>
        <w:rPr/>
        <w:t xml:space="preserve">二、中国海鲜行业外资主要企业</w:t>
      </w:r>
    </w:p>
    <w:p>
      <w:pPr>
        <w:spacing w:after="150"/>
      </w:pPr>
      <w:r>
        <w:rPr>
          <w:b w:val="1"/>
          <w:bCs w:val="1"/>
        </w:rPr>
        <w:t xml:space="preserve">第九章 2024-2029年规划中国海鲜行业重点企业分析</w:t>
      </w:r>
    </w:p>
    <w:p>
      <w:pPr>
        <w:spacing w:after="150"/>
      </w:pPr>
      <w:r>
        <w:rPr/>
        <w:t xml:space="preserve">第一节 中国水产有限公司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獐子岛集团股份有限公司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中国水产舟山海洋渔业公司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大连晓芹食品有限公司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大连玉洋集团股份有限公司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宁德市金盛水产有限公司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福建省东山县海魁水产集团有限公司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辽宁省大连海洋渔业集团公司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宁波市陆龙兄弟海产食品有限公司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湛江国联水产开发股份有限公司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2024-2029年中国海鲜行业规划投资环境分析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2024-2029年中国海鲜行业社会环境分析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2024-2029年中国海鲜行业投资前景策略分析</w:t>
      </w:r>
    </w:p>
    <w:p>
      <w:pPr>
        <w:spacing w:after="150"/>
      </w:pPr>
      <w:r>
        <w:rPr/>
        <w:t xml:space="preserve">第一节 2024-2029年中国海鲜行业规划发展前景预测</w:t>
      </w:r>
    </w:p>
    <w:p>
      <w:pPr>
        <w:spacing w:after="150"/>
      </w:pPr>
      <w:r>
        <w:rPr/>
        <w:t xml:space="preserve">一、中国海鲜行业投资前景预测分析</w:t>
      </w:r>
    </w:p>
    <w:p>
      <w:pPr>
        <w:spacing w:after="150"/>
      </w:pPr>
      <w:r>
        <w:rPr/>
        <w:t xml:space="preserve">二、中国海鲜行业需求规模预测分析</w:t>
      </w:r>
    </w:p>
    <w:p>
      <w:pPr>
        <w:spacing w:after="150"/>
      </w:pPr>
      <w:r>
        <w:rPr/>
        <w:t xml:space="preserve">三、中国海鲜行业市场前景预测分析</w:t>
      </w:r>
    </w:p>
    <w:p>
      <w:pPr>
        <w:spacing w:after="150"/>
      </w:pPr>
      <w:r>
        <w:rPr/>
        <w:t xml:space="preserve">第二节 2024-2029年中国海鲜行业投资风险分析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2024-2029年中国海鲜行业投资策略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2024-2029年中国海鲜行业前景发展分析</w:t>
      </w:r>
    </w:p>
    <w:p>
      <w:pPr>
        <w:spacing w:after="150"/>
      </w:pPr>
      <w:r>
        <w:rPr/>
        <w:t xml:space="preserve">第一节 2024-2029年中国海鲜行业前景SWOT分析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2024-2029年中国海鲜行业前景数据预测</w:t>
      </w:r>
    </w:p>
    <w:p>
      <w:pPr>
        <w:spacing w:after="150"/>
      </w:pPr>
      <w:r>
        <w:rPr/>
        <w:t xml:space="preserve">一、中国海鲜行业企业数量预测</w:t>
      </w:r>
    </w:p>
    <w:p>
      <w:pPr>
        <w:spacing w:after="150"/>
      </w:pPr>
      <w:r>
        <w:rPr/>
        <w:t xml:space="preserve">二、中国海鲜行业资产规模预测</w:t>
      </w:r>
    </w:p>
    <w:p>
      <w:pPr>
        <w:spacing w:after="150"/>
      </w:pPr>
      <w:r>
        <w:rPr/>
        <w:t xml:space="preserve">三、中国海鲜行业销售收入预测</w:t>
      </w:r>
    </w:p>
    <w:p>
      <w:pPr>
        <w:spacing w:after="150"/>
      </w:pPr>
      <w:r>
        <w:rPr/>
        <w:t xml:space="preserve">四、中国海鲜行业利润总额预测</w:t>
      </w:r>
    </w:p>
    <w:p>
      <w:pPr>
        <w:spacing w:after="150"/>
      </w:pPr>
      <w:r>
        <w:rPr/>
        <w:t xml:space="preserve">第三节 2024-2029年中国海鲜行业经营效益预测</w:t>
      </w:r>
    </w:p>
    <w:p>
      <w:pPr>
        <w:spacing w:after="150"/>
      </w:pPr>
      <w:r>
        <w:rPr/>
        <w:t xml:space="preserve">一、中国海鲜行业偿债能力预测</w:t>
      </w:r>
    </w:p>
    <w:p>
      <w:pPr>
        <w:spacing w:after="150"/>
      </w:pPr>
      <w:r>
        <w:rPr/>
        <w:t xml:space="preserve">二、中国海鲜行业盈利能力预测</w:t>
      </w:r>
    </w:p>
    <w:p>
      <w:pPr>
        <w:spacing w:after="150"/>
      </w:pPr>
      <w:r>
        <w:rPr/>
        <w:t xml:space="preserve">三、中国海鲜行业的毛利率预测</w:t>
      </w:r>
    </w:p>
    <w:p>
      <w:pPr>
        <w:spacing w:after="150"/>
      </w:pPr>
      <w:r>
        <w:rPr/>
        <w:t xml:space="preserve">四、中国海鲜行业运营能力预测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一、中国海鲜行业未来发展方向</w:t>
      </w:r>
    </w:p>
    <w:p>
      <w:pPr>
        <w:spacing w:after="150"/>
      </w:pPr>
      <w:r>
        <w:rPr/>
        <w:t xml:space="preserve">二、中国海鲜行业主要投资建议</w:t>
      </w:r>
    </w:p>
    <w:p>
      <w:pPr>
        <w:spacing w:after="150"/>
      </w:pPr>
      <w:r>
        <w:rPr/>
        <w:t xml:space="preserve">三、中国海鲜企业融资分析</w:t>
      </w:r>
    </w:p>
    <w:p>
      <w:pPr>
        <w:spacing w:after="150"/>
      </w:pPr>
      <w:r>
        <w:rPr/>
        <w:t xml:space="preserve">第四节 2024-2029年投资规划建议</w:t>
      </w:r>
    </w:p>
    <w:p>
      <w:pPr>
        <w:spacing w:after="150"/>
      </w:pPr>
      <w:r>
        <w:rPr>
          <w:b w:val="1"/>
          <w:bCs w:val="1"/>
        </w:rPr>
        <w:t xml:space="preserve">第十四章 2024-2029年海鲜企业战略规划策略分析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图表：中国海鲜行业生命周期</w:t>
      </w:r>
    </w:p>
    <w:p>
      <w:pPr>
        <w:spacing w:after="150"/>
      </w:pPr>
      <w:r>
        <w:rPr/>
        <w:t xml:space="preserve">图表：全球海鲜进出口增长情况</w:t>
      </w:r>
    </w:p>
    <w:p>
      <w:pPr>
        <w:spacing w:after="150"/>
      </w:pPr>
      <w:r>
        <w:rPr/>
        <w:t xml:space="preserve">图表：全球海鲜进出口区域分布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图表：华南地区中国海鲜行业市场规模</w:t>
      </w:r>
    </w:p>
    <w:p>
      <w:pPr>
        <w:spacing w:after="150"/>
      </w:pPr>
      <w:r>
        <w:rPr/>
        <w:t xml:space="preserve">图表：东地区中国海鲜行业市场规模</w:t>
      </w:r>
    </w:p>
    <w:p>
      <w:pPr>
        <w:spacing w:after="150"/>
      </w:pPr>
      <w:r>
        <w:rPr/>
        <w:t xml:space="preserve">图表：华北地区中国海鲜行业市场规模</w:t>
      </w:r>
    </w:p>
    <w:p>
      <w:pPr>
        <w:spacing w:after="150"/>
      </w:pPr>
      <w:r>
        <w:rPr/>
        <w:t xml:space="preserve">图表：华中地区中国海鲜行业市场规模</w:t>
      </w:r>
    </w:p>
    <w:p>
      <w:pPr>
        <w:spacing w:after="150"/>
      </w:pPr>
      <w:r>
        <w:rPr/>
        <w:t xml:space="preserve">图表：2019-2023年我国中国海鲜行业市场规模</w:t>
      </w:r>
    </w:p>
    <w:p>
      <w:pPr>
        <w:spacing w:after="150"/>
      </w:pPr>
      <w:r>
        <w:rPr/>
        <w:t xml:space="preserve">图表：2019-2023年我国中国海鲜行业年销量</w:t>
      </w:r>
    </w:p>
    <w:p>
      <w:pPr>
        <w:spacing w:after="150"/>
      </w:pPr>
      <w:r>
        <w:rPr/>
        <w:t xml:space="preserve">图表：2019-2023年我国海鲜价格走势</w:t>
      </w:r>
    </w:p>
    <w:p>
      <w:pPr>
        <w:spacing w:after="150"/>
      </w:pPr>
      <w:r>
        <w:rPr/>
        <w:t xml:space="preserve">图表：2024-2029年我国海鲜价格走势预测</w:t>
      </w:r>
    </w:p>
    <w:p>
      <w:pPr>
        <w:spacing w:after="150"/>
      </w:pPr>
      <w:r>
        <w:rPr/>
        <w:t xml:space="preserve">图表：2019-2023年我国海鲜进出口统计</w:t>
      </w:r>
    </w:p>
    <w:p>
      <w:pPr>
        <w:spacing w:after="150"/>
      </w:pPr>
      <w:r>
        <w:rPr/>
        <w:t xml:space="preserve">图表：2024-2029年中国海鲜行业企业数量预测</w:t>
      </w:r>
    </w:p>
    <w:p>
      <w:pPr>
        <w:spacing w:after="150"/>
      </w:pPr>
      <w:r>
        <w:rPr/>
        <w:t xml:space="preserve">图表：2024-2029年中国海鲜行业资产规模预测</w:t>
      </w:r>
    </w:p>
    <w:p>
      <w:pPr>
        <w:spacing w:after="150"/>
      </w:pPr>
      <w:r>
        <w:rPr/>
        <w:t xml:space="preserve">图表：2024-2029年中国海鲜行业销售收入预测</w:t>
      </w:r>
    </w:p>
    <w:p>
      <w:pPr>
        <w:spacing w:after="150"/>
      </w:pPr>
      <w:r>
        <w:rPr/>
        <w:t xml:space="preserve">图表：2024-2029年中国海鲜行业利润总额预测</w:t>
      </w:r>
    </w:p>
    <w:p>
      <w:pPr>
        <w:spacing w:after="150"/>
      </w:pPr>
      <w:r>
        <w:rPr/>
        <w:t xml:space="preserve">图表：2024-2029年中国海鲜行业偿债能力预测</w:t>
      </w:r>
    </w:p>
    <w:p>
      <w:pPr>
        <w:spacing w:after="150"/>
      </w:pPr>
      <w:r>
        <w:rPr/>
        <w:t xml:space="preserve">图表：2024-2029年中国海鲜行业盈利能力预测</w:t>
      </w:r>
    </w:p>
    <w:p>
      <w:pPr>
        <w:spacing w:after="150"/>
      </w:pPr>
      <w:r>
        <w:rPr/>
        <w:t xml:space="preserve">图表：2024-2029年中国海鲜行业的毛利率预测</w:t>
      </w:r>
    </w:p>
    <w:p>
      <w:pPr>
        <w:spacing w:after="150"/>
      </w:pPr>
      <w:r>
        <w:rPr/>
        <w:t xml:space="preserve">图表：2024-2029年中国海鲜行业运营能力预测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2024-2029年中国海鲜行业市场深度研究及投资战略前景分析报告</dc:title>
  <dc:description>2024-2029年中国海鲜行业市场深度研究及投资战略前景分析报告</dc:description>
  <dc:subject>2024-2029年中国海鲜行业市场深度研究及投资战略前景分析报告</dc:subject>
  <cp:keywords>研究报告</cp:keywords>
  <cp:category>研究报告</cp:category>
  <cp:lastModifiedBy>北京中道泰和信息咨询有限公司</cp:lastModifiedBy>
  <dcterms:created xsi:type="dcterms:W3CDTF">2024-01-24T12:26:16+08:00</dcterms:created>
  <dcterms:modified xsi:type="dcterms:W3CDTF">2024-01-24T12:26:16+08:00</dcterms:modified>
</cp:coreProperties>
</file>

<file path=docProps/custom.xml><?xml version="1.0" encoding="utf-8"?>
<Properties xmlns="http://schemas.openxmlformats.org/officeDocument/2006/custom-properties" xmlns:vt="http://schemas.openxmlformats.org/officeDocument/2006/docPropsVTypes"/>
</file>