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2024-2029年凉茶行业发展规划及未来发展趋势预测报告</w:t>
      </w:r>
    </w:p>
    <w:p>
      <w:pPr>
        <w:spacing w:after="150"/>
      </w:pPr>
      <w:r>
        <w:rPr>
          <w:b w:val="1"/>
          <w:bCs w:val="1"/>
        </w:rPr>
        <w:t xml:space="preserve">报告简介</w:t>
      </w:r>
    </w:p>
    <w:p>
      <w:pPr>
        <w:spacing w:after="150"/>
      </w:pPr>
      <w:r>
        <w:rPr/>
        <w:t xml:space="preserve">凉茶是传统中草药植物性饮料的通称。广东凉茶是中国传统凉茶文化的代表。凉茶是将药性寒凉和能消解人体内热的中草药煎水做饮料喝，以消除夏季人体内的暑气，或治疗冬日干燥引起的喉咙疼痛等疾患。</w:t>
      </w:r>
    </w:p>
    <w:p>
      <w:pPr>
        <w:spacing w:after="150"/>
      </w:pPr>
      <w:r>
        <w:rPr/>
        <w:t xml:space="preserve">凉茶具有独特的中国文化底蕴。宝芝林因黄飞鸿早就饮誉海内外;王老吉的创始人王泽邦被称为药侠 ，与慈禧太后、洪秀全、太平军、林则徐等历史人物及事件紧密相连;岭南药谷因坐落在岭南仙山罗浮山脚，自有草药种植基地，秉承道家凉茶创始人葛洪传承地道配方而享誉岭南。名扬中外的李众胜堂药店的著名产品保济丸，远销东南亚、美国和加拿大等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凉茶行业及各子行业的发展状况、上下游行业发展状况、市场供需形势、新产品与技术等进行了分析，并重点分析了我国凉茶行业发展状况和特点，以及中国凉茶行业将面临的挑战、企业的发展策略等。报告还对全球凉茶行业发展态势作了详细分析，并对凉茶行业进行了趋向研判，是凉茶生产、经营企业，科研、投资机构等单位准确了解目前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凉茶行业相关概述</w:t>
      </w:r>
    </w:p>
    <w:p>
      <w:pPr>
        <w:spacing w:after="150"/>
      </w:pPr>
      <w:r>
        <w:rPr/>
        <w:t xml:space="preserve">第一节 凉茶行业定义及分类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凉茶行业统计标准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中国凉茶行业政策环境分析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2019-2023年全球凉茶行业市场发展状况分析</w:t>
      </w:r>
    </w:p>
    <w:p>
      <w:pPr>
        <w:spacing w:after="150"/>
      </w:pPr>
      <w:r>
        <w:rPr/>
        <w:t xml:space="preserve">第一节 2019-2023年世界凉茶行业发展状况</w:t>
      </w:r>
    </w:p>
    <w:p>
      <w:pPr>
        <w:spacing w:after="150"/>
      </w:pPr>
      <w:r>
        <w:rPr/>
        <w:t xml:space="preserve">一、世界凉茶行业生产情况</w:t>
      </w:r>
    </w:p>
    <w:p>
      <w:pPr>
        <w:spacing w:after="150"/>
      </w:pPr>
      <w:r>
        <w:rPr/>
        <w:t xml:space="preserve">二、世界凉茶消费及趋势分析</w:t>
      </w:r>
    </w:p>
    <w:p>
      <w:pPr>
        <w:spacing w:after="150"/>
      </w:pPr>
      <w:r>
        <w:rPr/>
        <w:t xml:space="preserve">三、世界凉茶行业发展趋势分析</w:t>
      </w:r>
    </w:p>
    <w:p>
      <w:pPr>
        <w:spacing w:after="150"/>
      </w:pPr>
      <w:r>
        <w:rPr/>
        <w:t xml:space="preserve">第二节 美国凉茶行业现状分析</w:t>
      </w:r>
    </w:p>
    <w:p>
      <w:pPr>
        <w:spacing w:after="150"/>
      </w:pPr>
      <w:r>
        <w:rPr/>
        <w:t xml:space="preserve">一、美国凉茶行业生产情况</w:t>
      </w:r>
    </w:p>
    <w:p>
      <w:pPr>
        <w:spacing w:after="150"/>
      </w:pPr>
      <w:r>
        <w:rPr/>
        <w:t xml:space="preserve">二、美国凉茶消费及趋势分析</w:t>
      </w:r>
    </w:p>
    <w:p>
      <w:pPr>
        <w:spacing w:after="150"/>
      </w:pPr>
      <w:r>
        <w:rPr/>
        <w:t xml:space="preserve">三、美国凉茶行业发展趋势分析</w:t>
      </w:r>
    </w:p>
    <w:p>
      <w:pPr>
        <w:spacing w:after="150"/>
      </w:pPr>
      <w:r>
        <w:rPr/>
        <w:t xml:space="preserve">第三节 日本凉茶行业现状分析</w:t>
      </w:r>
    </w:p>
    <w:p>
      <w:pPr>
        <w:spacing w:after="150"/>
      </w:pPr>
      <w:r>
        <w:rPr/>
        <w:t xml:space="preserve">一、日本凉茶行业生产情况</w:t>
      </w:r>
    </w:p>
    <w:p>
      <w:pPr>
        <w:spacing w:after="150"/>
      </w:pPr>
      <w:r>
        <w:rPr/>
        <w:t xml:space="preserve">二、日本凉茶消费及趋势分析</w:t>
      </w:r>
    </w:p>
    <w:p>
      <w:pPr>
        <w:spacing w:after="150"/>
      </w:pPr>
      <w:r>
        <w:rPr/>
        <w:t xml:space="preserve">三、日本凉茶行业发展趋势分析</w:t>
      </w:r>
    </w:p>
    <w:p>
      <w:pPr>
        <w:spacing w:after="150"/>
      </w:pPr>
      <w:r>
        <w:rPr/>
        <w:t xml:space="preserve">第四节 欧洲凉茶行业市场状况</w:t>
      </w:r>
    </w:p>
    <w:p>
      <w:pPr>
        <w:spacing w:after="150"/>
      </w:pPr>
      <w:r>
        <w:rPr/>
        <w:t xml:space="preserve">一、欧洲凉茶行业生产情况</w:t>
      </w:r>
    </w:p>
    <w:p>
      <w:pPr>
        <w:spacing w:after="150"/>
      </w:pPr>
      <w:r>
        <w:rPr/>
        <w:t xml:space="preserve">二、欧洲凉茶消费及趋势分析</w:t>
      </w:r>
    </w:p>
    <w:p>
      <w:pPr>
        <w:spacing w:after="150"/>
      </w:pPr>
      <w:r>
        <w:rPr/>
        <w:t xml:space="preserve">三、欧洲凉茶行业发展趋势分析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中国凉茶行业整体运行现状分析</w:t>
      </w:r>
    </w:p>
    <w:p>
      <w:pPr>
        <w:spacing w:after="150"/>
      </w:pPr>
      <w:r>
        <w:rPr/>
        <w:t xml:space="preserve">第一节 凉茶行业产业链概况</w:t>
      </w:r>
    </w:p>
    <w:p>
      <w:pPr>
        <w:spacing w:after="150"/>
      </w:pPr>
      <w:r>
        <w:rPr/>
        <w:t xml:space="preserve">一、凉茶行业上游发展现状</w:t>
      </w:r>
    </w:p>
    <w:p>
      <w:pPr>
        <w:spacing w:after="150"/>
      </w:pPr>
      <w:r>
        <w:rPr/>
        <w:t xml:space="preserve">二、凉茶行业上游发展趋势</w:t>
      </w:r>
    </w:p>
    <w:p>
      <w:pPr>
        <w:spacing w:after="150"/>
      </w:pPr>
      <w:r>
        <w:rPr/>
        <w:t xml:space="preserve">三、凉茶行业下游发展现状</w:t>
      </w:r>
    </w:p>
    <w:p>
      <w:pPr>
        <w:spacing w:after="150"/>
      </w:pPr>
      <w:r>
        <w:rPr/>
        <w:t xml:space="preserve">四、凉茶行业下游发展趋势</w:t>
      </w:r>
    </w:p>
    <w:p>
      <w:pPr>
        <w:spacing w:after="150"/>
      </w:pPr>
      <w:r>
        <w:rPr/>
        <w:t xml:space="preserve">第二节 凉茶行业市场供需情况分析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中国凉茶行业供需平衡指标</w:t>
      </w:r>
    </w:p>
    <w:p>
      <w:pPr>
        <w:spacing w:after="150"/>
      </w:pPr>
      <w:r>
        <w:rPr/>
        <w:t xml:space="preserve">一、凉茶行业供给指标</w:t>
      </w:r>
    </w:p>
    <w:p>
      <w:pPr>
        <w:spacing w:after="150"/>
      </w:pPr>
      <w:r>
        <w:rPr/>
        <w:t xml:space="preserve">二、凉茶行业需求指标</w:t>
      </w:r>
    </w:p>
    <w:p>
      <w:pPr>
        <w:spacing w:after="150"/>
      </w:pPr>
      <w:r>
        <w:rPr/>
        <w:t xml:space="preserve">三、凉茶行业产销率</w:t>
      </w:r>
    </w:p>
    <w:p>
      <w:pPr>
        <w:spacing w:after="150"/>
      </w:pPr>
      <w:r>
        <w:rPr>
          <w:b w:val="1"/>
          <w:bCs w:val="1"/>
        </w:rPr>
        <w:t xml:space="preserve">第四章 2019-2023年中国凉茶行业进出口市场分析</w:t>
      </w:r>
    </w:p>
    <w:p>
      <w:pPr>
        <w:spacing w:after="150"/>
      </w:pPr>
      <w:r>
        <w:rPr/>
        <w:t xml:space="preserve">第一节 凉茶进出口市场分析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凉茶行业进出口数据统计</w:t>
      </w:r>
    </w:p>
    <w:p>
      <w:pPr>
        <w:spacing w:after="150"/>
      </w:pPr>
      <w:r>
        <w:rPr/>
        <w:t xml:space="preserve">一、2019-2023年凉茶进口量统计</w:t>
      </w:r>
    </w:p>
    <w:p>
      <w:pPr>
        <w:spacing w:after="150"/>
      </w:pPr>
      <w:r>
        <w:rPr/>
        <w:t xml:space="preserve">二、2019-2023年凉茶出口量统计</w:t>
      </w:r>
    </w:p>
    <w:p>
      <w:pPr>
        <w:spacing w:after="150"/>
      </w:pPr>
      <w:r>
        <w:rPr/>
        <w:t xml:space="preserve">第三节 2024-2029年凉茶进出口预测</w:t>
      </w:r>
    </w:p>
    <w:p>
      <w:pPr>
        <w:spacing w:after="150"/>
      </w:pPr>
      <w:r>
        <w:rPr/>
        <w:t xml:space="preserve">一、2024-2029年凉茶进口预测</w:t>
      </w:r>
    </w:p>
    <w:p>
      <w:pPr>
        <w:spacing w:after="150"/>
      </w:pPr>
      <w:r>
        <w:rPr/>
        <w:t xml:space="preserve">二、2024-2029年凉茶出口预测</w:t>
      </w:r>
    </w:p>
    <w:p>
      <w:pPr>
        <w:spacing w:after="150"/>
      </w:pPr>
      <w:r>
        <w:rPr>
          <w:b w:val="1"/>
          <w:bCs w:val="1"/>
        </w:rPr>
        <w:t xml:space="preserve">第五章 凉茶行业区域市场分析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中国凉茶市场格局分析</w:t>
      </w:r>
    </w:p>
    <w:p>
      <w:pPr>
        <w:spacing w:after="150"/>
      </w:pPr>
      <w:r>
        <w:rPr/>
        <w:t xml:space="preserve">第一节 中国凉茶行业竞争现状分析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中国凉茶行业集中度分析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凉茶企业竞争策略分析</w:t>
      </w:r>
    </w:p>
    <w:p>
      <w:pPr>
        <w:spacing w:after="150"/>
      </w:pPr>
      <w:r>
        <w:rPr/>
        <w:t xml:space="preserve">一、凉茶行业竞争格局的影响因素分析</w:t>
      </w:r>
    </w:p>
    <w:p>
      <w:pPr>
        <w:spacing w:after="150"/>
      </w:pPr>
      <w:r>
        <w:rPr/>
        <w:t xml:space="preserve">二、2024-2029年我国凉茶市场竞争趋势</w:t>
      </w:r>
    </w:p>
    <w:p>
      <w:pPr>
        <w:spacing w:after="150"/>
      </w:pPr>
      <w:r>
        <w:rPr/>
        <w:t xml:space="preserve">三、2024-2029年凉茶行业竞争策略分析</w:t>
      </w:r>
    </w:p>
    <w:p>
      <w:pPr>
        <w:spacing w:after="150"/>
      </w:pPr>
      <w:r>
        <w:rPr/>
        <w:t xml:space="preserve">四、2024-2029年凉茶企业竞争策略分析</w:t>
      </w:r>
    </w:p>
    <w:p>
      <w:pPr>
        <w:spacing w:after="150"/>
      </w:pPr>
      <w:r>
        <w:rPr>
          <w:b w:val="1"/>
          <w:bCs w:val="1"/>
        </w:rPr>
        <w:t xml:space="preserve">第七章 2019-2023年中国凉茶行业重点企业竞争力分析</w:t>
      </w:r>
    </w:p>
    <w:p>
      <w:pPr>
        <w:spacing w:after="150"/>
      </w:pPr>
      <w:r>
        <w:rPr/>
        <w:t xml:space="preserve">第一节 广州白云山医药集团股份有限公司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加多宝(中国)饮料有限公司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广东邓老凉茶药业集团有限公司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广州黄振龙凉茶有限公司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恩尼世饮料有限公司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深圳市深晖企业有限公司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英德市权祥凉茶有限公司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广州白云山医药集团股份有限公司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未来凉茶行业发展预测分析</w:t>
      </w:r>
    </w:p>
    <w:p>
      <w:pPr>
        <w:spacing w:after="150"/>
      </w:pPr>
      <w:r>
        <w:rPr/>
        <w:t xml:space="preserve">第一节 2024-2029年凉茶行业市场预测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2024-2029年中国凉茶行业供需预测</w:t>
      </w:r>
    </w:p>
    <w:p>
      <w:pPr>
        <w:spacing w:after="150"/>
      </w:pPr>
      <w:r>
        <w:rPr/>
        <w:t xml:space="preserve">一、中国凉茶供给预测</w:t>
      </w:r>
    </w:p>
    <w:p>
      <w:pPr>
        <w:spacing w:after="150"/>
      </w:pPr>
      <w:r>
        <w:rPr/>
        <w:t xml:space="preserve">二、中国凉茶产量预测</w:t>
      </w:r>
    </w:p>
    <w:p>
      <w:pPr>
        <w:spacing w:after="150"/>
      </w:pPr>
      <w:r>
        <w:rPr/>
        <w:t xml:space="preserve">三、中国凉茶需求预测</w:t>
      </w:r>
    </w:p>
    <w:p>
      <w:pPr>
        <w:spacing w:after="150"/>
      </w:pPr>
      <w:r>
        <w:rPr/>
        <w:t xml:space="preserve">四、中国凉茶供需平衡预测</w:t>
      </w:r>
    </w:p>
    <w:p>
      <w:pPr>
        <w:spacing w:after="150"/>
      </w:pPr>
      <w:r>
        <w:rPr/>
        <w:t xml:space="preserve">第三节 2024-2029年凉茶行业发展前景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消费市场对凉茶行业的影响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中国凉茶市场消费者偏好调查</w:t>
      </w:r>
    </w:p>
    <w:p>
      <w:pPr>
        <w:spacing w:after="150"/>
      </w:pPr>
      <w:r>
        <w:rPr/>
        <w:t xml:space="preserve">第一节 凉茶市场产品的品牌市场调查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2024-2029年中国凉茶行业投资风险分析</w:t>
      </w:r>
    </w:p>
    <w:p>
      <w:pPr>
        <w:spacing w:after="150"/>
      </w:pPr>
      <w:r>
        <w:rPr/>
        <w:t xml:space="preserve">第一节 2024-2029年凉茶市场投资风险展望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2024-2029年凉茶市场投资机会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2024-2029年中国凉茶行业发展策略及投资建议</w:t>
      </w:r>
    </w:p>
    <w:p>
      <w:pPr>
        <w:spacing w:after="150"/>
      </w:pPr>
      <w:r>
        <w:rPr/>
        <w:t xml:space="preserve">第一节 2024-2029年中国凉茶行业市场的重点客户战略实施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凉茶行业投资风险分析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凉茶行业投资建议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凉茶行业发展建议分析</w:t>
      </w:r>
    </w:p>
    <w:p>
      <w:pPr>
        <w:spacing w:after="150"/>
      </w:pPr>
      <w:r>
        <w:rPr/>
        <w:t xml:space="preserve">第一节 凉茶行业研究结论及建议</w:t>
      </w:r>
    </w:p>
    <w:p>
      <w:pPr>
        <w:spacing w:after="150"/>
      </w:pPr>
      <w:r>
        <w:rPr/>
        <w:t xml:space="preserve">第二节 凉茶细分行业研究结论及建议</w:t>
      </w:r>
    </w:p>
    <w:p>
      <w:pPr>
        <w:spacing w:after="150"/>
      </w:pPr>
      <w:r>
        <w:rPr/>
        <w:t xml:space="preserve">第三节 凉茶行业竞争策略总结及建议</w:t>
      </w:r>
    </w:p>
    <w:p>
      <w:pPr>
        <w:spacing w:after="150"/>
      </w:pPr>
      <w:r>
        <w:rPr>
          <w:b w:val="1"/>
          <w:bCs w:val="1"/>
        </w:rPr>
        <w:t xml:space="preserve">图表目录</w:t>
      </w:r>
    </w:p>
    <w:p>
      <w:pPr>
        <w:spacing w:after="150"/>
      </w:pPr>
      <w:r>
        <w:rPr/>
        <w:t xml:space="preserve">图表：凉茶产业链分析</w:t>
      </w:r>
    </w:p>
    <w:p>
      <w:pPr>
        <w:spacing w:after="150"/>
      </w:pPr>
      <w:r>
        <w:rPr/>
        <w:t xml:space="preserve">图表：全球凉茶市场规模</w:t>
      </w:r>
    </w:p>
    <w:p>
      <w:pPr>
        <w:spacing w:after="150"/>
      </w:pPr>
      <w:r>
        <w:rPr/>
        <w:t xml:space="preserve">图表：全球凉茶生命周期</w:t>
      </w:r>
    </w:p>
    <w:p>
      <w:pPr>
        <w:spacing w:after="150"/>
      </w:pPr>
      <w:r>
        <w:rPr/>
        <w:t xml:space="preserve">图表：2019-2023年我国凉茶行业主要经济指标</w:t>
      </w:r>
    </w:p>
    <w:p>
      <w:pPr>
        <w:spacing w:after="150"/>
      </w:pPr>
      <w:r>
        <w:rPr/>
        <w:t xml:space="preserve">图表：2019-2023年中国凉茶行业需求总量</w:t>
      </w:r>
    </w:p>
    <w:p>
      <w:pPr>
        <w:spacing w:after="150"/>
      </w:pPr>
      <w:r>
        <w:rPr/>
        <w:t xml:space="preserve">图表：2019-2023年中国凉茶行业需求总量预测</w:t>
      </w:r>
    </w:p>
    <w:p>
      <w:pPr>
        <w:spacing w:after="150"/>
      </w:pPr>
      <w:r>
        <w:rPr/>
        <w:t xml:space="preserve">图表：2019-2023年中国凉茶行业需求集中度</w:t>
      </w:r>
    </w:p>
    <w:p>
      <w:pPr>
        <w:spacing w:after="150"/>
      </w:pPr>
      <w:r>
        <w:rPr/>
        <w:t xml:space="preserve">图表：2019-2023年中国凉茶行业需求增长速度</w:t>
      </w:r>
    </w:p>
    <w:p>
      <w:pPr>
        <w:spacing w:after="150"/>
      </w:pPr>
      <w:r>
        <w:rPr/>
        <w:t xml:space="preserve">图表：2019-2023年中国凉茶行业市场饱和度</w:t>
      </w:r>
    </w:p>
    <w:p>
      <w:pPr>
        <w:spacing w:after="150"/>
      </w:pPr>
      <w:r>
        <w:rPr/>
        <w:t xml:space="preserve">图表：2019-2023年中国凉茶行业供给总量</w:t>
      </w:r>
    </w:p>
    <w:p>
      <w:pPr>
        <w:spacing w:after="150"/>
      </w:pPr>
      <w:r>
        <w:rPr/>
        <w:t xml:space="preserve">图表：2019-2023年中国凉茶行业供给增长速度</w:t>
      </w:r>
    </w:p>
    <w:p>
      <w:pPr>
        <w:spacing w:after="150"/>
      </w:pPr>
      <w:r>
        <w:rPr/>
        <w:t xml:space="preserve">图表：2019-2023年中国凉茶行业供给量预测</w:t>
      </w:r>
    </w:p>
    <w:p>
      <w:pPr>
        <w:spacing w:after="150"/>
      </w:pPr>
      <w:r>
        <w:rPr/>
        <w:t xml:space="preserve">图表：2019-2023年中国凉茶行业供给集中度</w:t>
      </w:r>
    </w:p>
    <w:p>
      <w:pPr>
        <w:spacing w:after="150"/>
      </w:pPr>
      <w:r>
        <w:rPr/>
        <w:t xml:space="preserve">图表：2019-2023年中国凉茶行业销售量</w:t>
      </w:r>
    </w:p>
    <w:p>
      <w:pPr>
        <w:spacing w:after="150"/>
      </w:pPr>
      <w:r>
        <w:rPr/>
        <w:t xml:space="preserve">图表：2019-2023年凉茶销售收入</w:t>
      </w:r>
    </w:p>
    <w:p>
      <w:pPr>
        <w:spacing w:after="150"/>
      </w:pPr>
      <w:r>
        <w:rPr/>
        <w:t xml:space="preserve">图表：2019-2023年凉茶销售收入增长趋势图</w:t>
      </w:r>
    </w:p>
    <w:p>
      <w:pPr>
        <w:spacing w:after="150"/>
      </w:pPr>
      <w:r>
        <w:rPr/>
        <w:t xml:space="preserve">图表：2019-2023年凉茶不同规模企业销售额</w:t>
      </w:r>
    </w:p>
    <w:p>
      <w:pPr>
        <w:spacing w:after="150"/>
      </w:pPr>
      <w:r>
        <w:rPr/>
        <w:t xml:space="preserve">图表：2019-2023年凉茶不同所有制企业销售额</w:t>
      </w:r>
    </w:p>
    <w:p>
      <w:pPr>
        <w:spacing w:after="150"/>
      </w:pPr>
      <w:r>
        <w:rPr/>
        <w:t xml:space="preserve">图表：2019-2023年凉茶利润总额</w:t>
      </w:r>
    </w:p>
    <w:p>
      <w:pPr>
        <w:spacing w:after="150"/>
      </w:pPr>
      <w:r>
        <w:rPr/>
        <w:t xml:space="preserve">图表：2019-2023年凉茶利润总额增长趋势图</w:t>
      </w:r>
    </w:p>
    <w:p>
      <w:pPr>
        <w:spacing w:after="150"/>
      </w:pPr>
      <w:r>
        <w:rPr/>
        <w:t xml:space="preserve">图表：2019-2023年凉茶不同规模企业利润总额</w:t>
      </w:r>
    </w:p>
    <w:p>
      <w:pPr>
        <w:spacing w:after="150"/>
      </w:pPr>
      <w:r>
        <w:rPr/>
        <w:t xml:space="preserve">图表：2019-2023年凉茶不同所有制企业利润总额</w:t>
      </w:r>
    </w:p>
    <w:p>
      <w:pPr>
        <w:spacing w:after="150"/>
      </w:pPr>
      <w:r>
        <w:rPr/>
        <w:t xml:space="preserve">图表：2019-2023年凉茶资产总额</w:t>
      </w:r>
    </w:p>
    <w:p>
      <w:pPr>
        <w:spacing w:after="150"/>
      </w:pPr>
      <w:r>
        <w:rPr/>
        <w:t xml:space="preserve">图表：2019-2023年凉茶总资产增长趋势图</w:t>
      </w:r>
    </w:p>
    <w:p>
      <w:pPr>
        <w:spacing w:after="150"/>
      </w:pPr>
      <w:r>
        <w:rPr/>
        <w:t xml:space="preserve">图表：2024-2029年中国凉茶发展能力分析</w:t>
      </w:r>
    </w:p>
    <w:p>
      <w:pPr>
        <w:spacing w:after="150"/>
      </w:pPr>
      <w:r>
        <w:rPr/>
        <w:t xml:space="preserve">图表：2024-2029年中国凉茶竞争力分析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2024-2029年凉茶行业发展规划及未来发展趋势预测报告</dc:title>
  <dc:description>2024-2029年凉茶行业发展规划及未来发展趋势预测报告</dc:description>
  <dc:subject>2024-2029年凉茶行业发展规划及未来发展趋势预测报告</dc:subject>
  <cp:keywords>研究报告</cp:keywords>
  <cp:category>研究报告</cp:category>
  <cp:lastModifiedBy>北京中道泰和信息咨询有限公司</cp:lastModifiedBy>
  <dcterms:created xsi:type="dcterms:W3CDTF">2024-01-24T12:17:44+08:00</dcterms:created>
  <dcterms:modified xsi:type="dcterms:W3CDTF">2024-01-24T12:17:44+08:00</dcterms:modified>
</cp:coreProperties>
</file>

<file path=docProps/custom.xml><?xml version="1.0" encoding="utf-8"?>
<Properties xmlns="http://schemas.openxmlformats.org/officeDocument/2006/custom-properties" xmlns:vt="http://schemas.openxmlformats.org/officeDocument/2006/docPropsVTypes"/>
</file>