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2024-2029年中国BB煲市场现状分析及前景预测报告</w:t>
      </w:r>
    </w:p>
    <w:p>
      <w:pPr>
        <w:spacing w:after="150"/>
      </w:pPr>
      <w:r>
        <w:rPr>
          <w:b w:val="1"/>
          <w:bCs w:val="1"/>
        </w:rPr>
        <w:t xml:space="preserve">报告简介</w:t>
      </w:r>
    </w:p>
    <w:p>
      <w:pPr>
        <w:spacing w:after="150"/>
      </w:pPr>
      <w:r>
        <w:rPr/>
        <w:t xml:space="preserve">孩子五、六个月后，乳齿开始逐渐长出，咀嚼、消化能力加强，此时单靠母乳或奶粉已满足不了宝宝生长所需的营养成份。妈妈在哺育宝宝时应循序渐进地添加食物种类，如适当增加谷类、豆类、肉、蛋、鱼类、新鲜蔬菜和瓜果类等食物，以保证宝宝营养均衡的健康成长，但由于宝宝牙齿及吞咽能力尚未发育完全，制作辅食时应做成粥状，主要以流质和半流质为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BB煲行业及各子行业的发展状况、上下游行业发展状况、市场供需形势、新产品与技术等进行了分析，并重点分析了我国BB煲行业发展状况和特点，以及中国BB煲行业将面临的挑战、企业的发展策略等。报告还对全球BB煲行业发展态势作了详细分析，并对BB煲行业进行了趋向研判，是BB煲生产、经营企业，科研、投资机构等单位准确了解目前BB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BB煲行业相关概述</w:t>
      </w:r>
    </w:p>
    <w:p>
      <w:pPr>
        <w:spacing w:after="150"/>
      </w:pPr>
      <w:r>
        <w:rPr/>
        <w:t xml:space="preserve">第一节 BB煲行业定义及分类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BB煲行业统计标准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中国BB煲行业政策环境分析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BB煲市场宏观环境分析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中国BB煲产业发展环境分析</w:t>
      </w:r>
    </w:p>
    <w:p>
      <w:pPr>
        <w:spacing w:after="150"/>
      </w:pPr>
      <w:r>
        <w:rPr/>
        <w:t xml:space="preserve">一、我国宏观经济环境分析</w:t>
      </w:r>
    </w:p>
    <w:p>
      <w:pPr>
        <w:spacing w:after="150"/>
      </w:pPr>
      <w:r>
        <w:rPr/>
        <w:t xml:space="preserve">二、中国BB煲行业政策环境分析</w:t>
      </w:r>
    </w:p>
    <w:p>
      <w:pPr>
        <w:spacing w:after="150"/>
      </w:pPr>
      <w:r>
        <w:rPr/>
        <w:t xml:space="preserve">三、中国BB煲产业社会环境发展分析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2019-2023年全球BB煲行业市场发展状况分析</w:t>
      </w:r>
    </w:p>
    <w:p>
      <w:pPr>
        <w:spacing w:after="150"/>
      </w:pPr>
      <w:r>
        <w:rPr/>
        <w:t xml:space="preserve">第一节 2019-2023年世界BB煲行业发展状况</w:t>
      </w:r>
    </w:p>
    <w:p>
      <w:pPr>
        <w:spacing w:after="150"/>
      </w:pPr>
      <w:r>
        <w:rPr/>
        <w:t xml:space="preserve">一、世界BB煲行业生产情况</w:t>
      </w:r>
    </w:p>
    <w:p>
      <w:pPr>
        <w:spacing w:after="150"/>
      </w:pPr>
      <w:r>
        <w:rPr/>
        <w:t xml:space="preserve">二、世界BB煲消费及趋势分析</w:t>
      </w:r>
    </w:p>
    <w:p>
      <w:pPr>
        <w:spacing w:after="150"/>
      </w:pPr>
      <w:r>
        <w:rPr/>
        <w:t xml:space="preserve">三、世界BB煲行业发展趋势分析</w:t>
      </w:r>
    </w:p>
    <w:p>
      <w:pPr>
        <w:spacing w:after="150"/>
      </w:pPr>
      <w:r>
        <w:rPr/>
        <w:t xml:space="preserve">第二节 美国BB煲行业现状分析</w:t>
      </w:r>
    </w:p>
    <w:p>
      <w:pPr>
        <w:spacing w:after="150"/>
      </w:pPr>
      <w:r>
        <w:rPr/>
        <w:t xml:space="preserve">一、美国BB煲行业生产情况</w:t>
      </w:r>
    </w:p>
    <w:p>
      <w:pPr>
        <w:spacing w:after="150"/>
      </w:pPr>
      <w:r>
        <w:rPr/>
        <w:t xml:space="preserve">二、美国BB煲消费及趋势分析</w:t>
      </w:r>
    </w:p>
    <w:p>
      <w:pPr>
        <w:spacing w:after="150"/>
      </w:pPr>
      <w:r>
        <w:rPr/>
        <w:t xml:space="preserve">三、美国BB煲行业发展趋势分析</w:t>
      </w:r>
    </w:p>
    <w:p>
      <w:pPr>
        <w:spacing w:after="150"/>
      </w:pPr>
      <w:r>
        <w:rPr/>
        <w:t xml:space="preserve">第三节 日本BB煲行业现状分析</w:t>
      </w:r>
    </w:p>
    <w:p>
      <w:pPr>
        <w:spacing w:after="150"/>
      </w:pPr>
      <w:r>
        <w:rPr/>
        <w:t xml:space="preserve">一、日本BB煲行业生产情况</w:t>
      </w:r>
    </w:p>
    <w:p>
      <w:pPr>
        <w:spacing w:after="150"/>
      </w:pPr>
      <w:r>
        <w:rPr/>
        <w:t xml:space="preserve">二、日本BB煲消费及趋势分析</w:t>
      </w:r>
    </w:p>
    <w:p>
      <w:pPr>
        <w:spacing w:after="150"/>
      </w:pPr>
      <w:r>
        <w:rPr/>
        <w:t xml:space="preserve">三、日本BB煲行业发展趋势分析</w:t>
      </w:r>
    </w:p>
    <w:p>
      <w:pPr>
        <w:spacing w:after="150"/>
      </w:pPr>
      <w:r>
        <w:rPr/>
        <w:t xml:space="preserve">第四节 欧洲BB煲行业市场状况</w:t>
      </w:r>
    </w:p>
    <w:p>
      <w:pPr>
        <w:spacing w:after="150"/>
      </w:pPr>
      <w:r>
        <w:rPr/>
        <w:t xml:space="preserve">一、欧洲BB煲行业生产情况</w:t>
      </w:r>
    </w:p>
    <w:p>
      <w:pPr>
        <w:spacing w:after="150"/>
      </w:pPr>
      <w:r>
        <w:rPr/>
        <w:t xml:space="preserve">二、欧洲BB煲消费及趋势分析</w:t>
      </w:r>
    </w:p>
    <w:p>
      <w:pPr>
        <w:spacing w:after="150"/>
      </w:pPr>
      <w:r>
        <w:rPr/>
        <w:t xml:space="preserve">三、欧洲BB煲行业发展趋势分析</w:t>
      </w:r>
    </w:p>
    <w:p>
      <w:pPr>
        <w:spacing w:after="150"/>
      </w:pPr>
      <w:r>
        <w:rPr/>
        <w:t xml:space="preserve">第五节 其他国家现状分析</w:t>
      </w:r>
    </w:p>
    <w:p>
      <w:pPr>
        <w:spacing w:after="150"/>
      </w:pPr>
      <w:r>
        <w:rPr>
          <w:b w:val="1"/>
          <w:bCs w:val="1"/>
        </w:rPr>
        <w:t xml:space="preserve">第四章 中国BB煲行业整体运行现状分析</w:t>
      </w:r>
    </w:p>
    <w:p>
      <w:pPr>
        <w:spacing w:after="150"/>
      </w:pPr>
      <w:r>
        <w:rPr/>
        <w:t xml:space="preserve">第一节 BB煲行业产业链概况</w:t>
      </w:r>
    </w:p>
    <w:p>
      <w:pPr>
        <w:spacing w:after="150"/>
      </w:pPr>
      <w:r>
        <w:rPr/>
        <w:t xml:space="preserve">一、BB煲行业上游发展现状</w:t>
      </w:r>
    </w:p>
    <w:p>
      <w:pPr>
        <w:spacing w:after="150"/>
      </w:pPr>
      <w:r>
        <w:rPr/>
        <w:t xml:space="preserve">二、BB煲行业上游发展趋势</w:t>
      </w:r>
    </w:p>
    <w:p>
      <w:pPr>
        <w:spacing w:after="150"/>
      </w:pPr>
      <w:r>
        <w:rPr/>
        <w:t xml:space="preserve">三、BB煲行业下游发展现状</w:t>
      </w:r>
    </w:p>
    <w:p>
      <w:pPr>
        <w:spacing w:after="150"/>
      </w:pPr>
      <w:r>
        <w:rPr/>
        <w:t xml:space="preserve">四、BB煲行业下游发展趋势</w:t>
      </w:r>
    </w:p>
    <w:p>
      <w:pPr>
        <w:spacing w:after="150"/>
      </w:pPr>
      <w:r>
        <w:rPr/>
        <w:t xml:space="preserve">第二节 BB煲行业市场供需情况分析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中国BB煲行业供需平衡指标</w:t>
      </w:r>
    </w:p>
    <w:p>
      <w:pPr>
        <w:spacing w:after="150"/>
      </w:pPr>
      <w:r>
        <w:rPr/>
        <w:t xml:space="preserve">一、BB煲行业供给指标</w:t>
      </w:r>
    </w:p>
    <w:p>
      <w:pPr>
        <w:spacing w:after="150"/>
      </w:pPr>
      <w:r>
        <w:rPr/>
        <w:t xml:space="preserve">二、BB煲行业需求指标</w:t>
      </w:r>
    </w:p>
    <w:p>
      <w:pPr>
        <w:spacing w:after="150"/>
      </w:pPr>
      <w:r>
        <w:rPr/>
        <w:t xml:space="preserve">三、BB煲行业产销率</w:t>
      </w:r>
    </w:p>
    <w:p>
      <w:pPr>
        <w:spacing w:after="150"/>
      </w:pPr>
      <w:r>
        <w:rPr/>
        <w:t xml:space="preserve">第四节 2019-2023年国内BB煲行业发展现状</w:t>
      </w:r>
    </w:p>
    <w:p>
      <w:pPr>
        <w:spacing w:after="150"/>
      </w:pPr>
      <w:r>
        <w:rPr/>
        <w:t xml:space="preserve">一、BB煲行业价格现状</w:t>
      </w:r>
    </w:p>
    <w:p>
      <w:pPr>
        <w:spacing w:after="150"/>
      </w:pPr>
      <w:r>
        <w:rPr/>
        <w:t xml:space="preserve">二、BB煲行业产销状况分析</w:t>
      </w:r>
    </w:p>
    <w:p>
      <w:pPr>
        <w:spacing w:after="150"/>
      </w:pPr>
      <w:r>
        <w:rPr/>
        <w:t xml:space="preserve">三、BB煲行业市场盈利能力分析</w:t>
      </w:r>
    </w:p>
    <w:p>
      <w:pPr>
        <w:spacing w:after="150"/>
      </w:pPr>
      <w:r>
        <w:rPr>
          <w:b w:val="1"/>
          <w:bCs w:val="1"/>
        </w:rPr>
        <w:t xml:space="preserve">第五章 2019-2023年中国BB煲行业进出口市场分析</w:t>
      </w:r>
    </w:p>
    <w:p>
      <w:pPr>
        <w:spacing w:after="150"/>
      </w:pPr>
      <w:r>
        <w:rPr/>
        <w:t xml:space="preserve">第一节 BB煲进出口市场分析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BB煲行业进出口数据统计</w:t>
      </w:r>
    </w:p>
    <w:p>
      <w:pPr>
        <w:spacing w:after="150"/>
      </w:pPr>
      <w:r>
        <w:rPr/>
        <w:t xml:space="preserve">一、2019-2023年BB煲进口量统计</w:t>
      </w:r>
    </w:p>
    <w:p>
      <w:pPr>
        <w:spacing w:after="150"/>
      </w:pPr>
      <w:r>
        <w:rPr/>
        <w:t xml:space="preserve">二、2019-2023年BB煲出口量统计</w:t>
      </w:r>
    </w:p>
    <w:p>
      <w:pPr>
        <w:spacing w:after="150"/>
      </w:pPr>
      <w:r>
        <w:rPr/>
        <w:t xml:space="preserve">第三节 BB煲进出口区域格局分析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2024-2029年BB煲进出口预测</w:t>
      </w:r>
    </w:p>
    <w:p>
      <w:pPr>
        <w:spacing w:after="150"/>
      </w:pPr>
      <w:r>
        <w:rPr/>
        <w:t xml:space="preserve">一、2024-2029年BB煲进口预测</w:t>
      </w:r>
    </w:p>
    <w:p>
      <w:pPr>
        <w:spacing w:after="150"/>
      </w:pPr>
      <w:r>
        <w:rPr/>
        <w:t xml:space="preserve">二、2024-2029年BB煲出口预测</w:t>
      </w:r>
    </w:p>
    <w:p>
      <w:pPr>
        <w:spacing w:after="150"/>
      </w:pPr>
      <w:r>
        <w:rPr>
          <w:b w:val="1"/>
          <w:bCs w:val="1"/>
        </w:rPr>
        <w:t xml:space="preserve">第六章 BB煲区域市场情况分析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中国BB煲市场格局分析</w:t>
      </w:r>
    </w:p>
    <w:p>
      <w:pPr>
        <w:spacing w:after="150"/>
      </w:pPr>
      <w:r>
        <w:rPr/>
        <w:t xml:space="preserve">第一节 中国BB煲行业竞争现状分析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中国BB煲行业集中度分析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BB煲企业竞争策略分析</w:t>
      </w:r>
    </w:p>
    <w:p>
      <w:pPr>
        <w:spacing w:after="150"/>
      </w:pPr>
      <w:r>
        <w:rPr/>
        <w:t xml:space="preserve">一、BB煲行业竞争格局的影响因素分析</w:t>
      </w:r>
    </w:p>
    <w:p>
      <w:pPr>
        <w:spacing w:after="150"/>
      </w:pPr>
      <w:r>
        <w:rPr/>
        <w:t xml:space="preserve">二、2024-2029年我国BB煲市场竞争趋势</w:t>
      </w:r>
    </w:p>
    <w:p>
      <w:pPr>
        <w:spacing w:after="150"/>
      </w:pPr>
      <w:r>
        <w:rPr/>
        <w:t xml:space="preserve">三、2024-2029年BB煲行业竞争策略分析</w:t>
      </w:r>
    </w:p>
    <w:p>
      <w:pPr>
        <w:spacing w:after="150"/>
      </w:pPr>
      <w:r>
        <w:rPr/>
        <w:t xml:space="preserve">四、2024-2029年BB煲企业竞争策略分析</w:t>
      </w:r>
    </w:p>
    <w:p>
      <w:pPr>
        <w:spacing w:after="150"/>
      </w:pPr>
      <w:r>
        <w:rPr>
          <w:b w:val="1"/>
          <w:bCs w:val="1"/>
        </w:rPr>
        <w:t xml:space="preserve">第八章 2019-2023年中国BB煲行业重点企业竞争力分析</w:t>
      </w:r>
    </w:p>
    <w:p>
      <w:pPr>
        <w:spacing w:after="150"/>
      </w:pPr>
      <w:r>
        <w:rPr/>
        <w:t xml:space="preserve">第一节 广东天际电器股份有限公司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深圳市亚贝利科技有限公司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上海阿里宝宝婴儿用品有限公司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广东小熊电器有限公司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深圳市格朗电器有限公司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潮州市益美电器实业有限公司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中山舜龙世纪电器有限公司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无锡新中瑞婴儿用品有限公司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合肥荣事达小家电有限公司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未来BB煲行业发展预测分析</w:t>
      </w:r>
    </w:p>
    <w:p>
      <w:pPr>
        <w:spacing w:after="150"/>
      </w:pPr>
      <w:r>
        <w:rPr/>
        <w:t xml:space="preserve">第一节 2024-2029年BB煲行业市场预测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2024-2029年中国BB煲行业供需预测</w:t>
      </w:r>
    </w:p>
    <w:p>
      <w:pPr>
        <w:spacing w:after="150"/>
      </w:pPr>
      <w:r>
        <w:rPr/>
        <w:t xml:space="preserve">一、中国BB煲供给预测</w:t>
      </w:r>
    </w:p>
    <w:p>
      <w:pPr>
        <w:spacing w:after="150"/>
      </w:pPr>
      <w:r>
        <w:rPr/>
        <w:t xml:space="preserve">二、中国BB煲产量预测</w:t>
      </w:r>
    </w:p>
    <w:p>
      <w:pPr>
        <w:spacing w:after="150"/>
      </w:pPr>
      <w:r>
        <w:rPr/>
        <w:t xml:space="preserve">三、中国BB煲需求预测</w:t>
      </w:r>
    </w:p>
    <w:p>
      <w:pPr>
        <w:spacing w:after="150"/>
      </w:pPr>
      <w:r>
        <w:rPr/>
        <w:t xml:space="preserve">四、中国BB煲供需平衡预测</w:t>
      </w:r>
    </w:p>
    <w:p>
      <w:pPr>
        <w:spacing w:after="150"/>
      </w:pPr>
      <w:r>
        <w:rPr/>
        <w:t xml:space="preserve">第三节 2024-2029年BB煲行业发展前景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消费市场对BB煲行业的影响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中国BB煲市场消费者偏好调查</w:t>
      </w:r>
    </w:p>
    <w:p>
      <w:pPr>
        <w:spacing w:after="150"/>
      </w:pPr>
      <w:r>
        <w:rPr/>
        <w:t xml:space="preserve">第一节 BB煲市场产品的品牌市场调查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2024-2029年中国BB煲行业投资风险分析</w:t>
      </w:r>
    </w:p>
    <w:p>
      <w:pPr>
        <w:spacing w:after="150"/>
      </w:pPr>
      <w:r>
        <w:rPr/>
        <w:t xml:space="preserve">第一节 2024-2029年BB煲市场投资风险展望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2024-2029年BB煲市场投资机会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2024-2029年中国BB煲行业发展策略及投资建议</w:t>
      </w:r>
    </w:p>
    <w:p>
      <w:pPr>
        <w:spacing w:after="150"/>
      </w:pPr>
      <w:r>
        <w:rPr/>
        <w:t xml:space="preserve">第一节 2024-2029年中国BB煲行业市场的重点客户战略实施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BB煲行业投资风险分析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BB煲行业投资建议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BB煲行业发展建议分析</w:t>
      </w:r>
    </w:p>
    <w:p>
      <w:pPr>
        <w:spacing w:after="150"/>
      </w:pPr>
      <w:r>
        <w:rPr/>
        <w:t xml:space="preserve">第一节 BB煲行业研究结论及建议</w:t>
      </w:r>
    </w:p>
    <w:p>
      <w:pPr>
        <w:spacing w:after="150"/>
      </w:pPr>
      <w:r>
        <w:rPr/>
        <w:t xml:space="preserve">第二节 BB煲细分行业研究结论及建议</w:t>
      </w:r>
    </w:p>
    <w:p>
      <w:pPr>
        <w:spacing w:after="150"/>
      </w:pPr>
      <w:r>
        <w:rPr/>
        <w:t xml:space="preserve">第三节 BB煲行业竞争策略总结及建议</w:t>
      </w:r>
    </w:p>
    <w:p>
      <w:pPr>
        <w:spacing w:after="150"/>
      </w:pPr>
      <w:r>
        <w:rPr>
          <w:b w:val="1"/>
          <w:bCs w:val="1"/>
        </w:rPr>
        <w:t xml:space="preserve">图表目录</w:t>
      </w:r>
    </w:p>
    <w:p>
      <w:pPr>
        <w:spacing w:after="150"/>
      </w:pPr>
      <w:r>
        <w:rPr/>
        <w:t xml:space="preserve">图表：BB煲产业链分析</w:t>
      </w:r>
    </w:p>
    <w:p>
      <w:pPr>
        <w:spacing w:after="150"/>
      </w:pPr>
      <w:r>
        <w:rPr/>
        <w:t xml:space="preserve">图表：全球BB煲市场规模</w:t>
      </w:r>
    </w:p>
    <w:p>
      <w:pPr>
        <w:spacing w:after="150"/>
      </w:pPr>
      <w:r>
        <w:rPr/>
        <w:t xml:space="preserve">图表：全球BB煲生命周期</w:t>
      </w:r>
    </w:p>
    <w:p>
      <w:pPr>
        <w:spacing w:after="150"/>
      </w:pPr>
      <w:r>
        <w:rPr/>
        <w:t xml:space="preserve">图表：2019-2023年我国BB煲行业主要经济指标</w:t>
      </w:r>
    </w:p>
    <w:p>
      <w:pPr>
        <w:spacing w:after="150"/>
      </w:pPr>
      <w:r>
        <w:rPr/>
        <w:t xml:space="preserve">图表：2019-2023年中国BB煲行业需求总量</w:t>
      </w:r>
    </w:p>
    <w:p>
      <w:pPr>
        <w:spacing w:after="150"/>
      </w:pPr>
      <w:r>
        <w:rPr/>
        <w:t xml:space="preserve">图表：2019-2023年中国BB煲行业需求总量预测</w:t>
      </w:r>
    </w:p>
    <w:p>
      <w:pPr>
        <w:spacing w:after="150"/>
      </w:pPr>
      <w:r>
        <w:rPr/>
        <w:t xml:space="preserve">图表：2019-2023年中国BB煲行业需求集中度</w:t>
      </w:r>
    </w:p>
    <w:p>
      <w:pPr>
        <w:spacing w:after="150"/>
      </w:pPr>
      <w:r>
        <w:rPr/>
        <w:t xml:space="preserve">图表：2019-2023年中国BB煲行业需求增长速度</w:t>
      </w:r>
    </w:p>
    <w:p>
      <w:pPr>
        <w:spacing w:after="150"/>
      </w:pPr>
      <w:r>
        <w:rPr/>
        <w:t xml:space="preserve">图表：2019-2023年中国BB煲行业市场饱和度</w:t>
      </w:r>
    </w:p>
    <w:p>
      <w:pPr>
        <w:spacing w:after="150"/>
      </w:pPr>
      <w:r>
        <w:rPr/>
        <w:t xml:space="preserve">图表：2019-2023年中国BB煲行业供给总量</w:t>
      </w:r>
    </w:p>
    <w:p>
      <w:pPr>
        <w:spacing w:after="150"/>
      </w:pPr>
      <w:r>
        <w:rPr/>
        <w:t xml:space="preserve">图表：2019-2023年中国BB煲行业供给增长速度</w:t>
      </w:r>
    </w:p>
    <w:p>
      <w:pPr>
        <w:spacing w:after="150"/>
      </w:pPr>
      <w:r>
        <w:rPr/>
        <w:t xml:space="preserve">图表：2019-2023年中国BB煲行业供给量预测</w:t>
      </w:r>
    </w:p>
    <w:p>
      <w:pPr>
        <w:spacing w:after="150"/>
      </w:pPr>
      <w:r>
        <w:rPr/>
        <w:t xml:space="preserve">图表：2019-2023年中国BB煲行业供给集中度</w:t>
      </w:r>
    </w:p>
    <w:p>
      <w:pPr>
        <w:spacing w:after="150"/>
      </w:pPr>
      <w:r>
        <w:rPr/>
        <w:t xml:space="preserve">图表：2019-2023年中国BB煲行业销售量</w:t>
      </w:r>
    </w:p>
    <w:p>
      <w:pPr>
        <w:spacing w:after="150"/>
      </w:pPr>
      <w:r>
        <w:rPr/>
        <w:t xml:space="preserve">图表：2019-2023年BB煲销售收入</w:t>
      </w:r>
    </w:p>
    <w:p>
      <w:pPr>
        <w:spacing w:after="150"/>
      </w:pPr>
      <w:r>
        <w:rPr/>
        <w:t xml:space="preserve">图表：2019-2023年BB煲销售收入增长趋势图</w:t>
      </w:r>
    </w:p>
    <w:p>
      <w:pPr>
        <w:spacing w:after="150"/>
      </w:pPr>
      <w:r>
        <w:rPr/>
        <w:t xml:space="preserve">图表：2019-2023年BB煲不同规模企业销售额</w:t>
      </w:r>
    </w:p>
    <w:p>
      <w:pPr>
        <w:spacing w:after="150"/>
      </w:pPr>
      <w:r>
        <w:rPr/>
        <w:t xml:space="preserve">图表：2019-2023年BB煲不同所有制企业销售额</w:t>
      </w:r>
    </w:p>
    <w:p>
      <w:pPr>
        <w:spacing w:after="150"/>
      </w:pPr>
      <w:r>
        <w:rPr/>
        <w:t xml:space="preserve">图表：2019-2023年BB煲利润总额</w:t>
      </w:r>
    </w:p>
    <w:p>
      <w:pPr>
        <w:spacing w:after="150"/>
      </w:pPr>
      <w:r>
        <w:rPr/>
        <w:t xml:space="preserve">图表：2019-2023年BB煲利润总额增长趋势图</w:t>
      </w:r>
    </w:p>
    <w:p>
      <w:pPr>
        <w:spacing w:after="150"/>
      </w:pPr>
      <w:r>
        <w:rPr/>
        <w:t xml:space="preserve">图表：2019-2023年BB煲不同规模企业利润总额</w:t>
      </w:r>
    </w:p>
    <w:p>
      <w:pPr>
        <w:spacing w:after="150"/>
      </w:pPr>
      <w:r>
        <w:rPr/>
        <w:t xml:space="preserve">图表：2019-2023年BB煲不同所有制企业利润总额</w:t>
      </w:r>
    </w:p>
    <w:p>
      <w:pPr>
        <w:spacing w:after="150"/>
      </w:pPr>
      <w:r>
        <w:rPr/>
        <w:t xml:space="preserve">图表：2019-2023年BB煲资产总额</w:t>
      </w:r>
    </w:p>
    <w:p>
      <w:pPr>
        <w:spacing w:after="150"/>
      </w:pPr>
      <w:r>
        <w:rPr/>
        <w:t xml:space="preserve">图表：2019-2023年BB煲总资产增长趋势图</w:t>
      </w:r>
    </w:p>
    <w:p>
      <w:pPr>
        <w:spacing w:after="150"/>
      </w:pPr>
      <w:r>
        <w:rPr/>
        <w:t xml:space="preserve">图表：2024-2029年中国BB煲发展能力分析</w:t>
      </w:r>
    </w:p>
    <w:p>
      <w:pPr>
        <w:spacing w:after="150"/>
      </w:pPr>
      <w:r>
        <w:rPr/>
        <w:t xml:space="preserve">图表：2024-2029年中国BB煲竞争力分析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2024-2029年中国BB煲市场现状分析及前景预测报告</dc:title>
  <dc:description>2024-2029年中国BB煲市场现状分析及前景预测报告</dc:description>
  <dc:subject>2024-2029年中国BB煲市场现状分析及前景预测报告</dc:subject>
  <cp:keywords>研究报告</cp:keywords>
  <cp:category>研究报告</cp:category>
  <cp:lastModifiedBy>北京中道泰和信息咨询有限公司</cp:lastModifiedBy>
  <dcterms:created xsi:type="dcterms:W3CDTF">2024-01-24T12:18:06+08:00</dcterms:created>
  <dcterms:modified xsi:type="dcterms:W3CDTF">2024-01-24T12:18:06+08:00</dcterms:modified>
</cp:coreProperties>
</file>

<file path=docProps/custom.xml><?xml version="1.0" encoding="utf-8"?>
<Properties xmlns="http://schemas.openxmlformats.org/officeDocument/2006/custom-properties" xmlns:vt="http://schemas.openxmlformats.org/officeDocument/2006/docPropsVTypes"/>
</file>