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2024-2029年电动车电瓶行业调研及前景预测报告</w:t>
      </w:r>
    </w:p>
    <w:p>
      <w:pPr>
        <w:spacing w:after="150"/>
      </w:pPr>
      <w:r>
        <w:rPr>
          <w:b w:val="1"/>
          <w:bCs w:val="1"/>
        </w:rPr>
        <w:t xml:space="preserve">报告简介</w:t>
      </w:r>
    </w:p>
    <w:p>
      <w:pPr>
        <w:spacing w:after="150"/>
      </w:pPr>
      <w:r>
        <w:rPr/>
        <w:t xml:space="preserve">电动车电瓶/蓄电池一般指电动自行车使用的蓄电池，电动车电池种类，能够被电动自行车采用的有以下四种动力蓄电池，即阀控铅酸免维护蓄电池、胶体铅酸蓄电池、镍氢蓄电池和锂离子电池。现在的电动车上绝大多数装的是铅酸蓄电池，因为铅酸蓄电池成本低，性价比高。</w:t>
      </w:r>
    </w:p>
    <w:p>
      <w:pPr>
        <w:spacing w:after="150"/>
      </w:pPr>
      <w:r>
        <w:rPr/>
        <w:t xml:space="preserve">虽然铅酸电池能够做到90%的部分可以回收，但是我国产业政策没有给废旧电池回收一个良好的发展空间，致使其成为长期困扰我国蓄电池发展的瓶颈。目前铅酸蓄电池行业的企业数量大幅下降，原有的2000多家蓄电池企业现在压缩到了近300家。作为夕阳产业的铅酸蓄电池，虽然其本身有着经济、稳定可靠和维护简单等优点，但是随着锂电池的技术成熟、规模化生产带来的成本降低，铅酸电池将渐渐被取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电动车电瓶行业及各子行业的发展状况、上下游行业发展状况、市场供需形势、新产品与技术等进行了分析，并重点分析了我国电动车电瓶行业发展状况和特点，以及中国电动车电瓶行业将面临的挑战、企业的发展策略等。报告还对全球电动车电瓶行业发展态势作了详细分析，并对电动车电瓶行业进行了趋向研判，是电动车电瓶生产、经营企业，科研、投资机构等单位准确了解目前电动车电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电动车电瓶行业发展概述</w:t>
      </w:r>
    </w:p>
    <w:p>
      <w:pPr>
        <w:spacing w:after="150"/>
      </w:pPr>
      <w:r>
        <w:rPr/>
        <w:t xml:space="preserve">第一节 电动车电瓶简述</w:t>
      </w:r>
    </w:p>
    <w:p>
      <w:pPr>
        <w:spacing w:after="150"/>
      </w:pPr>
      <w:r>
        <w:rPr/>
        <w:t xml:space="preserve">一、电动车电瓶种类</w:t>
      </w:r>
    </w:p>
    <w:p>
      <w:pPr>
        <w:spacing w:after="150"/>
      </w:pPr>
      <w:r>
        <w:rPr/>
        <w:t xml:space="preserve">二、电动车电瓶性能参数</w:t>
      </w:r>
    </w:p>
    <w:p>
      <w:pPr>
        <w:spacing w:after="150"/>
      </w:pPr>
      <w:r>
        <w:rPr/>
        <w:t xml:space="preserve">第二节 电动车电瓶组装设备</w:t>
      </w:r>
    </w:p>
    <w:p>
      <w:pPr>
        <w:spacing w:after="150"/>
      </w:pPr>
      <w:r>
        <w:rPr/>
        <w:t xml:space="preserve">第三节 电动车电瓶充电设备</w:t>
      </w:r>
    </w:p>
    <w:p>
      <w:pPr>
        <w:spacing w:after="150"/>
      </w:pPr>
      <w:r>
        <w:rPr/>
        <w:t xml:space="preserve">第四节 电动车电瓶行业发民周期及产业链分析</w:t>
      </w:r>
    </w:p>
    <w:p>
      <w:pPr>
        <w:spacing w:after="150"/>
      </w:pPr>
      <w:r>
        <w:rPr/>
        <w:t xml:space="preserve">第五节 电动车电瓶产品主要生产技术分析</w:t>
      </w:r>
    </w:p>
    <w:p>
      <w:pPr>
        <w:spacing w:after="150"/>
      </w:pPr>
      <w:r>
        <w:rPr/>
        <w:t xml:space="preserve">一、电动车电瓶生产工艺概述</w:t>
      </w:r>
    </w:p>
    <w:p>
      <w:pPr>
        <w:spacing w:after="150"/>
      </w:pPr>
      <w:r>
        <w:rPr/>
        <w:t xml:space="preserve">二、电动车电瓶主要生产工艺简介</w:t>
      </w:r>
    </w:p>
    <w:p>
      <w:pPr>
        <w:spacing w:after="150"/>
      </w:pPr>
      <w:r>
        <w:rPr>
          <w:b w:val="1"/>
          <w:bCs w:val="1"/>
        </w:rPr>
        <w:t xml:space="preserve">第二章 电动车电瓶行业市场环境及影响分析</w:t>
      </w:r>
    </w:p>
    <w:p>
      <w:pPr>
        <w:spacing w:after="150"/>
      </w:pPr>
      <w:r>
        <w:rPr/>
        <w:t xml:space="preserve">第二节 行业经济环境分析</w:t>
      </w:r>
    </w:p>
    <w:p>
      <w:pPr>
        <w:spacing w:after="150"/>
      </w:pPr>
      <w:r>
        <w:rPr/>
        <w:t xml:space="preserve">第二节 行业政策环境分析</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第三节 2019-2023年中国电动车电瓶行业社会环境分析</w:t>
      </w:r>
    </w:p>
    <w:p>
      <w:pPr>
        <w:spacing w:after="150"/>
      </w:pPr>
      <w:r>
        <w:rPr/>
        <w:t xml:space="preserve">一、我国个人交通工具消费需求急速增长</w:t>
      </w:r>
    </w:p>
    <w:p>
      <w:pPr>
        <w:spacing w:after="150"/>
      </w:pPr>
      <w:r>
        <w:rPr/>
        <w:t xml:space="preserve">二、电动交通工具适合农村消费需求</w:t>
      </w:r>
    </w:p>
    <w:p>
      <w:pPr>
        <w:spacing w:after="150"/>
      </w:pPr>
      <w:r>
        <w:rPr/>
        <w:t xml:space="preserve">三、路网建设有利于电动车在农村普及</w:t>
      </w:r>
    </w:p>
    <w:p>
      <w:pPr>
        <w:spacing w:after="150"/>
      </w:pPr>
      <w:r>
        <w:rPr/>
        <w:t xml:space="preserve">四、城市交通建设为电动车提供机会</w:t>
      </w:r>
    </w:p>
    <w:p>
      <w:pPr>
        <w:spacing w:after="150"/>
      </w:pPr>
      <w:r>
        <w:rPr>
          <w:b w:val="1"/>
          <w:bCs w:val="1"/>
        </w:rPr>
        <w:t xml:space="preserve">第三章 2019-2023年中国电动车电瓶产业整体运行态势分析</w:t>
      </w:r>
    </w:p>
    <w:p>
      <w:pPr>
        <w:spacing w:after="150"/>
      </w:pPr>
      <w:r>
        <w:rPr/>
        <w:t xml:space="preserve">第一节 中国电动车电瓶产业发展现状</w:t>
      </w:r>
    </w:p>
    <w:p>
      <w:pPr>
        <w:spacing w:after="150"/>
      </w:pPr>
      <w:r>
        <w:rPr/>
        <w:t xml:space="preserve">一、中国电动车电瓶发展景气度分析</w:t>
      </w:r>
    </w:p>
    <w:p>
      <w:pPr>
        <w:spacing w:after="150"/>
      </w:pPr>
      <w:r>
        <w:rPr/>
        <w:t xml:space="preserve">二、中国电动车电瓶产业发展周期</w:t>
      </w:r>
    </w:p>
    <w:p>
      <w:pPr>
        <w:spacing w:after="150"/>
      </w:pPr>
      <w:r>
        <w:rPr/>
        <w:t xml:space="preserve">三、中国电动车电瓶产业发展分析</w:t>
      </w:r>
    </w:p>
    <w:p>
      <w:pPr>
        <w:spacing w:after="150"/>
      </w:pPr>
      <w:r>
        <w:rPr/>
        <w:t xml:space="preserve">第二节 中国电动车电瓶技术研究</w:t>
      </w:r>
    </w:p>
    <w:p>
      <w:pPr>
        <w:spacing w:after="150"/>
      </w:pPr>
      <w:r>
        <w:rPr/>
        <w:t xml:space="preserve">一、中国电动车电瓶性能改进</w:t>
      </w:r>
    </w:p>
    <w:p>
      <w:pPr>
        <w:spacing w:after="150"/>
      </w:pPr>
      <w:r>
        <w:rPr/>
        <w:t xml:space="preserve">二、中国电动车电瓶充电技术</w:t>
      </w:r>
    </w:p>
    <w:p>
      <w:pPr>
        <w:spacing w:after="150"/>
      </w:pPr>
      <w:r>
        <w:rPr/>
        <w:t xml:space="preserve">三、电动车电瓶修复技术</w:t>
      </w:r>
    </w:p>
    <w:p>
      <w:pPr>
        <w:spacing w:after="150"/>
      </w:pPr>
      <w:r>
        <w:rPr>
          <w:b w:val="1"/>
          <w:bCs w:val="1"/>
        </w:rPr>
        <w:t xml:space="preserve">第四章 我国电动车电瓶行业发展分析</w:t>
      </w:r>
    </w:p>
    <w:p>
      <w:pPr>
        <w:spacing w:after="150"/>
      </w:pPr>
      <w:r>
        <w:rPr/>
        <w:t xml:space="preserve">第一节 我国电动车电瓶行业发展状况分析</w:t>
      </w:r>
    </w:p>
    <w:p>
      <w:pPr>
        <w:spacing w:after="150"/>
      </w:pPr>
      <w:r>
        <w:rPr/>
        <w:t xml:space="preserve">一、我国电动车电瓶行业发展阶段</w:t>
      </w:r>
    </w:p>
    <w:p>
      <w:pPr>
        <w:spacing w:after="150"/>
      </w:pPr>
      <w:r>
        <w:rPr/>
        <w:t xml:space="preserve">二、我国电动车电瓶行业发展总体概况</w:t>
      </w:r>
    </w:p>
    <w:p>
      <w:pPr>
        <w:spacing w:after="150"/>
      </w:pPr>
      <w:r>
        <w:rPr/>
        <w:t xml:space="preserve">三、我国电动车电瓶行业发展特点分析</w:t>
      </w:r>
    </w:p>
    <w:p>
      <w:pPr>
        <w:spacing w:after="150"/>
      </w:pPr>
      <w:r>
        <w:rPr/>
        <w:t xml:space="preserve">四、我国电动车电瓶行业商业模式分析</w:t>
      </w:r>
    </w:p>
    <w:p>
      <w:pPr>
        <w:spacing w:after="150"/>
      </w:pPr>
      <w:r>
        <w:rPr/>
        <w:t xml:space="preserve">第二节 我国电动车电瓶行业市场供需状况</w:t>
      </w:r>
    </w:p>
    <w:p>
      <w:pPr>
        <w:spacing w:after="150"/>
      </w:pPr>
      <w:r>
        <w:rPr/>
        <w:t xml:space="preserve">第三节 我国电动车电瓶市场价格走势分析</w:t>
      </w:r>
    </w:p>
    <w:p>
      <w:pPr>
        <w:spacing w:after="150"/>
      </w:pPr>
      <w:r>
        <w:rPr/>
        <w:t xml:space="preserve">一、电动车电瓶市场定价机制组成</w:t>
      </w:r>
    </w:p>
    <w:p>
      <w:pPr>
        <w:spacing w:after="150"/>
      </w:pPr>
      <w:r>
        <w:rPr/>
        <w:t xml:space="preserve">二、电动车电瓶市场价格影响因素</w:t>
      </w:r>
    </w:p>
    <w:p>
      <w:pPr>
        <w:spacing w:after="150"/>
      </w:pPr>
      <w:r>
        <w:rPr/>
        <w:t xml:space="preserve">三、电动车电瓶产品价格走势分析</w:t>
      </w:r>
    </w:p>
    <w:p>
      <w:pPr>
        <w:spacing w:after="150"/>
      </w:pPr>
      <w:r>
        <w:rPr>
          <w:b w:val="1"/>
          <w:bCs w:val="1"/>
        </w:rPr>
        <w:t xml:space="preserve">第二部分 行业运行分析</w:t>
      </w:r>
    </w:p>
    <w:p>
      <w:pPr>
        <w:spacing w:after="150"/>
      </w:pPr>
      <w:r>
        <w:rPr>
          <w:b w:val="1"/>
          <w:bCs w:val="1"/>
        </w:rPr>
        <w:t xml:space="preserve">第五章 中国电动车电瓶产量数据统计分析</w:t>
      </w:r>
    </w:p>
    <w:p>
      <w:pPr>
        <w:spacing w:after="150"/>
      </w:pPr>
      <w:r>
        <w:rPr/>
        <w:t xml:space="preserve">第一节 中国电动车电瓶产量数据分析</w:t>
      </w:r>
    </w:p>
    <w:p>
      <w:pPr>
        <w:spacing w:after="150"/>
      </w:pPr>
      <w:r>
        <w:rPr/>
        <w:t xml:space="preserve">一、电动车电瓶产量数据分析</w:t>
      </w:r>
    </w:p>
    <w:p>
      <w:pPr>
        <w:spacing w:after="150"/>
      </w:pPr>
      <w:r>
        <w:rPr/>
        <w:t xml:space="preserve">二、电动车电瓶重点省市数据分析</w:t>
      </w:r>
    </w:p>
    <w:p>
      <w:pPr>
        <w:spacing w:after="150"/>
      </w:pPr>
      <w:r>
        <w:rPr/>
        <w:t xml:space="preserve">第二节 2019-2023年中国电动车电瓶产量数据分析</w:t>
      </w:r>
    </w:p>
    <w:p>
      <w:pPr>
        <w:spacing w:after="150"/>
      </w:pPr>
      <w:r>
        <w:rPr/>
        <w:t xml:space="preserve">一、2019-2023年全国电动车电瓶产量数据分析</w:t>
      </w:r>
    </w:p>
    <w:p>
      <w:pPr>
        <w:spacing w:after="150"/>
      </w:pPr>
      <w:r>
        <w:rPr/>
        <w:t xml:space="preserve">二、2019-2023年电动车电瓶重点省市数据分析</w:t>
      </w:r>
    </w:p>
    <w:p>
      <w:pPr>
        <w:spacing w:after="150"/>
      </w:pPr>
      <w:r>
        <w:rPr/>
        <w:t xml:space="preserve">第三节 2019-2023年中国电动车电瓶产量增长性分析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2019-2023年中国电动车电瓶市场深度研究</w:t>
      </w:r>
    </w:p>
    <w:p>
      <w:pPr>
        <w:spacing w:after="150"/>
      </w:pPr>
      <w:r>
        <w:rPr/>
        <w:t xml:space="preserve">第一节 2019-2023年中国电动车电瓶市场概况</w:t>
      </w:r>
    </w:p>
    <w:p>
      <w:pPr>
        <w:spacing w:after="150"/>
      </w:pPr>
      <w:r>
        <w:rPr/>
        <w:t xml:space="preserve">一、市场规模及增长</w:t>
      </w:r>
    </w:p>
    <w:p>
      <w:pPr>
        <w:spacing w:after="150"/>
      </w:pPr>
      <w:r>
        <w:rPr/>
        <w:t xml:space="preserve">二、中国电动车电瓶消费市场空间</w:t>
      </w:r>
    </w:p>
    <w:p>
      <w:pPr>
        <w:spacing w:after="150"/>
      </w:pPr>
      <w:r>
        <w:rPr/>
        <w:t xml:space="preserve">三、中国电动车电瓶品品牌消费动态</w:t>
      </w:r>
    </w:p>
    <w:p>
      <w:pPr>
        <w:spacing w:after="150"/>
      </w:pPr>
      <w:r>
        <w:rPr/>
        <w:t xml:space="preserve">第二节 2019-2023年中国电动车电瓶市场调研</w:t>
      </w:r>
    </w:p>
    <w:p>
      <w:pPr>
        <w:spacing w:after="150"/>
      </w:pPr>
      <w:r>
        <w:rPr/>
        <w:t xml:space="preserve">一、产品结构</w:t>
      </w:r>
    </w:p>
    <w:p>
      <w:pPr>
        <w:spacing w:after="150"/>
      </w:pPr>
      <w:r>
        <w:rPr/>
        <w:t xml:space="preserve">二、区域结构</w:t>
      </w:r>
    </w:p>
    <w:p>
      <w:pPr>
        <w:spacing w:after="150"/>
      </w:pPr>
      <w:r>
        <w:rPr/>
        <w:t xml:space="preserve">三、渠道结构</w:t>
      </w:r>
    </w:p>
    <w:p>
      <w:pPr>
        <w:spacing w:after="150"/>
      </w:pPr>
      <w:r>
        <w:rPr/>
        <w:t xml:space="preserve">四、品牌结构</w:t>
      </w:r>
    </w:p>
    <w:p>
      <w:pPr>
        <w:spacing w:after="150"/>
      </w:pPr>
      <w:r>
        <w:rPr/>
        <w:t xml:space="preserve">第三节 电动车电瓶重点地区一销售分析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第七章 2019-2023年中国电动车电瓶消费调研</w:t>
      </w:r>
    </w:p>
    <w:p>
      <w:pPr>
        <w:spacing w:after="150"/>
      </w:pPr>
      <w:r>
        <w:rPr/>
        <w:t xml:space="preserve">第一节 2019-2023年中国电动车电瓶用户需求调研</w:t>
      </w:r>
    </w:p>
    <w:p>
      <w:pPr>
        <w:spacing w:after="150"/>
      </w:pPr>
      <w:r>
        <w:rPr/>
        <w:t xml:space="preserve">第二节 2019-2023年中国电动车电瓶市场消费面临的问题</w:t>
      </w:r>
    </w:p>
    <w:p>
      <w:pPr>
        <w:spacing w:after="150"/>
      </w:pPr>
      <w:r>
        <w:rPr/>
        <w:t xml:space="preserve">一、电动车电瓶维权问题</w:t>
      </w:r>
    </w:p>
    <w:p>
      <w:pPr>
        <w:spacing w:after="150"/>
      </w:pPr>
      <w:r>
        <w:rPr/>
        <w:t xml:space="preserve">二、电动车电瓶品牌问题</w:t>
      </w:r>
    </w:p>
    <w:p>
      <w:pPr>
        <w:spacing w:after="150"/>
      </w:pPr>
      <w:r>
        <w:rPr/>
        <w:t xml:space="preserve">三、电动车电瓶价格问题</w:t>
      </w:r>
    </w:p>
    <w:p>
      <w:pPr>
        <w:spacing w:after="150"/>
      </w:pPr>
      <w:r>
        <w:rPr/>
        <w:t xml:space="preserve">四、废电瓶处理</w:t>
      </w:r>
    </w:p>
    <w:p>
      <w:pPr>
        <w:spacing w:after="150"/>
      </w:pPr>
      <w:r>
        <w:rPr>
          <w:b w:val="1"/>
          <w:bCs w:val="1"/>
        </w:rPr>
        <w:t xml:space="preserve">第八章 2019-2023年中国电动车电瓶进出口数据监测分析</w:t>
      </w:r>
    </w:p>
    <w:p>
      <w:pPr>
        <w:spacing w:after="150"/>
      </w:pPr>
      <w:r>
        <w:rPr/>
        <w:t xml:space="preserve">第一节 2019-2023年中国电动车电瓶进口数据分析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2019-2023年中国电动车电瓶出口数据分析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2019-2023年中国电动车电瓶进出口平均单价分析</w:t>
      </w:r>
    </w:p>
    <w:p>
      <w:pPr>
        <w:spacing w:after="150"/>
      </w:pPr>
      <w:r>
        <w:rPr/>
        <w:t xml:space="preserve">第四节 2019-2023年中国电动车电瓶进出口国家及地区分析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行业竞争格局</w:t>
      </w:r>
    </w:p>
    <w:p>
      <w:pPr>
        <w:spacing w:after="150"/>
      </w:pPr>
      <w:r>
        <w:rPr>
          <w:b w:val="1"/>
          <w:bCs w:val="1"/>
        </w:rPr>
        <w:t xml:space="preserve">第九章 2019-2023年中国电动车电瓶产业市场竞争格局分析</w:t>
      </w:r>
    </w:p>
    <w:p>
      <w:pPr>
        <w:spacing w:after="150"/>
      </w:pPr>
      <w:r>
        <w:rPr/>
        <w:t xml:space="preserve">第一节 2019-2023年中国电动车电瓶产业竞争现状分析</w:t>
      </w:r>
    </w:p>
    <w:p>
      <w:pPr>
        <w:spacing w:after="150"/>
      </w:pPr>
      <w:r>
        <w:rPr/>
        <w:t xml:space="preserve">一、市场竞争程度分析</w:t>
      </w:r>
    </w:p>
    <w:p>
      <w:pPr>
        <w:spacing w:after="150"/>
      </w:pPr>
      <w:r>
        <w:rPr/>
        <w:t xml:space="preserve">二、电动车电瓶产品价格竞争分析</w:t>
      </w:r>
    </w:p>
    <w:p>
      <w:pPr>
        <w:spacing w:after="150"/>
      </w:pPr>
      <w:r>
        <w:rPr/>
        <w:t xml:space="preserve">三、电动车电瓶产业技术竞争分析</w:t>
      </w:r>
    </w:p>
    <w:p>
      <w:pPr>
        <w:spacing w:after="150"/>
      </w:pPr>
      <w:r>
        <w:rPr/>
        <w:t xml:space="preserve">四、电动车电瓶产业品牌竞争分析</w:t>
      </w:r>
    </w:p>
    <w:p>
      <w:pPr>
        <w:spacing w:after="150"/>
      </w:pPr>
      <w:r>
        <w:rPr/>
        <w:t xml:space="preserve">第二节 电动车电瓶竞争优劣势分析</w:t>
      </w:r>
    </w:p>
    <w:p>
      <w:pPr>
        <w:spacing w:after="150"/>
      </w:pPr>
      <w:r>
        <w:rPr/>
        <w:t xml:space="preserve">第三节 2019-2023年中国电动车电瓶行业集中度分析</w:t>
      </w:r>
    </w:p>
    <w:p>
      <w:pPr>
        <w:spacing w:after="150"/>
      </w:pPr>
      <w:r>
        <w:rPr/>
        <w:t xml:space="preserve">一、市场集中度分析</w:t>
      </w:r>
    </w:p>
    <w:p>
      <w:pPr>
        <w:spacing w:after="150"/>
      </w:pPr>
      <w:r>
        <w:rPr/>
        <w:t xml:space="preserve">二、区域集中度</w:t>
      </w:r>
    </w:p>
    <w:p>
      <w:pPr>
        <w:spacing w:after="150"/>
      </w:pPr>
      <w:r>
        <w:rPr/>
        <w:t xml:space="preserve">第四节 2024-2029年中国电动车电瓶企业提升竞争力策略分析</w:t>
      </w:r>
    </w:p>
    <w:p>
      <w:pPr>
        <w:spacing w:after="150"/>
      </w:pPr>
      <w:r>
        <w:rPr>
          <w:b w:val="1"/>
          <w:bCs w:val="1"/>
        </w:rPr>
        <w:t xml:space="preserve">第十章 中国电动车电瓶行业主要企业调研分析</w:t>
      </w:r>
    </w:p>
    <w:p>
      <w:pPr>
        <w:spacing w:after="150"/>
      </w:pPr>
      <w:r>
        <w:rPr/>
        <w:t xml:space="preserve">第一节 超威集团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天能集团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上海海宝特种电源有限公司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浙江诺力电源有限公司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新日电池</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苏中电池科技发展有限公司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浙江南都电源动力股份有限公司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江西京九电源科技有限公司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福建亚亨动力科技集团有限公司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浙江力伴集团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第四部分 行业前景分析</w:t>
      </w:r>
    </w:p>
    <w:p>
      <w:pPr>
        <w:spacing w:after="150"/>
      </w:pPr>
      <w:r>
        <w:rPr>
          <w:b w:val="1"/>
          <w:bCs w:val="1"/>
        </w:rPr>
        <w:t xml:space="preserve">第十一章 电动车电瓶行业发展趋势分析</w:t>
      </w:r>
    </w:p>
    <w:p>
      <w:pPr>
        <w:spacing w:after="150"/>
      </w:pPr>
      <w:r>
        <w:rPr/>
        <w:t xml:space="preserve">第一节 2019-2023年产业发展环境展望</w:t>
      </w:r>
    </w:p>
    <w:p>
      <w:pPr>
        <w:spacing w:after="150"/>
      </w:pPr>
      <w:r>
        <w:rPr/>
        <w:t xml:space="preserve">第二节 2024-2029年我国电动车电瓶行业趋势分析</w:t>
      </w:r>
    </w:p>
    <w:p>
      <w:pPr>
        <w:spacing w:after="150"/>
      </w:pPr>
      <w:r>
        <w:rPr/>
        <w:t xml:space="preserve">一、2024-2029年我国电动车电瓶行业发展趋势分析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二、2024-2029年我国电动车电瓶行业市场发展空间</w:t>
      </w:r>
    </w:p>
    <w:p>
      <w:pPr>
        <w:spacing w:after="150"/>
      </w:pPr>
      <w:r>
        <w:rPr/>
        <w:t xml:space="preserve">三、2024-2029年我国电动车电瓶行业政策趋向</w:t>
      </w:r>
    </w:p>
    <w:p>
      <w:pPr>
        <w:spacing w:after="150"/>
      </w:pPr>
      <w:r>
        <w:rPr/>
        <w:t xml:space="preserve">四、2024-2029年我国电动车电瓶行业价格走势分析</w:t>
      </w:r>
    </w:p>
    <w:p>
      <w:pPr>
        <w:spacing w:after="150"/>
      </w:pPr>
      <w:r>
        <w:rPr/>
        <w:t xml:space="preserve">五、2019-2023年行业竞争格局展望</w:t>
      </w:r>
    </w:p>
    <w:p>
      <w:pPr>
        <w:spacing w:after="150"/>
      </w:pPr>
      <w:r>
        <w:rPr/>
        <w:t xml:space="preserve">六、2024-2029年电动车电瓶市场规模预测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我国电动车电瓶行业营销趋势及策略分析</w:t>
      </w:r>
    </w:p>
    <w:p>
      <w:pPr>
        <w:spacing w:after="150"/>
      </w:pPr>
      <w:r>
        <w:rPr/>
        <w:t xml:space="preserve">第一节 电动车电瓶行业销售渠道分析</w:t>
      </w:r>
    </w:p>
    <w:p>
      <w:pPr>
        <w:spacing w:after="150"/>
      </w:pPr>
      <w:r>
        <w:rPr/>
        <w:t xml:space="preserve">一、营销分析与营销模式推荐</w:t>
      </w:r>
    </w:p>
    <w:p>
      <w:pPr>
        <w:spacing w:after="150"/>
      </w:pPr>
      <w:r>
        <w:rPr/>
        <w:t xml:space="preserve">二、电动车电瓶营销环境分析与评价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电动车电瓶行业营销策略分析</w:t>
      </w:r>
    </w:p>
    <w:p>
      <w:pPr>
        <w:spacing w:after="150"/>
      </w:pPr>
      <w:r>
        <w:rPr/>
        <w:t xml:space="preserve">一、中国电动车电瓶营销概况</w:t>
      </w:r>
    </w:p>
    <w:p>
      <w:pPr>
        <w:spacing w:after="150"/>
      </w:pPr>
      <w:r>
        <w:rPr/>
        <w:t xml:space="preserve">二、电动车电瓶营销策略探讨</w:t>
      </w:r>
    </w:p>
    <w:p>
      <w:pPr>
        <w:spacing w:after="150"/>
      </w:pPr>
      <w:r>
        <w:rPr/>
        <w:t xml:space="preserve">1、中国电动车电瓶产品营销策略浅析</w:t>
      </w:r>
    </w:p>
    <w:p>
      <w:pPr>
        <w:spacing w:after="150"/>
      </w:pPr>
      <w:r>
        <w:rPr/>
        <w:t xml:space="preserve">2、电动车电瓶新产品的市场推广策略</w:t>
      </w:r>
    </w:p>
    <w:p>
      <w:pPr>
        <w:spacing w:after="150"/>
      </w:pPr>
      <w:r>
        <w:rPr/>
        <w:t xml:space="preserve">3、电动车电瓶细分产品营销策略分析</w:t>
      </w:r>
    </w:p>
    <w:p>
      <w:pPr>
        <w:spacing w:after="150"/>
      </w:pPr>
      <w:r>
        <w:rPr/>
        <w:t xml:space="preserve">第三节 电动车电瓶营销的发展趋势</w:t>
      </w:r>
    </w:p>
    <w:p>
      <w:pPr>
        <w:spacing w:after="150"/>
      </w:pPr>
      <w:r>
        <w:rPr/>
        <w:t xml:space="preserve">一、未来电动车电瓶市场营销的出路</w:t>
      </w:r>
    </w:p>
    <w:p>
      <w:pPr>
        <w:spacing w:after="150"/>
      </w:pPr>
      <w:r>
        <w:rPr/>
        <w:t xml:space="preserve">二、中国电动车电瓶营销的趋势预测</w:t>
      </w:r>
    </w:p>
    <w:p>
      <w:pPr>
        <w:spacing w:after="150"/>
      </w:pPr>
      <w:r>
        <w:rPr>
          <w:b w:val="1"/>
          <w:bCs w:val="1"/>
        </w:rPr>
        <w:t xml:space="preserve">第十三章 研究结论及发展建议</w:t>
      </w:r>
    </w:p>
    <w:p>
      <w:pPr>
        <w:spacing w:after="150"/>
      </w:pPr>
      <w:r>
        <w:rPr/>
        <w:t xml:space="preserve">第一节 电动车电瓶行业研究结论及建议</w:t>
      </w:r>
    </w:p>
    <w:p>
      <w:pPr>
        <w:spacing w:after="150"/>
      </w:pPr>
      <w:r>
        <w:rPr/>
        <w:t xml:space="preserve">第二节 中道泰和电动车电瓶行业发展建议</w:t>
      </w:r>
    </w:p>
    <w:p>
      <w:pPr>
        <w:spacing w:after="150"/>
      </w:pPr>
      <w:r>
        <w:rPr>
          <w:b w:val="1"/>
          <w:bCs w:val="1"/>
        </w:rPr>
        <w:t xml:space="preserve">图表目录</w:t>
      </w:r>
    </w:p>
    <w:p>
      <w:pPr>
        <w:spacing w:after="150"/>
      </w:pPr>
      <w:r>
        <w:rPr/>
        <w:t xml:space="preserve">图表：电动车电瓶行业生命周期</w:t>
      </w:r>
    </w:p>
    <w:p>
      <w:pPr>
        <w:spacing w:after="150"/>
      </w:pPr>
      <w:r>
        <w:rPr/>
        <w:t xml:space="preserve">图表：电动车电瓶行业产业链结构</w:t>
      </w:r>
    </w:p>
    <w:p>
      <w:pPr>
        <w:spacing w:after="150"/>
      </w:pPr>
      <w:r>
        <w:rPr/>
        <w:t xml:space="preserve">图表：2019-2023年我国电动车电瓶行业重点企业资产总计对比</w:t>
      </w:r>
    </w:p>
    <w:p>
      <w:pPr>
        <w:spacing w:after="150"/>
      </w:pPr>
      <w:r>
        <w:rPr/>
        <w:t xml:space="preserve">图表：2019-2023年我国电动车电瓶行业重点企业从业人员对比</w:t>
      </w:r>
    </w:p>
    <w:p>
      <w:pPr>
        <w:spacing w:after="150"/>
      </w:pPr>
      <w:r>
        <w:rPr/>
        <w:t xml:space="preserve">图表：2019-2023年我国电动车电瓶行业重点企业全年营业收入对比</w:t>
      </w:r>
    </w:p>
    <w:p>
      <w:pPr>
        <w:spacing w:after="150"/>
      </w:pPr>
      <w:r>
        <w:rPr/>
        <w:t xml:space="preserve">图表：2019-2023年我国电动车电瓶行业重点企业利润总额对比</w:t>
      </w:r>
    </w:p>
    <w:p>
      <w:pPr>
        <w:spacing w:after="150"/>
      </w:pPr>
      <w:r>
        <w:rPr/>
        <w:t xml:space="preserve">图表：2019-2023年我国电动车电瓶行业重点企业综合竞争力对比</w:t>
      </w:r>
    </w:p>
    <w:p>
      <w:pPr>
        <w:spacing w:after="150"/>
      </w:pPr>
      <w:r>
        <w:rPr/>
        <w:t xml:space="preserve">图表：2019-2023年我国电动车电瓶行业成长性</w:t>
      </w:r>
    </w:p>
    <w:p>
      <w:pPr>
        <w:spacing w:after="150"/>
      </w:pPr>
      <w:r>
        <w:rPr/>
        <w:t xml:space="preserve">图表：2019-2023年我国电动车电瓶行业经营能力</w:t>
      </w:r>
    </w:p>
    <w:p>
      <w:pPr>
        <w:spacing w:after="150"/>
      </w:pPr>
      <w:r>
        <w:rPr/>
        <w:t xml:space="preserve">图表：2019-2023年我国电动车电瓶行业盈利能力</w:t>
      </w:r>
    </w:p>
    <w:p>
      <w:pPr>
        <w:spacing w:after="150"/>
      </w:pPr>
      <w:r>
        <w:rPr/>
        <w:t xml:space="preserve">图表：2019-2023年我国电动车电瓶行业偿债能力</w:t>
      </w:r>
    </w:p>
    <w:p>
      <w:pPr>
        <w:spacing w:after="150"/>
      </w:pPr>
      <w:r>
        <w:rPr/>
        <w:t xml:space="preserve">图表：2019-2023年全球电动车电瓶行业市场规模</w:t>
      </w:r>
    </w:p>
    <w:p>
      <w:pPr>
        <w:spacing w:after="150"/>
      </w:pPr>
      <w:r>
        <w:rPr/>
        <w:t xml:space="preserve">图表：2019-2023年中国电动车电瓶行业市场规模</w:t>
      </w:r>
    </w:p>
    <w:p>
      <w:pPr>
        <w:spacing w:after="150"/>
      </w:pPr>
      <w:r>
        <w:rPr/>
        <w:t xml:space="preserve">图表：2019-2023年电动车电瓶行业需求分析</w:t>
      </w:r>
    </w:p>
    <w:p>
      <w:pPr>
        <w:spacing w:after="150"/>
      </w:pPr>
      <w:r>
        <w:rPr/>
        <w:t xml:space="preserve">图表：2024-2029年我国电动车电瓶行业供给预测</w:t>
      </w:r>
    </w:p>
    <w:p>
      <w:pPr>
        <w:spacing w:after="150"/>
      </w:pPr>
      <w:r>
        <w:rPr/>
        <w:t xml:space="preserve">图表：2024-2029年我国电动车电瓶行业产量预测</w:t>
      </w:r>
    </w:p>
    <w:p>
      <w:pPr>
        <w:spacing w:after="150"/>
      </w:pPr>
      <w:r>
        <w:rPr/>
        <w:t xml:space="preserve">图表：2024-2029年我国电动车电瓶行业需求预测</w:t>
      </w:r>
    </w:p>
    <w:p>
      <w:pPr>
        <w:spacing w:after="150"/>
      </w:pPr>
      <w:r>
        <w:rPr/>
        <w:t xml:space="preserve">图表：2024-2029年我国电动车电瓶行业供需平衡预测</w:t>
      </w:r>
    </w:p>
    <w:p>
      <w:pPr>
        <w:spacing w:after="150"/>
      </w:pPr>
      <w:r>
        <w:rPr/>
        <w:t xml:space="preserve">图表：2024-2029年我国电动车电瓶行业产品价格预测</w:t>
      </w:r>
    </w:p>
    <w:p>
      <w:pPr>
        <w:spacing w:after="150"/>
      </w:pPr>
      <w:r>
        <w:rPr/>
        <w:t xml:space="preserve">图表：2024-2029年我国电动车电瓶行业产品消费预测</w:t>
      </w:r>
    </w:p>
    <w:p>
      <w:pPr>
        <w:spacing w:after="150"/>
      </w:pPr>
      <w:r>
        <w:rPr/>
        <w:t xml:space="preserve">图表：2024-2029年我国电动车电瓶行业市场规模预测</w:t>
      </w:r>
    </w:p>
    <w:p>
      <w:pPr>
        <w:spacing w:after="150"/>
      </w:pPr>
      <w:r>
        <w:rPr/>
        <w:t xml:space="preserve">图表：2024-2029年我国电动车电瓶行业总产值预测</w:t>
      </w:r>
    </w:p>
    <w:p>
      <w:pPr>
        <w:spacing w:after="150"/>
      </w:pPr>
      <w:r>
        <w:rPr/>
        <w:t xml:space="preserve">图表：2024-2029年我国电动车电瓶行业销售收入预测</w:t>
      </w:r>
    </w:p>
    <w:p>
      <w:pPr>
        <w:spacing w:after="150"/>
      </w:pPr>
      <w:r>
        <w:rPr/>
        <w:t xml:space="preserve">图表：2024-2029年我国电动车电瓶行业总资产预测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2024-2029年电动车电瓶行业调研及前景预测报告</dc:title>
  <dc:description>2024-2029年电动车电瓶行业调研及前景预测报告</dc:description>
  <dc:subject>2024-2029年电动车电瓶行业调研及前景预测报告</dc:subject>
  <cp:keywords>研究报告</cp:keywords>
  <cp:category>研究报告</cp:category>
  <cp:lastModifiedBy>北京中道泰和信息咨询有限公司</cp:lastModifiedBy>
  <dcterms:created xsi:type="dcterms:W3CDTF">2024-01-24T12:16:01+08:00</dcterms:created>
  <dcterms:modified xsi:type="dcterms:W3CDTF">2024-01-24T12:16:01+08:00</dcterms:modified>
</cp:coreProperties>
</file>

<file path=docProps/custom.xml><?xml version="1.0" encoding="utf-8"?>
<Properties xmlns="http://schemas.openxmlformats.org/officeDocument/2006/custom-properties" xmlns:vt="http://schemas.openxmlformats.org/officeDocument/2006/docPropsVTypes"/>
</file>