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2024-2029年装饰纸行业兼并重组机会研究及投资战略咨询报告</w:t>
      </w:r>
    </w:p>
    <w:p>
      <w:pPr>
        <w:spacing w:after="150"/>
      </w:pPr>
      <w:r>
        <w:rPr>
          <w:b w:val="1"/>
          <w:bCs w:val="1"/>
        </w:rPr>
        <w:t xml:space="preserve">报告简介</w:t>
      </w:r>
    </w:p>
    <w:p>
      <w:pPr>
        <w:spacing w:after="150"/>
      </w:pPr>
      <w:r>
        <w:rPr/>
        <w:t xml:space="preserve">装饰纸是很多建材产品中必不可少的原料，如家具、橱柜用到的低压板、高压板，还有防火板、地板等。装饰纸在产品结构中是放在表层纸下面，主要起提供花纹图案的装饰作用和防止底层胶液渗现的覆盖作用。这层要求纸张具有良好的遮盖力，浸渍性和印刷性能。装饰纸要求表面平滑，有良好吸收性和适应性，有底色的要求色调均匀，彩色的要求颜色鲜艳。</w:t>
      </w:r>
    </w:p>
    <w:p>
      <w:pPr>
        <w:spacing w:after="150"/>
      </w:pPr>
      <w:r>
        <w:rPr/>
        <w:t xml:space="preserve">随着房地产业的升温，人们对居住环境和工作环境的要求不断提高，促进了装饰纸市场的火爆，随着强化木地板、浸渍纸饰面人造板、家具和装修等产业的迅猛发展，我国的装饰纸产业由此得到拉动进入蓬勃发展期，装饰纸用量不断增加，质量不断提高，花色品种日益丰富。</w:t>
      </w:r>
    </w:p>
    <w:p>
      <w:pPr>
        <w:spacing w:after="150"/>
      </w:pPr>
      <w:r>
        <w:rPr/>
        <w:t xml:space="preserve">近几年，鉴于表面可塑性的要求以及环保，主要是无甲醛的要求，装饰纸正有别于传统的利用三聚氰胺浸渍液浸涂处理，而是在纸张表面上完油墨之后，然后再在表面涂布水性聚氨酯树脂，起到抗刮的保护作用;水性聚氨酯树脂涂布在纸张表面后，纸张还能够进行包覆卷曲，可塑性会比先前的更好。这类更环保的生产工艺在浙江、山东研制与生产，为装饰行业水性化、环保化提供了可借鉴的方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饰纸行业及各子行业的发展状况、上下游行业发展状况、市场供需形势、新产品与技术等进行了分析，并重点分析了我国装饰纸行业发展状况和特点，以及中国装饰纸行业将面临的挑战、企业的发展策略等。报告还对全球装饰纸行业发展态势作了详细分析，并对装饰纸行业进行了趋向研判，是装饰纸生产、经营企业，科研、投资机构等单位准确了解目前装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装饰纸企业兼并重组背景分析</w:t>
      </w:r>
    </w:p>
    <w:p>
      <w:pPr>
        <w:spacing w:after="150"/>
      </w:pPr>
      <w:r>
        <w:rPr/>
        <w:t xml:space="preserve">第一节 装饰纸行业兼并重组意义</w:t>
      </w:r>
    </w:p>
    <w:p>
      <w:pPr>
        <w:spacing w:after="150"/>
      </w:pPr>
      <w:r>
        <w:rPr/>
        <w:t xml:space="preserve">第二节 装饰纸行业兼并重组背景分析</w:t>
      </w:r>
    </w:p>
    <w:p>
      <w:pPr>
        <w:spacing w:after="150"/>
      </w:pPr>
      <w:r>
        <w:rPr/>
        <w:t xml:space="preserve">第三节 装饰纸企业兼并重组特点分析及整体趋势分析</w:t>
      </w:r>
    </w:p>
    <w:p>
      <w:pPr>
        <w:spacing w:after="150"/>
      </w:pPr>
      <w:r>
        <w:rPr/>
        <w:t xml:space="preserve">第四节 装饰纸行业兼并重组方式分析</w:t>
      </w:r>
    </w:p>
    <w:p>
      <w:pPr>
        <w:spacing w:after="150"/>
      </w:pPr>
      <w:r>
        <w:rPr/>
        <w:t xml:space="preserve">第五节 装饰纸行业兼并重组一般程序分析</w:t>
      </w:r>
    </w:p>
    <w:p>
      <w:pPr>
        <w:spacing w:after="150"/>
      </w:pPr>
      <w:r>
        <w:rPr/>
        <w:t xml:space="preserve">第六节 装饰纸行业兼并重组趋势分析</w:t>
      </w:r>
    </w:p>
    <w:p>
      <w:pPr>
        <w:spacing w:after="150"/>
      </w:pPr>
      <w:r>
        <w:rPr/>
        <w:t xml:space="preserve">第七节 装饰纸企业兼并重组的障碍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二、装饰纸业并购重组规模分析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装饰纸行业国际市场分析</w:t>
      </w:r>
    </w:p>
    <w:p>
      <w:pPr>
        <w:spacing w:after="150"/>
      </w:pPr>
      <w:r>
        <w:rPr/>
        <w:t xml:space="preserve">第一节 国际装饰纸行业发展分析</w:t>
      </w:r>
    </w:p>
    <w:p>
      <w:pPr>
        <w:spacing w:after="150"/>
      </w:pPr>
      <w:r>
        <w:rPr/>
        <w:t xml:space="preserve">一、装饰纸行业发展现状分析</w:t>
      </w:r>
    </w:p>
    <w:p>
      <w:pPr>
        <w:spacing w:after="150"/>
      </w:pPr>
      <w:r>
        <w:rPr/>
        <w:t xml:space="preserve">二、装饰纸行业发展规模分析</w:t>
      </w:r>
    </w:p>
    <w:p>
      <w:pPr>
        <w:spacing w:after="150"/>
      </w:pPr>
      <w:r>
        <w:rPr/>
        <w:t xml:space="preserve">三、装饰纸行业发展趋势分析</w:t>
      </w:r>
    </w:p>
    <w:p>
      <w:pPr>
        <w:spacing w:after="150"/>
      </w:pPr>
      <w:r>
        <w:rPr/>
        <w:t xml:space="preserve">第二节 装饰纸行业区域发展分析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三、装饰纸行业发展重点企业介绍</w:t>
      </w:r>
    </w:p>
    <w:p>
      <w:pPr>
        <w:spacing w:after="150"/>
      </w:pPr>
      <w:r>
        <w:rPr/>
        <w:t xml:space="preserve">四、装饰纸行业发展成功案例分析</w:t>
      </w:r>
    </w:p>
    <w:p>
      <w:pPr>
        <w:spacing w:after="150"/>
      </w:pPr>
      <w:r>
        <w:rPr>
          <w:b w:val="1"/>
          <w:bCs w:val="1"/>
        </w:rPr>
        <w:t xml:space="preserve">第五章 中国装饰纸行业整体运行现状分析</w:t>
      </w:r>
    </w:p>
    <w:p>
      <w:pPr>
        <w:spacing w:after="150"/>
      </w:pPr>
      <w:r>
        <w:rPr/>
        <w:t xml:space="preserve">第一节 装饰纸行业产业链概况</w:t>
      </w:r>
    </w:p>
    <w:p>
      <w:pPr>
        <w:spacing w:after="150"/>
      </w:pPr>
      <w:r>
        <w:rPr/>
        <w:t xml:space="preserve">一、装饰纸行业上游发展现状</w:t>
      </w:r>
    </w:p>
    <w:p>
      <w:pPr>
        <w:spacing w:after="150"/>
      </w:pPr>
      <w:r>
        <w:rPr/>
        <w:t xml:space="preserve">二、装饰纸行业上游发展趋势</w:t>
      </w:r>
    </w:p>
    <w:p>
      <w:pPr>
        <w:spacing w:after="150"/>
      </w:pPr>
      <w:r>
        <w:rPr/>
        <w:t xml:space="preserve">三、装饰纸行业下游发展现状</w:t>
      </w:r>
    </w:p>
    <w:p>
      <w:pPr>
        <w:spacing w:after="150"/>
      </w:pPr>
      <w:r>
        <w:rPr/>
        <w:t xml:space="preserve">四、装饰纸行业下游发展趋势</w:t>
      </w:r>
    </w:p>
    <w:p>
      <w:pPr>
        <w:spacing w:after="150"/>
      </w:pPr>
      <w:r>
        <w:rPr/>
        <w:t xml:space="preserve">第二节 装饰纸行业市场供需情况分析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2019-2023年国内装饰纸行业发展现状</w:t>
      </w:r>
    </w:p>
    <w:p>
      <w:pPr>
        <w:spacing w:after="150"/>
      </w:pPr>
      <w:r>
        <w:rPr/>
        <w:t xml:space="preserve">一、装饰纸行业价格现状</w:t>
      </w:r>
    </w:p>
    <w:p>
      <w:pPr>
        <w:spacing w:after="150"/>
      </w:pPr>
      <w:r>
        <w:rPr/>
        <w:t xml:space="preserve">二、装饰纸行业产销状况分析</w:t>
      </w:r>
    </w:p>
    <w:p>
      <w:pPr>
        <w:spacing w:after="150"/>
      </w:pPr>
      <w:r>
        <w:rPr/>
        <w:t xml:space="preserve">三、装饰纸行业市场盈利能力分析</w:t>
      </w:r>
    </w:p>
    <w:p>
      <w:pPr>
        <w:spacing w:after="150"/>
      </w:pPr>
      <w:r>
        <w:rPr>
          <w:b w:val="1"/>
          <w:bCs w:val="1"/>
        </w:rPr>
        <w:t xml:space="preserve">第三部分 竞争格局分析</w:t>
      </w:r>
    </w:p>
    <w:p>
      <w:pPr>
        <w:spacing w:after="150"/>
      </w:pPr>
      <w:r>
        <w:rPr>
          <w:b w:val="1"/>
          <w:bCs w:val="1"/>
        </w:rPr>
        <w:t xml:space="preserve">第六章 2019-2023年中国装饰纸行业竞争格局分析</w:t>
      </w:r>
    </w:p>
    <w:p>
      <w:pPr>
        <w:spacing w:after="150"/>
      </w:pPr>
      <w:r>
        <w:rPr/>
        <w:t xml:space="preserve">第一节 装饰纸行业竞争结构分析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2019-2023年装饰纸行业竞争格局分析</w:t>
      </w:r>
    </w:p>
    <w:p>
      <w:pPr>
        <w:spacing w:after="150"/>
      </w:pPr>
      <w:r>
        <w:rPr/>
        <w:t xml:space="preserve">一、国内外装饰纸竞争分析</w:t>
      </w:r>
    </w:p>
    <w:p>
      <w:pPr>
        <w:spacing w:after="150"/>
      </w:pPr>
      <w:r>
        <w:rPr/>
        <w:t xml:space="preserve">二、我国装饰纸市场竞争分析</w:t>
      </w:r>
    </w:p>
    <w:p>
      <w:pPr>
        <w:spacing w:after="150"/>
      </w:pPr>
      <w:r>
        <w:rPr/>
        <w:t xml:space="preserve">三、国内主要装饰纸企业动向</w:t>
      </w:r>
    </w:p>
    <w:p>
      <w:pPr>
        <w:spacing w:after="150"/>
      </w:pPr>
      <w:r>
        <w:rPr/>
        <w:t xml:space="preserve">四、国内行业竞争趋势发展分析</w:t>
      </w:r>
    </w:p>
    <w:p>
      <w:pPr>
        <w:spacing w:after="150"/>
      </w:pPr>
      <w:r>
        <w:rPr>
          <w:b w:val="1"/>
          <w:bCs w:val="1"/>
        </w:rPr>
        <w:t xml:space="preserve">第七章 2019-2023年装饰纸行业企业竞争格局分析</w:t>
      </w:r>
    </w:p>
    <w:p>
      <w:pPr>
        <w:spacing w:after="150"/>
      </w:pPr>
      <w:r>
        <w:rPr/>
        <w:t xml:space="preserve">第一节 常州卫星装饰材料有限公司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浙江帝龙新材料股份有限公司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浙江盛龙装饰材料有限公司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天津市鑫源森达新材料科技有限公司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仙鹤股份有限公司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河北恒源实业集团有限公司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齐峰新材料股份有限公司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成都建丰林业股份有限公司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英特普莱特(中国)装饰材料有限公司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夏特装饰材料(上海)有限公司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十四五期间我国装饰纸市场供需形势分析</w:t>
      </w:r>
    </w:p>
    <w:p>
      <w:pPr>
        <w:spacing w:after="150"/>
      </w:pPr>
      <w:r>
        <w:rPr/>
        <w:t xml:space="preserve">第一节 我国装饰纸市场供需分析</w:t>
      </w:r>
    </w:p>
    <w:p>
      <w:pPr>
        <w:spacing w:after="150"/>
      </w:pPr>
      <w:r>
        <w:rPr/>
        <w:t xml:space="preserve">一、2019-2023年我国装饰纸行业供给情况</w:t>
      </w:r>
    </w:p>
    <w:p>
      <w:pPr>
        <w:spacing w:after="150"/>
      </w:pPr>
      <w:r>
        <w:rPr/>
        <w:t xml:space="preserve">1、我国装饰纸行业供给分析</w:t>
      </w:r>
    </w:p>
    <w:p>
      <w:pPr>
        <w:spacing w:after="150"/>
      </w:pPr>
      <w:r>
        <w:rPr/>
        <w:t xml:space="preserve">2、重点企业供给及占有份额</w:t>
      </w:r>
    </w:p>
    <w:p>
      <w:pPr>
        <w:spacing w:after="150"/>
      </w:pPr>
      <w:r>
        <w:rPr/>
        <w:t xml:space="preserve">二、2019-2023年我国装饰纸行业需求情况</w:t>
      </w:r>
    </w:p>
    <w:p>
      <w:pPr>
        <w:spacing w:after="150"/>
      </w:pPr>
      <w:r>
        <w:rPr/>
        <w:t xml:space="preserve">1、装饰纸行业需求市场</w:t>
      </w:r>
    </w:p>
    <w:p>
      <w:pPr>
        <w:spacing w:after="150"/>
      </w:pPr>
      <w:r>
        <w:rPr/>
        <w:t xml:space="preserve">2、装饰纸行业客户结构</w:t>
      </w:r>
    </w:p>
    <w:p>
      <w:pPr>
        <w:spacing w:after="150"/>
      </w:pPr>
      <w:r>
        <w:rPr/>
        <w:t xml:space="preserve">3、装饰纸行业需求的地区差异</w:t>
      </w:r>
    </w:p>
    <w:p>
      <w:pPr>
        <w:spacing w:after="150"/>
      </w:pPr>
      <w:r>
        <w:rPr/>
        <w:t xml:space="preserve">三、2019-2023年我国装饰纸行业供需平衡分析</w:t>
      </w:r>
    </w:p>
    <w:p>
      <w:pPr>
        <w:spacing w:after="150"/>
      </w:pPr>
      <w:r>
        <w:rPr/>
        <w:t xml:space="preserve">第二节 装饰纸产品(服务)市场应用及需求预测</w:t>
      </w:r>
    </w:p>
    <w:p>
      <w:pPr>
        <w:spacing w:after="150"/>
      </w:pPr>
      <w:r>
        <w:rPr/>
        <w:t xml:space="preserve">一、装饰纸产品(服务)应用市场总体需求分析</w:t>
      </w:r>
    </w:p>
    <w:p>
      <w:pPr>
        <w:spacing w:after="150"/>
      </w:pPr>
      <w:r>
        <w:rPr/>
        <w:t xml:space="preserve">1、装饰纸产品(服务)应用市场需求特征</w:t>
      </w:r>
    </w:p>
    <w:p>
      <w:pPr>
        <w:spacing w:after="150"/>
      </w:pPr>
      <w:r>
        <w:rPr/>
        <w:t xml:space="preserve">2、装饰纸产品(服务)应用市场需求总规模</w:t>
      </w:r>
    </w:p>
    <w:p>
      <w:pPr>
        <w:spacing w:after="150"/>
      </w:pPr>
      <w:r>
        <w:rPr/>
        <w:t xml:space="preserve">二、十四五期间装饰纸行业领域需求量预测</w:t>
      </w:r>
    </w:p>
    <w:p>
      <w:pPr>
        <w:spacing w:after="150"/>
      </w:pPr>
      <w:r>
        <w:rPr/>
        <w:t xml:space="preserve">1、十四五期间装饰纸行业领域需求产品(服务)功能预测</w:t>
      </w:r>
    </w:p>
    <w:p>
      <w:pPr>
        <w:spacing w:after="150"/>
      </w:pPr>
      <w:r>
        <w:rPr/>
        <w:t xml:space="preserve">2、十四五期间装饰纸行业领域需求产品(服务)市场格局预测</w:t>
      </w:r>
    </w:p>
    <w:p>
      <w:pPr>
        <w:spacing w:after="150"/>
      </w:pPr>
      <w:r>
        <w:rPr/>
        <w:t xml:space="preserve">三、重点行业装饰纸产品(服务)需求分析预测</w:t>
      </w:r>
    </w:p>
    <w:p>
      <w:pPr>
        <w:spacing w:after="150"/>
      </w:pPr>
      <w:r>
        <w:rPr>
          <w:b w:val="1"/>
          <w:bCs w:val="1"/>
        </w:rPr>
        <w:t xml:space="preserve">第九章 装饰纸行业并购市场分析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装饰纸行业区域性兼并重组机会分析</w:t>
      </w:r>
    </w:p>
    <w:p>
      <w:pPr>
        <w:spacing w:after="150"/>
      </w:pPr>
      <w:r>
        <w:rPr/>
        <w:t xml:space="preserve">第一节 环渤海经济区</w:t>
      </w:r>
    </w:p>
    <w:p>
      <w:pPr>
        <w:spacing w:after="150"/>
      </w:pPr>
      <w:r>
        <w:rPr/>
        <w:t xml:space="preserve">一、装饰纸行业发展特征与竞争力分析</w:t>
      </w:r>
    </w:p>
    <w:p>
      <w:pPr>
        <w:spacing w:after="150"/>
      </w:pPr>
      <w:r>
        <w:rPr/>
        <w:t xml:space="preserve">二、装饰纸行业兼并重组可行性与趋势分析</w:t>
      </w:r>
    </w:p>
    <w:p>
      <w:pPr>
        <w:spacing w:after="150"/>
      </w:pPr>
      <w:r>
        <w:rPr/>
        <w:t xml:space="preserve">第二节 长三角经济区</w:t>
      </w:r>
    </w:p>
    <w:p>
      <w:pPr>
        <w:spacing w:after="150"/>
      </w:pPr>
      <w:r>
        <w:rPr/>
        <w:t xml:space="preserve">一、装饰纸行业发展特征与竞争力分析</w:t>
      </w:r>
    </w:p>
    <w:p>
      <w:pPr>
        <w:spacing w:after="150"/>
      </w:pPr>
      <w:r>
        <w:rPr/>
        <w:t xml:space="preserve">二、装饰纸行业兼并重组可行性与趋势分析</w:t>
      </w:r>
    </w:p>
    <w:p>
      <w:pPr>
        <w:spacing w:after="150"/>
      </w:pPr>
      <w:r>
        <w:rPr/>
        <w:t xml:space="preserve">第三节 珠三角经济区</w:t>
      </w:r>
    </w:p>
    <w:p>
      <w:pPr>
        <w:spacing w:after="150"/>
      </w:pPr>
      <w:r>
        <w:rPr/>
        <w:t xml:space="preserve">一、装饰纸行业发展特征与竞争力分析</w:t>
      </w:r>
    </w:p>
    <w:p>
      <w:pPr>
        <w:spacing w:after="150"/>
      </w:pPr>
      <w:r>
        <w:rPr/>
        <w:t xml:space="preserve">二、装饰纸行业兼并重组可行性与趋势分析</w:t>
      </w:r>
    </w:p>
    <w:p>
      <w:pPr>
        <w:spacing w:after="150"/>
      </w:pPr>
      <w:r>
        <w:rPr/>
        <w:t xml:space="preserve">第四节 新兴地区</w:t>
      </w:r>
    </w:p>
    <w:p>
      <w:pPr>
        <w:spacing w:after="150"/>
      </w:pPr>
      <w:r>
        <w:rPr/>
        <w:t xml:space="preserve">一、装饰纸行业发展特征与竞争力分析</w:t>
      </w:r>
    </w:p>
    <w:p>
      <w:pPr>
        <w:spacing w:after="150"/>
      </w:pPr>
      <w:r>
        <w:rPr/>
        <w:t xml:space="preserve">二、装饰纸行业兼并重组可行性与趋势分析</w:t>
      </w:r>
    </w:p>
    <w:p>
      <w:pPr>
        <w:spacing w:after="150"/>
      </w:pPr>
      <w:r>
        <w:rPr>
          <w:b w:val="1"/>
          <w:bCs w:val="1"/>
        </w:rPr>
        <w:t xml:space="preserve">第十一章 装饰纸行业产业链兼并重组机会分析</w:t>
      </w:r>
    </w:p>
    <w:p>
      <w:pPr>
        <w:spacing w:after="150"/>
      </w:pPr>
      <w:r>
        <w:rPr/>
        <w:t xml:space="preserve">第一节 装饰纸企业与上下游企业兼并重组背景分析</w:t>
      </w:r>
    </w:p>
    <w:p>
      <w:pPr>
        <w:spacing w:after="150"/>
      </w:pPr>
      <w:r>
        <w:rPr/>
        <w:t xml:space="preserve">第二节 装饰纸企业与上下游企业兼并重组案例分析</w:t>
      </w:r>
    </w:p>
    <w:p>
      <w:pPr>
        <w:spacing w:after="150"/>
      </w:pPr>
      <w:r>
        <w:rPr/>
        <w:t xml:space="preserve">第三节 装饰纸企业与上下游企业兼并重组趋势分析</w:t>
      </w:r>
    </w:p>
    <w:p>
      <w:pPr>
        <w:spacing w:after="150"/>
      </w:pPr>
      <w:r>
        <w:rPr/>
        <w:t xml:space="preserve">第四节 装饰纸企业与上下游企业兼并重组机会分析</w:t>
      </w:r>
    </w:p>
    <w:p>
      <w:pPr>
        <w:spacing w:after="150"/>
      </w:pPr>
      <w:r>
        <w:rPr/>
        <w:t xml:space="preserve">第五节 装饰纸企业与其他行业兼并重组机会分析</w:t>
      </w:r>
    </w:p>
    <w:p>
      <w:pPr>
        <w:spacing w:after="150"/>
      </w:pPr>
      <w:r>
        <w:rPr>
          <w:b w:val="1"/>
          <w:bCs w:val="1"/>
        </w:rPr>
        <w:t xml:space="preserve">第十二章 装饰纸行业规模性兼并重组机会分析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装饰纸项目投资环境分析</w:t>
      </w:r>
    </w:p>
    <w:p>
      <w:pPr>
        <w:spacing w:after="150"/>
      </w:pPr>
      <w:r>
        <w:rPr/>
        <w:t xml:space="preserve">第二节 装饰纸行业竞争格局分析</w:t>
      </w:r>
    </w:p>
    <w:p>
      <w:pPr>
        <w:spacing w:after="150"/>
      </w:pPr>
      <w:r>
        <w:rPr/>
        <w:t xml:space="preserve">第三节 装饰纸行业财务指标分析参考</w:t>
      </w:r>
    </w:p>
    <w:p>
      <w:pPr>
        <w:spacing w:after="150"/>
      </w:pPr>
      <w:r>
        <w:rPr/>
        <w:t xml:space="preserve">第四节 装饰纸行业市场分析与项目投入规模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装饰纸行业及项目发展趋势预测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中国装饰纸行业兼并重组风险分析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装饰纸企业兼并重组中的竞争战略分析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中道泰和装饰纸行业兼并重组建议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图表：装饰纸产业链分析</w:t>
      </w:r>
    </w:p>
    <w:p>
      <w:pPr>
        <w:spacing w:after="150"/>
      </w:pPr>
      <w:r>
        <w:rPr/>
        <w:t xml:space="preserve">图表：装饰纸行业生命周期</w:t>
      </w:r>
    </w:p>
    <w:p>
      <w:pPr>
        <w:spacing w:after="150"/>
      </w:pPr>
      <w:r>
        <w:rPr/>
        <w:t xml:space="preserve">图表：2019-2023年中国装饰纸行业市场规模</w:t>
      </w:r>
    </w:p>
    <w:p>
      <w:pPr>
        <w:spacing w:after="150"/>
      </w:pPr>
      <w:r>
        <w:rPr/>
        <w:t xml:space="preserve">图表：2019-2023年全球装饰纸产业市场规模</w:t>
      </w:r>
    </w:p>
    <w:p>
      <w:pPr>
        <w:spacing w:after="150"/>
      </w:pPr>
      <w:r>
        <w:rPr/>
        <w:t xml:space="preserve">图表：2019-2023年装饰纸重要数据指标比较</w:t>
      </w:r>
    </w:p>
    <w:p>
      <w:pPr>
        <w:spacing w:after="150"/>
      </w:pPr>
      <w:r>
        <w:rPr/>
        <w:t xml:space="preserve">图表：2019-2023年中国装饰纸行业利润情况分析</w:t>
      </w:r>
    </w:p>
    <w:p>
      <w:pPr>
        <w:spacing w:after="150"/>
      </w:pPr>
      <w:r>
        <w:rPr/>
        <w:t xml:space="preserve">图表：2019-2023年中国装饰纸行业资产情况分析</w:t>
      </w:r>
    </w:p>
    <w:p>
      <w:pPr>
        <w:spacing w:after="150"/>
      </w:pPr>
      <w:r>
        <w:rPr/>
        <w:t xml:space="preserve">图表：2019-2023年中国装饰纸竞争力分析</w:t>
      </w:r>
    </w:p>
    <w:p>
      <w:pPr>
        <w:spacing w:after="150"/>
      </w:pPr>
      <w:r>
        <w:rPr/>
        <w:t xml:space="preserve">图表：2024-2029年中国装饰纸市场前景预测</w:t>
      </w:r>
    </w:p>
    <w:p>
      <w:pPr>
        <w:spacing w:after="150"/>
      </w:pPr>
      <w:r>
        <w:rPr/>
        <w:t xml:space="preserve">图表：2024-2029年中国装饰纸市场价格走势预测</w:t>
      </w:r>
    </w:p>
    <w:p>
      <w:pPr>
        <w:spacing w:after="150"/>
      </w:pPr>
      <w:r>
        <w:rPr/>
        <w:t xml:space="preserve">图表：2024-2029年中国装饰纸发展前景预测</w:t>
      </w:r>
    </w:p>
    <w:p>
      <w:pPr>
        <w:spacing w:after="150"/>
      </w:pPr>
      <w:r>
        <w:rPr/>
        <w:t xml:space="preserve">图表：2019-2023年装饰纸行业行业集中度分析</w:t>
      </w:r>
    </w:p>
    <w:p>
      <w:pPr>
        <w:spacing w:after="150"/>
      </w:pPr>
      <w:r>
        <w:rPr/>
        <w:t xml:space="preserve">图表：2019-2023年装饰纸行业区域集中度分析</w:t>
      </w:r>
    </w:p>
    <w:p>
      <w:pPr>
        <w:spacing w:after="150"/>
      </w:pPr>
      <w:r>
        <w:rPr/>
        <w:t xml:space="preserve">图表：2019-2023年装饰纸行业企业集中度分析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图表：2019-2023年装饰纸行业资产分析</w:t>
      </w:r>
    </w:p>
    <w:p>
      <w:pPr>
        <w:spacing w:after="150"/>
      </w:pPr>
      <w:r>
        <w:rPr/>
        <w:t xml:space="preserve">图表：2019-2023年装饰纸行业负债分析</w:t>
      </w:r>
    </w:p>
    <w:p>
      <w:pPr>
        <w:spacing w:after="150"/>
      </w:pPr>
      <w:r>
        <w:rPr/>
        <w:t xml:space="preserve">图表：2019-2023年装饰纸行业偿债能力分析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2024-2029年装饰纸行业兼并重组机会研究及投资战略咨询报告</dc:title>
  <dc:description>2024-2029年装饰纸行业兼并重组机会研究及投资战略咨询报告</dc:description>
  <dc:subject>2024-2029年装饰纸行业兼并重组机会研究及投资战略咨询报告</dc:subject>
  <cp:keywords>研究报告</cp:keywords>
  <cp:category>研究报告</cp:category>
  <cp:lastModifiedBy>北京中道泰和信息咨询有限公司</cp:lastModifiedBy>
  <dcterms:created xsi:type="dcterms:W3CDTF">2024-01-24T12:14:54+08:00</dcterms:created>
  <dcterms:modified xsi:type="dcterms:W3CDTF">2024-01-24T12:14:54+08:00</dcterms:modified>
</cp:coreProperties>
</file>

<file path=docProps/custom.xml><?xml version="1.0" encoding="utf-8"?>
<Properties xmlns="http://schemas.openxmlformats.org/officeDocument/2006/custom-properties" xmlns:vt="http://schemas.openxmlformats.org/officeDocument/2006/docPropsVTypes"/>
</file>