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2024-2029年中国饼干行业产销格局与投资机会预测报告</w:t>
      </w:r>
    </w:p>
    <w:p>
      <w:pPr>
        <w:spacing w:after="150"/>
      </w:pPr>
      <w:r>
        <w:rPr>
          <w:b w:val="1"/>
          <w:bCs w:val="1"/>
        </w:rPr>
        <w:t xml:space="preserve">报告简介</w:t>
      </w:r>
    </w:p>
    <w:p>
      <w:pPr>
        <w:spacing w:after="150"/>
      </w:pPr>
      <w:r>
        <w:rPr/>
        <w:t xml:space="preserve">所谓饼干的词源是烤过两次的面包，即从法语的bis(再来一次)和cuit(烤)中由来的。是用面粉和水或牛奶不放酵母而烤出来的，作为旅行、航海、登山时的储存食品，特别是在战争时期用于军人们的备用食品是非常方便适用的。初期饼干的产业是上述所说的长期的航海或战争中的紧急食品的概念开始以HandMade-Type(手工形态)传播，产业革命以后因机械技术的发达，饼干的制作设备及技术迅速发展，扩散到全世界各地。饼干类包含饼干(Biscuit)，曲奇饼干(Cookies)，苏打饼干(Cracker)和披萨饼干(Pizza)等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饼干行业及各子行业的发展状况、上下游行业发展状况、市场供需形势、新产品与技术等进行了分析，并重点分析了我国饼干行业发展状况和特点，以及中国饼干行业将面临的挑战、企业的发展策略等。报告还对全球饼干行业发展态势作了详细分析，并对饼干行业进行了趋向研判，是饼干生产、经营企业，科研、投资机构等单位准确了解目前饼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饼干行业相关概述</w:t>
      </w:r>
    </w:p>
    <w:p>
      <w:pPr>
        <w:spacing w:after="150"/>
      </w:pPr>
      <w:r>
        <w:rPr/>
        <w:t xml:space="preserve">第一节 饼干行业定义及分类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中国饼干行业政策环境分析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b w:val="1"/>
          <w:bCs w:val="1"/>
        </w:rPr>
        <w:t xml:space="preserve">第二章 饼干市场宏观环境分析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中国饼干产业发展环境分析</w:t>
      </w:r>
    </w:p>
    <w:p>
      <w:pPr>
        <w:spacing w:after="150"/>
      </w:pPr>
      <w:r>
        <w:rPr/>
        <w:t xml:space="preserve">一、我国宏观经济环境分析</w:t>
      </w:r>
    </w:p>
    <w:p>
      <w:pPr>
        <w:spacing w:after="150"/>
      </w:pPr>
      <w:r>
        <w:rPr/>
        <w:t xml:space="preserve">二、中国饼干行业政策环境分析</w:t>
      </w:r>
    </w:p>
    <w:p>
      <w:pPr>
        <w:spacing w:after="150"/>
      </w:pPr>
      <w:r>
        <w:rPr/>
        <w:t xml:space="preserve">三、中国饼干产业社会环境发展分析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2019-2023年全球饼干行业市场发展状况分析</w:t>
      </w:r>
    </w:p>
    <w:p>
      <w:pPr>
        <w:spacing w:after="150"/>
      </w:pPr>
      <w:r>
        <w:rPr/>
        <w:t xml:space="preserve">第一节 2019-2023年世界饼干行业发展状况</w:t>
      </w:r>
    </w:p>
    <w:p>
      <w:pPr>
        <w:spacing w:after="150"/>
      </w:pPr>
      <w:r>
        <w:rPr/>
        <w:t xml:space="preserve">一、世界饼干行业生产情况</w:t>
      </w:r>
    </w:p>
    <w:p>
      <w:pPr>
        <w:spacing w:after="150"/>
      </w:pPr>
      <w:r>
        <w:rPr/>
        <w:t xml:space="preserve">二、世界饼干消费及趋势分析</w:t>
      </w:r>
    </w:p>
    <w:p>
      <w:pPr>
        <w:spacing w:after="150"/>
      </w:pPr>
      <w:r>
        <w:rPr/>
        <w:t xml:space="preserve">三、世界饼干行业发展趋势分析</w:t>
      </w:r>
    </w:p>
    <w:p>
      <w:pPr>
        <w:spacing w:after="150"/>
      </w:pPr>
      <w:r>
        <w:rPr/>
        <w:t xml:space="preserve">第二节 美国饼干行业现状分析</w:t>
      </w:r>
    </w:p>
    <w:p>
      <w:pPr>
        <w:spacing w:after="150"/>
      </w:pPr>
      <w:r>
        <w:rPr/>
        <w:t xml:space="preserve">一、美国饼干行业生产情况</w:t>
      </w:r>
    </w:p>
    <w:p>
      <w:pPr>
        <w:spacing w:after="150"/>
      </w:pPr>
      <w:r>
        <w:rPr/>
        <w:t xml:space="preserve">二、美国饼干消费及趋势分析</w:t>
      </w:r>
    </w:p>
    <w:p>
      <w:pPr>
        <w:spacing w:after="150"/>
      </w:pPr>
      <w:r>
        <w:rPr/>
        <w:t xml:space="preserve">三、美国饼干行业发展趋势分析</w:t>
      </w:r>
    </w:p>
    <w:p>
      <w:pPr>
        <w:spacing w:after="150"/>
      </w:pPr>
      <w:r>
        <w:rPr/>
        <w:t xml:space="preserve">第三节 日本饼干行业现状分析</w:t>
      </w:r>
    </w:p>
    <w:p>
      <w:pPr>
        <w:spacing w:after="150"/>
      </w:pPr>
      <w:r>
        <w:rPr/>
        <w:t xml:space="preserve">一、日本饼干行业生产情况</w:t>
      </w:r>
    </w:p>
    <w:p>
      <w:pPr>
        <w:spacing w:after="150"/>
      </w:pPr>
      <w:r>
        <w:rPr/>
        <w:t xml:space="preserve">二、日本饼干消费及趋势分析</w:t>
      </w:r>
    </w:p>
    <w:p>
      <w:pPr>
        <w:spacing w:after="150"/>
      </w:pPr>
      <w:r>
        <w:rPr/>
        <w:t xml:space="preserve">三、日本饼干行业发展趋势分析</w:t>
      </w:r>
    </w:p>
    <w:p>
      <w:pPr>
        <w:spacing w:after="150"/>
      </w:pPr>
      <w:r>
        <w:rPr/>
        <w:t xml:space="preserve">第四节 欧洲饼干行业市场状况</w:t>
      </w:r>
    </w:p>
    <w:p>
      <w:pPr>
        <w:spacing w:after="150"/>
      </w:pPr>
      <w:r>
        <w:rPr/>
        <w:t xml:space="preserve">一、欧洲饼干行业生产情况</w:t>
      </w:r>
    </w:p>
    <w:p>
      <w:pPr>
        <w:spacing w:after="150"/>
      </w:pPr>
      <w:r>
        <w:rPr/>
        <w:t xml:space="preserve">二、欧洲饼干消费及趋势分析</w:t>
      </w:r>
    </w:p>
    <w:p>
      <w:pPr>
        <w:spacing w:after="150"/>
      </w:pPr>
      <w:r>
        <w:rPr/>
        <w:t xml:space="preserve">三、欧洲饼干行业发展趋势分析</w:t>
      </w:r>
    </w:p>
    <w:p>
      <w:pPr>
        <w:spacing w:after="150"/>
      </w:pPr>
      <w:r>
        <w:rPr/>
        <w:t xml:space="preserve">第五节 其他国家现状分析</w:t>
      </w:r>
    </w:p>
    <w:p>
      <w:pPr>
        <w:spacing w:after="150"/>
      </w:pPr>
      <w:r>
        <w:rPr>
          <w:b w:val="1"/>
          <w:bCs w:val="1"/>
        </w:rPr>
        <w:t xml:space="preserve">第四章 中国饼干行业整体运行现状分析</w:t>
      </w:r>
    </w:p>
    <w:p>
      <w:pPr>
        <w:spacing w:after="150"/>
      </w:pPr>
      <w:r>
        <w:rPr/>
        <w:t xml:space="preserve">第一节 饼干行业产业链概况</w:t>
      </w:r>
    </w:p>
    <w:p>
      <w:pPr>
        <w:spacing w:after="150"/>
      </w:pPr>
      <w:r>
        <w:rPr/>
        <w:t xml:space="preserve">一、饼干行业上游发展现状</w:t>
      </w:r>
    </w:p>
    <w:p>
      <w:pPr>
        <w:spacing w:after="150"/>
      </w:pPr>
      <w:r>
        <w:rPr/>
        <w:t xml:space="preserve">二、饼干行业上游发展趋势</w:t>
      </w:r>
    </w:p>
    <w:p>
      <w:pPr>
        <w:spacing w:after="150"/>
      </w:pPr>
      <w:r>
        <w:rPr/>
        <w:t xml:space="preserve">三、饼干行业下游发展现状</w:t>
      </w:r>
    </w:p>
    <w:p>
      <w:pPr>
        <w:spacing w:after="150"/>
      </w:pPr>
      <w:r>
        <w:rPr/>
        <w:t xml:space="preserve">四、饼干行业下游发展趋势</w:t>
      </w:r>
    </w:p>
    <w:p>
      <w:pPr>
        <w:spacing w:after="150"/>
      </w:pPr>
      <w:r>
        <w:rPr/>
        <w:t xml:space="preserve">第二节 饼干行业市场供需情况分析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2019-2023年国内饼干行业发展现状</w:t>
      </w:r>
    </w:p>
    <w:p>
      <w:pPr>
        <w:spacing w:after="150"/>
      </w:pPr>
      <w:r>
        <w:rPr/>
        <w:t xml:space="preserve">一、饼干行业价格现状</w:t>
      </w:r>
    </w:p>
    <w:p>
      <w:pPr>
        <w:spacing w:after="150"/>
      </w:pPr>
      <w:r>
        <w:rPr/>
        <w:t xml:space="preserve">二、饼干行业产销状况分析</w:t>
      </w:r>
    </w:p>
    <w:p>
      <w:pPr>
        <w:spacing w:after="150"/>
      </w:pPr>
      <w:r>
        <w:rPr/>
        <w:t xml:space="preserve">三、饼干行业市场盈利能力分析</w:t>
      </w:r>
    </w:p>
    <w:p>
      <w:pPr>
        <w:spacing w:after="150"/>
      </w:pPr>
      <w:r>
        <w:rPr>
          <w:b w:val="1"/>
          <w:bCs w:val="1"/>
        </w:rPr>
        <w:t xml:space="preserve">第五章 2019-2023年中国饼干行业进出口市场分析</w:t>
      </w:r>
    </w:p>
    <w:p>
      <w:pPr>
        <w:spacing w:after="150"/>
      </w:pPr>
      <w:r>
        <w:rPr/>
        <w:t xml:space="preserve">第一节 饼干进出口市场分析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饼干行业进出口数据统计</w:t>
      </w:r>
    </w:p>
    <w:p>
      <w:pPr>
        <w:spacing w:after="150"/>
      </w:pPr>
      <w:r>
        <w:rPr/>
        <w:t xml:space="preserve">一、2019-2023年饼干进口量统计</w:t>
      </w:r>
    </w:p>
    <w:p>
      <w:pPr>
        <w:spacing w:after="150"/>
      </w:pPr>
      <w:r>
        <w:rPr/>
        <w:t xml:space="preserve">二、2019-2023年饼干出口量统计</w:t>
      </w:r>
    </w:p>
    <w:p>
      <w:pPr>
        <w:spacing w:after="150"/>
      </w:pPr>
      <w:r>
        <w:rPr/>
        <w:t xml:space="preserve">第三节 饼干进出口区域格局分析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2024-2029年饼干进出口预测</w:t>
      </w:r>
    </w:p>
    <w:p>
      <w:pPr>
        <w:spacing w:after="150"/>
      </w:pPr>
      <w:r>
        <w:rPr/>
        <w:t xml:space="preserve">一、2024-2029年饼干进口预测</w:t>
      </w:r>
    </w:p>
    <w:p>
      <w:pPr>
        <w:spacing w:after="150"/>
      </w:pPr>
      <w:r>
        <w:rPr/>
        <w:t xml:space="preserve">二、2024-2029年饼干出口预测</w:t>
      </w:r>
    </w:p>
    <w:p>
      <w:pPr>
        <w:spacing w:after="150"/>
      </w:pPr>
      <w:r>
        <w:rPr>
          <w:b w:val="1"/>
          <w:bCs w:val="1"/>
        </w:rPr>
        <w:t xml:space="preserve">第六章 饼干行业区域市场分析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中国饼干市场格局分析</w:t>
      </w:r>
    </w:p>
    <w:p>
      <w:pPr>
        <w:spacing w:after="150"/>
      </w:pPr>
      <w:r>
        <w:rPr/>
        <w:t xml:space="preserve">第一节 中国饼干行业竞争现状分析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中国饼干行业集中度分析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饼干企业竞争策略分析</w:t>
      </w:r>
    </w:p>
    <w:p>
      <w:pPr>
        <w:spacing w:after="150"/>
      </w:pPr>
      <w:r>
        <w:rPr/>
        <w:t xml:space="preserve">一、饼干行业竞争格局的影响因素分析</w:t>
      </w:r>
    </w:p>
    <w:p>
      <w:pPr>
        <w:spacing w:after="150"/>
      </w:pPr>
      <w:r>
        <w:rPr/>
        <w:t xml:space="preserve">二、2024-2029年我国饼干市场竞争趋势</w:t>
      </w:r>
    </w:p>
    <w:p>
      <w:pPr>
        <w:spacing w:after="150"/>
      </w:pPr>
      <w:r>
        <w:rPr/>
        <w:t xml:space="preserve">三、2024-2029年饼干行业竞争策略分析</w:t>
      </w:r>
    </w:p>
    <w:p>
      <w:pPr>
        <w:spacing w:after="150"/>
      </w:pPr>
      <w:r>
        <w:rPr/>
        <w:t xml:space="preserve">四、2024-2029年饼干企业竞争策略分析</w:t>
      </w:r>
    </w:p>
    <w:p>
      <w:pPr>
        <w:spacing w:after="150"/>
      </w:pPr>
      <w:r>
        <w:rPr>
          <w:b w:val="1"/>
          <w:bCs w:val="1"/>
        </w:rPr>
        <w:t xml:space="preserve">第八章 2019-2023年中国饼干行业重点企业竞争力分析</w:t>
      </w:r>
    </w:p>
    <w:p>
      <w:pPr>
        <w:spacing w:after="150"/>
      </w:pPr>
      <w:r>
        <w:rPr/>
        <w:t xml:space="preserve">第一节 亿滋食品企业管理(上海)有限公司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顶新国际集团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广东嘉士利食品集团有限公司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福建达利食品集团有限公司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好丽友食品有限公司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嘉顿食品贸易(中国)有限公司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上海江崎格力高食品有限公司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亿滋食品企业管理(上海)有限公司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青岛食品股份有限公司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未来饼干行业发展预测分析</w:t>
      </w:r>
    </w:p>
    <w:p>
      <w:pPr>
        <w:spacing w:after="150"/>
      </w:pPr>
      <w:r>
        <w:rPr/>
        <w:t xml:space="preserve">第一节 2024-2029年中国饼干行业供需预测</w:t>
      </w:r>
    </w:p>
    <w:p>
      <w:pPr>
        <w:spacing w:after="150"/>
      </w:pPr>
      <w:r>
        <w:rPr/>
        <w:t xml:space="preserve">一、中国饼干供给预测</w:t>
      </w:r>
    </w:p>
    <w:p>
      <w:pPr>
        <w:spacing w:after="150"/>
      </w:pPr>
      <w:r>
        <w:rPr/>
        <w:t xml:space="preserve">二、中国饼干产量预测</w:t>
      </w:r>
    </w:p>
    <w:p>
      <w:pPr>
        <w:spacing w:after="150"/>
      </w:pPr>
      <w:r>
        <w:rPr/>
        <w:t xml:space="preserve">三、中国饼干需求预测</w:t>
      </w:r>
    </w:p>
    <w:p>
      <w:pPr>
        <w:spacing w:after="150"/>
      </w:pPr>
      <w:r>
        <w:rPr/>
        <w:t xml:space="preserve">四、中国饼干供需平衡预测</w:t>
      </w:r>
    </w:p>
    <w:p>
      <w:pPr>
        <w:spacing w:after="150"/>
      </w:pPr>
      <w:r>
        <w:rPr/>
        <w:t xml:space="preserve">第二节 2024-2029年饼干行业发展前景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中国饼干市场消费者偏好调查</w:t>
      </w:r>
    </w:p>
    <w:p>
      <w:pPr>
        <w:spacing w:after="150"/>
      </w:pPr>
      <w:r>
        <w:rPr/>
        <w:t xml:space="preserve">第一节 饼干市场产品的品牌市场调查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五、饼干市场品牌忠诚度调查</w:t>
      </w:r>
    </w:p>
    <w:p>
      <w:pPr>
        <w:spacing w:after="150"/>
      </w:pPr>
      <w:r>
        <w:rPr/>
        <w:t xml:space="preserve">六、饼干市场品牌市场占有率调查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2024-2029年中国饼干行业投资风险分析</w:t>
      </w:r>
    </w:p>
    <w:p>
      <w:pPr>
        <w:spacing w:after="150"/>
      </w:pPr>
      <w:r>
        <w:rPr/>
        <w:t xml:space="preserve">第一节 2024-2029年饼干市场投资风险展望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2024-2029年饼干市场投资机会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2024-2029年中国饼干行业发展策略及投资建议</w:t>
      </w:r>
    </w:p>
    <w:p>
      <w:pPr>
        <w:spacing w:after="150"/>
      </w:pPr>
      <w:r>
        <w:rPr/>
        <w:t xml:space="preserve">第一节 2024-2029年中国饼干行业市场的重点客户战略实施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饼干行业投资风险分析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饼干行业投资建议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饼干行业发展建议分析</w:t>
      </w:r>
    </w:p>
    <w:p>
      <w:pPr>
        <w:spacing w:after="150"/>
      </w:pPr>
      <w:r>
        <w:rPr/>
        <w:t xml:space="preserve">第一节 饼干行业研究结论及建议</w:t>
      </w:r>
    </w:p>
    <w:p>
      <w:pPr>
        <w:spacing w:after="150"/>
      </w:pPr>
      <w:r>
        <w:rPr/>
        <w:t xml:space="preserve">第二节 饼干细分行业研究结论及建议</w:t>
      </w:r>
    </w:p>
    <w:p>
      <w:pPr>
        <w:spacing w:after="150"/>
      </w:pPr>
      <w:r>
        <w:rPr/>
        <w:t xml:space="preserve">第三节 饼干行业竞争策略总结及建议</w:t>
      </w:r>
    </w:p>
    <w:p>
      <w:pPr>
        <w:spacing w:after="150"/>
      </w:pPr>
      <w:r>
        <w:rPr>
          <w:b w:val="1"/>
          <w:bCs w:val="1"/>
        </w:rPr>
        <w:t xml:space="preserve">图表目录</w:t>
      </w:r>
    </w:p>
    <w:p>
      <w:pPr>
        <w:spacing w:after="150"/>
      </w:pPr>
      <w:r>
        <w:rPr/>
        <w:t xml:space="preserve">图表：饼干产业链分析</w:t>
      </w:r>
    </w:p>
    <w:p>
      <w:pPr>
        <w:spacing w:after="150"/>
      </w:pPr>
      <w:r>
        <w:rPr/>
        <w:t xml:space="preserve">图表：全球饼干市场规模</w:t>
      </w:r>
    </w:p>
    <w:p>
      <w:pPr>
        <w:spacing w:after="150"/>
      </w:pPr>
      <w:r>
        <w:rPr/>
        <w:t xml:space="preserve">图表：全球饼干生命周期</w:t>
      </w:r>
    </w:p>
    <w:p>
      <w:pPr>
        <w:spacing w:after="150"/>
      </w:pPr>
      <w:r>
        <w:rPr/>
        <w:t xml:space="preserve">图表：2019-2023年我国饼干行业主要经济指标</w:t>
      </w:r>
    </w:p>
    <w:p>
      <w:pPr>
        <w:spacing w:after="150"/>
      </w:pPr>
      <w:r>
        <w:rPr/>
        <w:t xml:space="preserve">图表：2019-2023年中国饼干行业需求总量</w:t>
      </w:r>
    </w:p>
    <w:p>
      <w:pPr>
        <w:spacing w:after="150"/>
      </w:pPr>
      <w:r>
        <w:rPr/>
        <w:t xml:space="preserve">图表：2019-2023年中国饼干行业需求总量预测</w:t>
      </w:r>
    </w:p>
    <w:p>
      <w:pPr>
        <w:spacing w:after="150"/>
      </w:pPr>
      <w:r>
        <w:rPr/>
        <w:t xml:space="preserve">图表：2019-2023年中国饼干行业需求集中度</w:t>
      </w:r>
    </w:p>
    <w:p>
      <w:pPr>
        <w:spacing w:after="150"/>
      </w:pPr>
      <w:r>
        <w:rPr/>
        <w:t xml:space="preserve">图表：2019-2023年中国饼干行业需求增长速度</w:t>
      </w:r>
    </w:p>
    <w:p>
      <w:pPr>
        <w:spacing w:after="150"/>
      </w:pPr>
      <w:r>
        <w:rPr/>
        <w:t xml:space="preserve">图表：2019-2023年中国饼干行业市场饱和度</w:t>
      </w:r>
    </w:p>
    <w:p>
      <w:pPr>
        <w:spacing w:after="150"/>
      </w:pPr>
      <w:r>
        <w:rPr/>
        <w:t xml:space="preserve">图表：2019-2023年中国饼干行业供给总量</w:t>
      </w:r>
    </w:p>
    <w:p>
      <w:pPr>
        <w:spacing w:after="150"/>
      </w:pPr>
      <w:r>
        <w:rPr/>
        <w:t xml:space="preserve">图表：2019-2023年中国饼干行业供给增长速度</w:t>
      </w:r>
    </w:p>
    <w:p>
      <w:pPr>
        <w:spacing w:after="150"/>
      </w:pPr>
      <w:r>
        <w:rPr/>
        <w:t xml:space="preserve">图表：2019-2023年中国饼干行业供给量预测</w:t>
      </w:r>
    </w:p>
    <w:p>
      <w:pPr>
        <w:spacing w:after="150"/>
      </w:pPr>
      <w:r>
        <w:rPr/>
        <w:t xml:space="preserve">图表：2019-2023年中国饼干行业供给集中度</w:t>
      </w:r>
    </w:p>
    <w:p>
      <w:pPr>
        <w:spacing w:after="150"/>
      </w:pPr>
      <w:r>
        <w:rPr/>
        <w:t xml:space="preserve">图表：2019-2023年中国饼干行业销售量</w:t>
      </w:r>
    </w:p>
    <w:p>
      <w:pPr>
        <w:spacing w:after="150"/>
      </w:pPr>
      <w:r>
        <w:rPr/>
        <w:t xml:space="preserve">图表：2019-2023年饼干销售收入</w:t>
      </w:r>
    </w:p>
    <w:p>
      <w:pPr>
        <w:spacing w:after="150"/>
      </w:pPr>
      <w:r>
        <w:rPr/>
        <w:t xml:space="preserve">图表：2019-2023年饼干销售收入增长趋势图</w:t>
      </w:r>
    </w:p>
    <w:p>
      <w:pPr>
        <w:spacing w:after="150"/>
      </w:pPr>
      <w:r>
        <w:rPr/>
        <w:t xml:space="preserve">图表：2019-2023年饼干不同规模企业销售额</w:t>
      </w:r>
    </w:p>
    <w:p>
      <w:pPr>
        <w:spacing w:after="150"/>
      </w:pPr>
      <w:r>
        <w:rPr/>
        <w:t xml:space="preserve">图表：2019-2023年饼干不同所有制企业销售额</w:t>
      </w:r>
    </w:p>
    <w:p>
      <w:pPr>
        <w:spacing w:after="150"/>
      </w:pPr>
      <w:r>
        <w:rPr/>
        <w:t xml:space="preserve">图表：2019-2023年饼干利润总额</w:t>
      </w:r>
    </w:p>
    <w:p>
      <w:pPr>
        <w:spacing w:after="150"/>
      </w:pPr>
      <w:r>
        <w:rPr/>
        <w:t xml:space="preserve">图表：2019-2023年饼干利润总额增长趋势图</w:t>
      </w:r>
    </w:p>
    <w:p>
      <w:pPr>
        <w:spacing w:after="150"/>
      </w:pPr>
      <w:r>
        <w:rPr/>
        <w:t xml:space="preserve">图表：2019-2023年饼干不同规模企业利润总额</w:t>
      </w:r>
    </w:p>
    <w:p>
      <w:pPr>
        <w:spacing w:after="150"/>
      </w:pPr>
      <w:r>
        <w:rPr/>
        <w:t xml:space="preserve">图表：2019-2023年饼干不同所有制企业利润总额</w:t>
      </w:r>
    </w:p>
    <w:p>
      <w:pPr>
        <w:spacing w:after="150"/>
      </w:pPr>
      <w:r>
        <w:rPr/>
        <w:t xml:space="preserve">图表：2019-2023年饼干资产总额</w:t>
      </w:r>
    </w:p>
    <w:p>
      <w:pPr>
        <w:spacing w:after="150"/>
      </w:pPr>
      <w:r>
        <w:rPr/>
        <w:t xml:space="preserve">图表：2019-2023年饼干总资产增长趋势图</w:t>
      </w:r>
    </w:p>
    <w:p>
      <w:pPr>
        <w:spacing w:after="150"/>
      </w:pPr>
      <w:r>
        <w:rPr/>
        <w:t xml:space="preserve">图表：2024-2029年中国饼干发展能力分析</w:t>
      </w:r>
    </w:p>
    <w:p>
      <w:pPr>
        <w:spacing w:after="150"/>
      </w:pPr>
      <w:r>
        <w:rPr/>
        <w:t xml:space="preserve">图表：2024-2029年中国饼干竞争力分析</w:t>
      </w:r>
    </w:p>
    <w:p>
      <w:pPr>
        <w:spacing w:after="150"/>
      </w:pPr>
      <w:r>
        <w:rPr/>
        <w:t xml:space="preserve">图表：2024-2029年饼干行业发展规模分析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2024-2029年中国饼干行业产销格局与投资机会预测报告</dc:title>
  <dc:description>2024-2029年中国饼干行业产销格局与投资机会预测报告</dc:description>
  <dc:subject>2024-2029年中国饼干行业产销格局与投资机会预测报告</dc:subject>
  <cp:keywords>研究报告</cp:keywords>
  <cp:category>研究报告</cp:category>
  <cp:lastModifiedBy>北京中道泰和信息咨询有限公司</cp:lastModifiedBy>
  <dcterms:created xsi:type="dcterms:W3CDTF">2024-01-24T12:13:19+08:00</dcterms:created>
  <dcterms:modified xsi:type="dcterms:W3CDTF">2024-01-24T12:13:19+08:00</dcterms:modified>
</cp:coreProperties>
</file>

<file path=docProps/custom.xml><?xml version="1.0" encoding="utf-8"?>
<Properties xmlns="http://schemas.openxmlformats.org/officeDocument/2006/custom-properties" xmlns:vt="http://schemas.openxmlformats.org/officeDocument/2006/docPropsVTypes"/>
</file>