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2024-2029年中国电吹风行业产销格局与投资机会预测报告</w:t>
      </w:r>
    </w:p>
    <w:p>
      <w:pPr>
        <w:spacing w:after="150"/>
      </w:pPr>
      <w:r>
        <w:rPr>
          <w:b w:val="1"/>
          <w:bCs w:val="1"/>
        </w:rPr>
        <w:t xml:space="preserve">报告简介</w:t>
      </w:r>
    </w:p>
    <w:p>
      <w:pPr>
        <w:spacing w:after="150"/>
      </w:pPr>
      <w:r>
        <w:rPr/>
        <w:t xml:space="preserve">吹风机是由一组电热丝和一个小风扇组合而成的。通电时，电热丝会产生热量，风扇吹出的风经过电热丝，就变成热风。如果只是小风扇转动，而电热丝不热，那么吹出来的就只是风而不热了。吹风机主要用于头发的干燥和整形，但也可供实验室、理疗室及工业生产、美工等方面作局部干燥、加热和理疗之用。根据它所使用的电动机类型，可分为交流串激式、交流罩极式和直流永磁式。串激式吹风机的优点是启动转矩大，转速高，适合制造大功率的吹风机;缺点是噪音大，换向器对电信设备有一定的干扰。罩极式式吹风机的优点是噪音小，寿命长，对电信设备不会造成干扰;缺点是转速低，启动性能差，重量大。永磁式吹风机的优点是重量轻，转速高，制造工艺简单，造价低，物美价廉。</w:t>
      </w:r>
    </w:p>
    <w:p>
      <w:pPr>
        <w:spacing w:after="150"/>
      </w:pPr>
      <w:r>
        <w:rPr/>
        <w:t xml:space="preserve">吹风机的种类虽然很多，但是结构大同小异，都是由壳体、手柄、电动机、风叶、电热元件、挡风板、开关、电源线等组成。我国个人护理小家电产品目前是电动剃须刀和电吹风，不断出现新的产品与模式创新，预计未来随着人们对品质、健康等方面要求的提高，个人护理电器行业规模会加速上升，在小家电行业中的比重也将逐步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吹风行业及各子行业的发展状况、上下游行业发展状况、市场供需形势、新产品与技术等进行了分析，并重点分析了我国电吹风行业发展状况和特点，以及中国电吹风行业将面临的挑战、企业的发展策略等。报告还对全球电吹风行业发展态势作了详细分析，并对电吹风行业进行了趋向研判，是电吹风生产、经营企业，科研、投资机构等单位准确了解目前电吹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电吹风行业相关概述</w:t>
      </w:r>
    </w:p>
    <w:p>
      <w:pPr>
        <w:spacing w:after="150"/>
      </w:pPr>
      <w:r>
        <w:rPr/>
        <w:t xml:space="preserve">第一节 电吹风行业定义及分类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电吹风行业统计标准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电吹风行业经济指标分析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2019-2023年全球电吹风行业市场发展状况分析</w:t>
      </w:r>
    </w:p>
    <w:p>
      <w:pPr>
        <w:spacing w:after="150"/>
      </w:pPr>
      <w:r>
        <w:rPr/>
        <w:t xml:space="preserve">第一节 2019-2023年世界电吹风行业发展状况</w:t>
      </w:r>
    </w:p>
    <w:p>
      <w:pPr>
        <w:spacing w:after="150"/>
      </w:pPr>
      <w:r>
        <w:rPr/>
        <w:t xml:space="preserve">一、世界电吹风行业生产情况</w:t>
      </w:r>
    </w:p>
    <w:p>
      <w:pPr>
        <w:spacing w:after="150"/>
      </w:pPr>
      <w:r>
        <w:rPr/>
        <w:t xml:space="preserve">二、世界电吹风消费及趋势分析</w:t>
      </w:r>
    </w:p>
    <w:p>
      <w:pPr>
        <w:spacing w:after="150"/>
      </w:pPr>
      <w:r>
        <w:rPr/>
        <w:t xml:space="preserve">三、世界电吹风行业发展趋势分析</w:t>
      </w:r>
    </w:p>
    <w:p>
      <w:pPr>
        <w:spacing w:after="150"/>
      </w:pPr>
      <w:r>
        <w:rPr/>
        <w:t xml:space="preserve">第二节 美国电吹风行业现状分析</w:t>
      </w:r>
    </w:p>
    <w:p>
      <w:pPr>
        <w:spacing w:after="150"/>
      </w:pPr>
      <w:r>
        <w:rPr/>
        <w:t xml:space="preserve">一、美国电吹风行业生产情况</w:t>
      </w:r>
    </w:p>
    <w:p>
      <w:pPr>
        <w:spacing w:after="150"/>
      </w:pPr>
      <w:r>
        <w:rPr/>
        <w:t xml:space="preserve">二、美国电吹风消费及趋势分析</w:t>
      </w:r>
    </w:p>
    <w:p>
      <w:pPr>
        <w:spacing w:after="150"/>
      </w:pPr>
      <w:r>
        <w:rPr/>
        <w:t xml:space="preserve">三、美国电吹风行业发展趋势分析</w:t>
      </w:r>
    </w:p>
    <w:p>
      <w:pPr>
        <w:spacing w:after="150"/>
      </w:pPr>
      <w:r>
        <w:rPr/>
        <w:t xml:space="preserve">第三节 日本电吹风行业现状分析</w:t>
      </w:r>
    </w:p>
    <w:p>
      <w:pPr>
        <w:spacing w:after="150"/>
      </w:pPr>
      <w:r>
        <w:rPr/>
        <w:t xml:space="preserve">一、日本电吹风行业生产情况</w:t>
      </w:r>
    </w:p>
    <w:p>
      <w:pPr>
        <w:spacing w:after="150"/>
      </w:pPr>
      <w:r>
        <w:rPr/>
        <w:t xml:space="preserve">二、日本电吹风消费及趋势分析</w:t>
      </w:r>
    </w:p>
    <w:p>
      <w:pPr>
        <w:spacing w:after="150"/>
      </w:pPr>
      <w:r>
        <w:rPr/>
        <w:t xml:space="preserve">三、日本电吹风行业发展趋势分析</w:t>
      </w:r>
    </w:p>
    <w:p>
      <w:pPr>
        <w:spacing w:after="150"/>
      </w:pPr>
      <w:r>
        <w:rPr/>
        <w:t xml:space="preserve">第四节 欧洲电吹风行业市场状况</w:t>
      </w:r>
    </w:p>
    <w:p>
      <w:pPr>
        <w:spacing w:after="150"/>
      </w:pPr>
      <w:r>
        <w:rPr/>
        <w:t xml:space="preserve">一、欧洲电吹风行业生产情况</w:t>
      </w:r>
    </w:p>
    <w:p>
      <w:pPr>
        <w:spacing w:after="150"/>
      </w:pPr>
      <w:r>
        <w:rPr/>
        <w:t xml:space="preserve">二、欧洲电吹风消费及趋势分析</w:t>
      </w:r>
    </w:p>
    <w:p>
      <w:pPr>
        <w:spacing w:after="150"/>
      </w:pPr>
      <w:r>
        <w:rPr/>
        <w:t xml:space="preserve">三、欧洲电吹风行业发展趋势分析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中国电吹风行业整体运行现状分析</w:t>
      </w:r>
    </w:p>
    <w:p>
      <w:pPr>
        <w:spacing w:after="150"/>
      </w:pPr>
      <w:r>
        <w:rPr/>
        <w:t xml:space="preserve">第一节 电吹风行业产业链概况</w:t>
      </w:r>
    </w:p>
    <w:p>
      <w:pPr>
        <w:spacing w:after="150"/>
      </w:pPr>
      <w:r>
        <w:rPr/>
        <w:t xml:space="preserve">一、电吹风行业上游发展现状</w:t>
      </w:r>
    </w:p>
    <w:p>
      <w:pPr>
        <w:spacing w:after="150"/>
      </w:pPr>
      <w:r>
        <w:rPr/>
        <w:t xml:space="preserve">二、电吹风行业上游发展趋势</w:t>
      </w:r>
    </w:p>
    <w:p>
      <w:pPr>
        <w:spacing w:after="150"/>
      </w:pPr>
      <w:r>
        <w:rPr/>
        <w:t xml:space="preserve">三、电吹风行业下游发展现状</w:t>
      </w:r>
    </w:p>
    <w:p>
      <w:pPr>
        <w:spacing w:after="150"/>
      </w:pPr>
      <w:r>
        <w:rPr/>
        <w:t xml:space="preserve">四、电吹风行业下游发展趋势</w:t>
      </w:r>
    </w:p>
    <w:p>
      <w:pPr>
        <w:spacing w:after="150"/>
      </w:pPr>
      <w:r>
        <w:rPr/>
        <w:t xml:space="preserve">第二节 电吹风行业市场供需情况分析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中国电吹风行业供需平衡指标</w:t>
      </w:r>
    </w:p>
    <w:p>
      <w:pPr>
        <w:spacing w:after="150"/>
      </w:pPr>
      <w:r>
        <w:rPr/>
        <w:t xml:space="preserve">一、电吹风行业供给指标</w:t>
      </w:r>
    </w:p>
    <w:p>
      <w:pPr>
        <w:spacing w:after="150"/>
      </w:pPr>
      <w:r>
        <w:rPr/>
        <w:t xml:space="preserve">二、电吹风行业需求指标</w:t>
      </w:r>
    </w:p>
    <w:p>
      <w:pPr>
        <w:spacing w:after="150"/>
      </w:pPr>
      <w:r>
        <w:rPr/>
        <w:t xml:space="preserve">三、电吹风行业产销率</w:t>
      </w:r>
    </w:p>
    <w:p>
      <w:pPr>
        <w:spacing w:after="150"/>
      </w:pPr>
      <w:r>
        <w:rPr>
          <w:b w:val="1"/>
          <w:bCs w:val="1"/>
        </w:rPr>
        <w:t xml:space="preserve">第四章 2019-2023年中国电吹风行业进出口市场分析</w:t>
      </w:r>
    </w:p>
    <w:p>
      <w:pPr>
        <w:spacing w:after="150"/>
      </w:pPr>
      <w:r>
        <w:rPr/>
        <w:t xml:space="preserve">第一节 电吹风进出口市场分析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电吹风行业进出口数据统计</w:t>
      </w:r>
    </w:p>
    <w:p>
      <w:pPr>
        <w:spacing w:after="150"/>
      </w:pPr>
      <w:r>
        <w:rPr/>
        <w:t xml:space="preserve">一、2019-2023年电吹风进口量统计</w:t>
      </w:r>
    </w:p>
    <w:p>
      <w:pPr>
        <w:spacing w:after="150"/>
      </w:pPr>
      <w:r>
        <w:rPr/>
        <w:t xml:space="preserve">二、2019-2023年电吹风出口量统计</w:t>
      </w:r>
    </w:p>
    <w:p>
      <w:pPr>
        <w:spacing w:after="150"/>
      </w:pPr>
      <w:r>
        <w:rPr/>
        <w:t xml:space="preserve">第三节 2024-2029年电吹风进出口预测</w:t>
      </w:r>
    </w:p>
    <w:p>
      <w:pPr>
        <w:spacing w:after="150"/>
      </w:pPr>
      <w:r>
        <w:rPr/>
        <w:t xml:space="preserve">一、2024-2029年电吹风进口预测</w:t>
      </w:r>
    </w:p>
    <w:p>
      <w:pPr>
        <w:spacing w:after="150"/>
      </w:pPr>
      <w:r>
        <w:rPr/>
        <w:t xml:space="preserve">二、2024-2029年电吹风出口预测</w:t>
      </w:r>
    </w:p>
    <w:p>
      <w:pPr>
        <w:spacing w:after="150"/>
      </w:pPr>
      <w:r>
        <w:rPr>
          <w:b w:val="1"/>
          <w:bCs w:val="1"/>
        </w:rPr>
        <w:t xml:space="preserve">第五章 电吹风行业区域市场分析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中国电吹风市场格局分析</w:t>
      </w:r>
    </w:p>
    <w:p>
      <w:pPr>
        <w:spacing w:after="150"/>
      </w:pPr>
      <w:r>
        <w:rPr/>
        <w:t xml:space="preserve">第一节 中国电吹风行业竞争现状分析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中国电吹风行业集中度分析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电吹风企业竞争策略分析</w:t>
      </w:r>
    </w:p>
    <w:p>
      <w:pPr>
        <w:spacing w:after="150"/>
      </w:pPr>
      <w:r>
        <w:rPr/>
        <w:t xml:space="preserve">一、电吹风行业竞争格局的影响因素分析</w:t>
      </w:r>
    </w:p>
    <w:p>
      <w:pPr>
        <w:spacing w:after="150"/>
      </w:pPr>
      <w:r>
        <w:rPr/>
        <w:t xml:space="preserve">二、2024-2029年我国电吹风市场竞争趋势</w:t>
      </w:r>
    </w:p>
    <w:p>
      <w:pPr>
        <w:spacing w:after="150"/>
      </w:pPr>
      <w:r>
        <w:rPr/>
        <w:t xml:space="preserve">三、2024-2029年电吹风行业竞争策略分析</w:t>
      </w:r>
    </w:p>
    <w:p>
      <w:pPr>
        <w:spacing w:after="150"/>
      </w:pPr>
      <w:r>
        <w:rPr/>
        <w:t xml:space="preserve">四、2024-2029年电吹风企业竞争策略分析</w:t>
      </w:r>
    </w:p>
    <w:p>
      <w:pPr>
        <w:spacing w:after="150"/>
      </w:pPr>
      <w:r>
        <w:rPr>
          <w:b w:val="1"/>
          <w:bCs w:val="1"/>
        </w:rPr>
        <w:t xml:space="preserve">第七章 2019-2023年中国电吹风行业重点企业竞争力分析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上海飞科电器股份有限公司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广东华能达电器有限公司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上海奔腾企业(集团)有限公司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美康雅国际贸易有限公司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岱生贸易(上海)有限公司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超人集团有限公司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上海雷瓦电器有限公司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未来电吹风行业发展预测分析</w:t>
      </w:r>
    </w:p>
    <w:p>
      <w:pPr>
        <w:spacing w:after="150"/>
      </w:pPr>
      <w:r>
        <w:rPr/>
        <w:t xml:space="preserve">第一节 2024-2029年电吹风行业市场预测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2024-2029年中国电吹风行业供需预测</w:t>
      </w:r>
    </w:p>
    <w:p>
      <w:pPr>
        <w:spacing w:after="150"/>
      </w:pPr>
      <w:r>
        <w:rPr/>
        <w:t xml:space="preserve">一、中国电吹风供给预测</w:t>
      </w:r>
    </w:p>
    <w:p>
      <w:pPr>
        <w:spacing w:after="150"/>
      </w:pPr>
      <w:r>
        <w:rPr/>
        <w:t xml:space="preserve">二、中国电吹风产量预测</w:t>
      </w:r>
    </w:p>
    <w:p>
      <w:pPr>
        <w:spacing w:after="150"/>
      </w:pPr>
      <w:r>
        <w:rPr/>
        <w:t xml:space="preserve">三、中国电吹风需求预测</w:t>
      </w:r>
    </w:p>
    <w:p>
      <w:pPr>
        <w:spacing w:after="150"/>
      </w:pPr>
      <w:r>
        <w:rPr/>
        <w:t xml:space="preserve">四、中国电吹风供需平衡预测</w:t>
      </w:r>
    </w:p>
    <w:p>
      <w:pPr>
        <w:spacing w:after="150"/>
      </w:pPr>
      <w:r>
        <w:rPr/>
        <w:t xml:space="preserve">第三节 2024-2029年电吹风行业发展前景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消费市场对电吹风行业的影响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中国电吹风市场消费者偏好调查</w:t>
      </w:r>
    </w:p>
    <w:p>
      <w:pPr>
        <w:spacing w:after="150"/>
      </w:pPr>
      <w:r>
        <w:rPr/>
        <w:t xml:space="preserve">第一节 电吹风市场产品的品牌市场调查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2024-2029年中国电吹风行业投资风险分析</w:t>
      </w:r>
    </w:p>
    <w:p>
      <w:pPr>
        <w:spacing w:after="150"/>
      </w:pPr>
      <w:r>
        <w:rPr/>
        <w:t xml:space="preserve">第一节 2024-2029年电吹风市场投资风险展望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2024-2029年电吹风市场投资机会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2024-2029年中国电吹风行业发展策略及投资建议</w:t>
      </w:r>
    </w:p>
    <w:p>
      <w:pPr>
        <w:spacing w:after="150"/>
      </w:pPr>
      <w:r>
        <w:rPr/>
        <w:t xml:space="preserve">第一节 2024-2029年中国电吹风行业市场的重点客户战略实施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电吹风行业投资风险分析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电吹风行业投资建议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电吹风行业发展建议分析</w:t>
      </w:r>
    </w:p>
    <w:p>
      <w:pPr>
        <w:spacing w:after="150"/>
      </w:pPr>
      <w:r>
        <w:rPr/>
        <w:t xml:space="preserve">第一节 电吹风行业研究结论及建议</w:t>
      </w:r>
    </w:p>
    <w:p>
      <w:pPr>
        <w:spacing w:after="150"/>
      </w:pPr>
      <w:r>
        <w:rPr/>
        <w:t xml:space="preserve">第二节 电吹风细分行业研究结论及建议</w:t>
      </w:r>
    </w:p>
    <w:p>
      <w:pPr>
        <w:spacing w:after="150"/>
      </w:pPr>
      <w:r>
        <w:rPr/>
        <w:t xml:space="preserve">第三节 电吹风行业竞争策略总结及建议</w:t>
      </w:r>
    </w:p>
    <w:p>
      <w:pPr>
        <w:spacing w:after="150"/>
      </w:pPr>
      <w:r>
        <w:rPr>
          <w:b w:val="1"/>
          <w:bCs w:val="1"/>
        </w:rPr>
        <w:t xml:space="preserve">图表目录</w:t>
      </w:r>
    </w:p>
    <w:p>
      <w:pPr>
        <w:spacing w:after="150"/>
      </w:pPr>
      <w:r>
        <w:rPr/>
        <w:t xml:space="preserve">图表：电吹风产业链分析</w:t>
      </w:r>
    </w:p>
    <w:p>
      <w:pPr>
        <w:spacing w:after="150"/>
      </w:pPr>
      <w:r>
        <w:rPr/>
        <w:t xml:space="preserve">图表：全球电吹风市场规模</w:t>
      </w:r>
    </w:p>
    <w:p>
      <w:pPr>
        <w:spacing w:after="150"/>
      </w:pPr>
      <w:r>
        <w:rPr/>
        <w:t xml:space="preserve">图表：全球电吹风生命周期</w:t>
      </w:r>
    </w:p>
    <w:p>
      <w:pPr>
        <w:spacing w:after="150"/>
      </w:pPr>
      <w:r>
        <w:rPr/>
        <w:t xml:space="preserve">图表：2019-2023年我国电吹风行业主要经济指标</w:t>
      </w:r>
    </w:p>
    <w:p>
      <w:pPr>
        <w:spacing w:after="150"/>
      </w:pPr>
      <w:r>
        <w:rPr/>
        <w:t xml:space="preserve">图表：2019-2023年中国电吹风行业需求总量</w:t>
      </w:r>
    </w:p>
    <w:p>
      <w:pPr>
        <w:spacing w:after="150"/>
      </w:pPr>
      <w:r>
        <w:rPr/>
        <w:t xml:space="preserve">图表：2019-2023年中国电吹风行业需求总量预测</w:t>
      </w:r>
    </w:p>
    <w:p>
      <w:pPr>
        <w:spacing w:after="150"/>
      </w:pPr>
      <w:r>
        <w:rPr/>
        <w:t xml:space="preserve">图表：2019-2023年中国电吹风行业需求集中度</w:t>
      </w:r>
    </w:p>
    <w:p>
      <w:pPr>
        <w:spacing w:after="150"/>
      </w:pPr>
      <w:r>
        <w:rPr/>
        <w:t xml:space="preserve">图表：2019-2023年中国电吹风行业需求增长速度</w:t>
      </w:r>
    </w:p>
    <w:p>
      <w:pPr>
        <w:spacing w:after="150"/>
      </w:pPr>
      <w:r>
        <w:rPr/>
        <w:t xml:space="preserve">图表：2019-2023年中国电吹风行业市场饱和度</w:t>
      </w:r>
    </w:p>
    <w:p>
      <w:pPr>
        <w:spacing w:after="150"/>
      </w:pPr>
      <w:r>
        <w:rPr/>
        <w:t xml:space="preserve">图表：2019-2023年中国电吹风行业供给总量</w:t>
      </w:r>
    </w:p>
    <w:p>
      <w:pPr>
        <w:spacing w:after="150"/>
      </w:pPr>
      <w:r>
        <w:rPr/>
        <w:t xml:space="preserve">图表：2019-2023年中国电吹风行业供给增长速度</w:t>
      </w:r>
    </w:p>
    <w:p>
      <w:pPr>
        <w:spacing w:after="150"/>
      </w:pPr>
      <w:r>
        <w:rPr/>
        <w:t xml:space="preserve">图表：2019-2023年中国电吹风行业供给量预测</w:t>
      </w:r>
    </w:p>
    <w:p>
      <w:pPr>
        <w:spacing w:after="150"/>
      </w:pPr>
      <w:r>
        <w:rPr/>
        <w:t xml:space="preserve">图表：2019-2023年中国电吹风行业供给集中度</w:t>
      </w:r>
    </w:p>
    <w:p>
      <w:pPr>
        <w:spacing w:after="150"/>
      </w:pPr>
      <w:r>
        <w:rPr/>
        <w:t xml:space="preserve">图表：2019-2023年中国电吹风行业销售量</w:t>
      </w:r>
    </w:p>
    <w:p>
      <w:pPr>
        <w:spacing w:after="150"/>
      </w:pPr>
      <w:r>
        <w:rPr/>
        <w:t xml:space="preserve">图表：2019-2023年电吹风销售收入</w:t>
      </w:r>
    </w:p>
    <w:p>
      <w:pPr>
        <w:spacing w:after="150"/>
      </w:pPr>
      <w:r>
        <w:rPr/>
        <w:t xml:space="preserve">图表：2019-2023年电吹风销售收入增长趋势图</w:t>
      </w:r>
    </w:p>
    <w:p>
      <w:pPr>
        <w:spacing w:after="150"/>
      </w:pPr>
      <w:r>
        <w:rPr/>
        <w:t xml:space="preserve">图表：2019-2023年电吹风不同规模企业销售额</w:t>
      </w:r>
    </w:p>
    <w:p>
      <w:pPr>
        <w:spacing w:after="150"/>
      </w:pPr>
      <w:r>
        <w:rPr/>
        <w:t xml:space="preserve">图表：2019-2023年电吹风不同所有制企业销售额</w:t>
      </w:r>
    </w:p>
    <w:p>
      <w:pPr>
        <w:spacing w:after="150"/>
      </w:pPr>
      <w:r>
        <w:rPr/>
        <w:t xml:space="preserve">图表：2019-2023年电吹风利润总额</w:t>
      </w:r>
    </w:p>
    <w:p>
      <w:pPr>
        <w:spacing w:after="150"/>
      </w:pPr>
      <w:r>
        <w:rPr/>
        <w:t xml:space="preserve">图表：2019-2023年电吹风利润总额增长趋势图</w:t>
      </w:r>
    </w:p>
    <w:p>
      <w:pPr>
        <w:spacing w:after="150"/>
      </w:pPr>
      <w:r>
        <w:rPr/>
        <w:t xml:space="preserve">图表：2019-2023年电吹风不同规模企业利润总额</w:t>
      </w:r>
    </w:p>
    <w:p>
      <w:pPr>
        <w:spacing w:after="150"/>
      </w:pPr>
      <w:r>
        <w:rPr/>
        <w:t xml:space="preserve">图表：2019-2023年电吹风不同所有制企业利润总额</w:t>
      </w:r>
    </w:p>
    <w:p>
      <w:pPr>
        <w:spacing w:after="150"/>
      </w:pPr>
      <w:r>
        <w:rPr/>
        <w:t xml:space="preserve">图表：2019-2023年电吹风资产总额</w:t>
      </w:r>
    </w:p>
    <w:p>
      <w:pPr>
        <w:spacing w:after="150"/>
      </w:pPr>
      <w:r>
        <w:rPr/>
        <w:t xml:space="preserve">图表：2019-2023年电吹风总资产增长趋势图</w:t>
      </w:r>
    </w:p>
    <w:p>
      <w:pPr>
        <w:spacing w:after="150"/>
      </w:pPr>
      <w:r>
        <w:rPr/>
        <w:t xml:space="preserve">图表：2024-2029年中国电吹风发展能力分析</w:t>
      </w:r>
    </w:p>
    <w:p>
      <w:pPr>
        <w:spacing w:after="150"/>
      </w:pPr>
      <w:r>
        <w:rPr/>
        <w:t xml:space="preserve">图表：2024-2029年中国电吹风竞争力分析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2024-2029年中国电吹风行业产销格局与投资机会预测报告</dc:title>
  <dc:description>2024-2029年中国电吹风行业产销格局与投资机会预测报告</dc:description>
  <dc:subject>2024-2029年中国电吹风行业产销格局与投资机会预测报告</dc:subject>
  <cp:keywords>研究报告</cp:keywords>
  <cp:category>研究报告</cp:category>
  <cp:lastModifiedBy>北京中道泰和信息咨询有限公司</cp:lastModifiedBy>
  <dcterms:created xsi:type="dcterms:W3CDTF">2024-01-24T12:13:34+08:00</dcterms:created>
  <dcterms:modified xsi:type="dcterms:W3CDTF">2024-01-24T12:13:34+08:00</dcterms:modified>
</cp:coreProperties>
</file>

<file path=docProps/custom.xml><?xml version="1.0" encoding="utf-8"?>
<Properties xmlns="http://schemas.openxmlformats.org/officeDocument/2006/custom-properties" xmlns:vt="http://schemas.openxmlformats.org/officeDocument/2006/docPropsVTypes"/>
</file>