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2024-2029年中国电热油汀行业产销格局与投资机会预测报告</w:t>
      </w:r>
    </w:p>
    <w:p>
      <w:pPr>
        <w:spacing w:after="150"/>
      </w:pPr>
      <w:r>
        <w:rPr>
          <w:b w:val="1"/>
          <w:bCs w:val="1"/>
        </w:rPr>
        <w:t xml:space="preserve">报告简介</w:t>
      </w:r>
    </w:p>
    <w:p>
      <w:pPr>
        <w:spacing w:after="150"/>
      </w:pPr>
      <w:r>
        <w:rPr/>
        <w:t xml:space="preserve">电热油汀取暖器(oilfilledradiator)又叫充油取暖器，是当前流行的一种安全可靠的空间加热器。这种取暖器一般都装有双金属温控元件，当油温达到调定温度时，温控元件会自行断开电源。优点：该取暖器的最大特点是所散发的热量较大，即使在突然停电的情况下，也会在很长时间内保持一定的温度，同时它不产生任何有害气体，无电器运行噪声。电热油汀取暖器的表面温度较低，一般不超过85℃，即使触及人体也不会造成灼伤，适合于人体有可能直接碰触的场所取暖。国内市场上的电热油汀主流产品包括普通散热片型：散热片有9片、11片等，使用功率在2000～2500W左右。适用于人易触及取暖器的场所，如客厅、卧室、过道等处，更适合有老人和孩子的家庭使用。产品密封性和绝缘性均较好，也不易损坏，使用寿命在5年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热油汀行业及各子行业的发展状况、上下游行业发展状况、市场供需形势、新产品与技术等进行了分析，并重点分析了我国电热油汀行业发展状况和特点，以及中国电热油汀行业将面临的挑战、企业的发展策略等。报告还对全球电热油汀行业发展态势作了详细分析，并对电热油汀行业进行了趋向研判，是电热油汀生产、经营企业，科研、投资机构等单位准确了解目前电热油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电热油汀行业相关概述</w:t>
      </w:r>
    </w:p>
    <w:p>
      <w:pPr>
        <w:spacing w:after="150"/>
      </w:pPr>
      <w:r>
        <w:rPr/>
        <w:t xml:space="preserve">第一节 电热油汀行业定义及分类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电热油汀行业统计标准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电热油汀行业相关政策</w:t>
      </w:r>
    </w:p>
    <w:p>
      <w:pPr>
        <w:spacing w:after="150"/>
      </w:pPr>
      <w:r>
        <w:rPr/>
        <w:t xml:space="preserve">一、国家十四五产业政策</w:t>
      </w:r>
    </w:p>
    <w:p>
      <w:pPr>
        <w:spacing w:after="150"/>
      </w:pPr>
      <w:r>
        <w:rPr/>
        <w:t xml:space="preserve">二、电热油汀标准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电热油汀市场宏观环境分析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中国电热油汀产业发展环境分析</w:t>
      </w:r>
    </w:p>
    <w:p>
      <w:pPr>
        <w:spacing w:after="150"/>
      </w:pPr>
      <w:r>
        <w:rPr/>
        <w:t xml:space="preserve">一、我国宏观经济环境分析</w:t>
      </w:r>
    </w:p>
    <w:p>
      <w:pPr>
        <w:spacing w:after="150"/>
      </w:pPr>
      <w:r>
        <w:rPr/>
        <w:t xml:space="preserve">二、中国电热油汀行业政策环境分析</w:t>
      </w:r>
    </w:p>
    <w:p>
      <w:pPr>
        <w:spacing w:after="150"/>
      </w:pPr>
      <w:r>
        <w:rPr/>
        <w:t xml:space="preserve">三、中国电热油汀产业社会环境发展分析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电热油汀行业全球发展分析</w:t>
      </w:r>
    </w:p>
    <w:p>
      <w:pPr>
        <w:spacing w:after="150"/>
      </w:pPr>
      <w:r>
        <w:rPr/>
        <w:t xml:space="preserve">第一节 全球电热油汀市场总体情况分析</w:t>
      </w:r>
    </w:p>
    <w:p>
      <w:pPr>
        <w:spacing w:after="150"/>
      </w:pPr>
      <w:r>
        <w:rPr/>
        <w:t xml:space="preserve">一、全球电热油汀行业的发展特点</w:t>
      </w:r>
    </w:p>
    <w:p>
      <w:pPr>
        <w:spacing w:after="150"/>
      </w:pPr>
      <w:r>
        <w:rPr/>
        <w:t xml:space="preserve">二、2019-2023年全球电热油汀市场结构</w:t>
      </w:r>
    </w:p>
    <w:p>
      <w:pPr>
        <w:spacing w:after="150"/>
      </w:pPr>
      <w:r>
        <w:rPr/>
        <w:t xml:space="preserve">三、2019-2023年全球电热油汀行业发展分析</w:t>
      </w:r>
    </w:p>
    <w:p>
      <w:pPr>
        <w:spacing w:after="150"/>
      </w:pPr>
      <w:r>
        <w:rPr/>
        <w:t xml:space="preserve">四、2019-2023年全球电热油汀行业竞争格局</w:t>
      </w:r>
    </w:p>
    <w:p>
      <w:pPr>
        <w:spacing w:after="150"/>
      </w:pPr>
      <w:r>
        <w:rPr/>
        <w:t xml:space="preserve">五、2019-2023年全球电热油汀市场区域分布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1、欧洲电热油汀行业发展概况</w:t>
      </w:r>
    </w:p>
    <w:p>
      <w:pPr>
        <w:spacing w:after="150"/>
      </w:pPr>
      <w:r>
        <w:rPr/>
        <w:t xml:space="preserve">2、2019-2023年欧洲电热油汀市场结构</w:t>
      </w:r>
    </w:p>
    <w:p>
      <w:pPr>
        <w:spacing w:after="150"/>
      </w:pPr>
      <w:r>
        <w:rPr/>
        <w:t xml:space="preserve">3、十四五期间欧洲电热油汀行业发展前景预测</w:t>
      </w:r>
    </w:p>
    <w:p>
      <w:pPr>
        <w:spacing w:after="150"/>
      </w:pPr>
      <w:r>
        <w:rPr/>
        <w:t xml:space="preserve">二、北美</w:t>
      </w:r>
    </w:p>
    <w:p>
      <w:pPr>
        <w:spacing w:after="150"/>
      </w:pPr>
      <w:r>
        <w:rPr/>
        <w:t xml:space="preserve">1、北美电热油汀行业发展概况</w:t>
      </w:r>
    </w:p>
    <w:p>
      <w:pPr>
        <w:spacing w:after="150"/>
      </w:pPr>
      <w:r>
        <w:rPr/>
        <w:t xml:space="preserve">2、2019-2023年北美电热油汀市场结构</w:t>
      </w:r>
    </w:p>
    <w:p>
      <w:pPr>
        <w:spacing w:after="150"/>
      </w:pPr>
      <w:r>
        <w:rPr/>
        <w:t xml:space="preserve">3、十四五期间北美电热油汀行业发展前景预测</w:t>
      </w:r>
    </w:p>
    <w:p>
      <w:pPr>
        <w:spacing w:after="150"/>
      </w:pPr>
      <w:r>
        <w:rPr/>
        <w:t xml:space="preserve">三、日本</w:t>
      </w:r>
    </w:p>
    <w:p>
      <w:pPr>
        <w:spacing w:after="150"/>
      </w:pPr>
      <w:r>
        <w:rPr/>
        <w:t xml:space="preserve">1、日本电热油汀行业发展概况</w:t>
      </w:r>
    </w:p>
    <w:p>
      <w:pPr>
        <w:spacing w:after="150"/>
      </w:pPr>
      <w:r>
        <w:rPr/>
        <w:t xml:space="preserve">2、2019-2023年日本电热油汀市场结构</w:t>
      </w:r>
    </w:p>
    <w:p>
      <w:pPr>
        <w:spacing w:after="150"/>
      </w:pPr>
      <w:r>
        <w:rPr/>
        <w:t xml:space="preserve">3、十四五期间日本电热油汀行业发展前景预测</w:t>
      </w:r>
    </w:p>
    <w:p>
      <w:pPr>
        <w:spacing w:after="150"/>
      </w:pPr>
      <w:r>
        <w:rPr/>
        <w:t xml:space="preserve">第三节 其他国家</w:t>
      </w:r>
    </w:p>
    <w:p>
      <w:pPr>
        <w:spacing w:after="150"/>
      </w:pPr>
      <w:r>
        <w:rPr>
          <w:b w:val="1"/>
          <w:bCs w:val="1"/>
        </w:rPr>
        <w:t xml:space="preserve">第四章 中国电热油汀行业整体运行现状分析</w:t>
      </w:r>
    </w:p>
    <w:p>
      <w:pPr>
        <w:spacing w:after="150"/>
      </w:pPr>
      <w:r>
        <w:rPr/>
        <w:t xml:space="preserve">第一节 电热油汀行业产业链概况</w:t>
      </w:r>
    </w:p>
    <w:p>
      <w:pPr>
        <w:spacing w:after="150"/>
      </w:pPr>
      <w:r>
        <w:rPr/>
        <w:t xml:space="preserve">一、电热油汀行业上游发展现状</w:t>
      </w:r>
    </w:p>
    <w:p>
      <w:pPr>
        <w:spacing w:after="150"/>
      </w:pPr>
      <w:r>
        <w:rPr/>
        <w:t xml:space="preserve">二、电热油汀行业上游发展趋势</w:t>
      </w:r>
    </w:p>
    <w:p>
      <w:pPr>
        <w:spacing w:after="150"/>
      </w:pPr>
      <w:r>
        <w:rPr/>
        <w:t xml:space="preserve">三、电热油汀行业下游发展现状</w:t>
      </w:r>
    </w:p>
    <w:p>
      <w:pPr>
        <w:spacing w:after="150"/>
      </w:pPr>
      <w:r>
        <w:rPr/>
        <w:t xml:space="preserve">四、电热油汀行业下游发展趋势</w:t>
      </w:r>
    </w:p>
    <w:p>
      <w:pPr>
        <w:spacing w:after="150"/>
      </w:pPr>
      <w:r>
        <w:rPr/>
        <w:t xml:space="preserve">第二节 电热油汀行业市场供需情况分析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中国电热油汀行业供需平衡指标</w:t>
      </w:r>
    </w:p>
    <w:p>
      <w:pPr>
        <w:spacing w:after="150"/>
      </w:pPr>
      <w:r>
        <w:rPr/>
        <w:t xml:space="preserve">一、电热油汀行业供给指标</w:t>
      </w:r>
    </w:p>
    <w:p>
      <w:pPr>
        <w:spacing w:after="150"/>
      </w:pPr>
      <w:r>
        <w:rPr/>
        <w:t xml:space="preserve">二、电热油汀行业需求指标</w:t>
      </w:r>
    </w:p>
    <w:p>
      <w:pPr>
        <w:spacing w:after="150"/>
      </w:pPr>
      <w:r>
        <w:rPr/>
        <w:t xml:space="preserve">三、电热油汀行业产销率</w:t>
      </w:r>
    </w:p>
    <w:p>
      <w:pPr>
        <w:spacing w:after="150"/>
      </w:pPr>
      <w:r>
        <w:rPr/>
        <w:t xml:space="preserve">第四节 2019-2023年国内电热油汀行业发展现状</w:t>
      </w:r>
    </w:p>
    <w:p>
      <w:pPr>
        <w:spacing w:after="150"/>
      </w:pPr>
      <w:r>
        <w:rPr/>
        <w:t xml:space="preserve">一、电热油汀行业价格现状</w:t>
      </w:r>
    </w:p>
    <w:p>
      <w:pPr>
        <w:spacing w:after="150"/>
      </w:pPr>
      <w:r>
        <w:rPr/>
        <w:t xml:space="preserve">二、电热油汀行业产销状况分析</w:t>
      </w:r>
    </w:p>
    <w:p>
      <w:pPr>
        <w:spacing w:after="150"/>
      </w:pPr>
      <w:r>
        <w:rPr/>
        <w:t xml:space="preserve">三、电热油汀行业市场盈利能力分析</w:t>
      </w:r>
    </w:p>
    <w:p>
      <w:pPr>
        <w:spacing w:after="150"/>
      </w:pPr>
      <w:r>
        <w:rPr>
          <w:b w:val="1"/>
          <w:bCs w:val="1"/>
        </w:rPr>
        <w:t xml:space="preserve">第五章 2019-2023年中国电热油汀行业进出口市场分析</w:t>
      </w:r>
    </w:p>
    <w:p>
      <w:pPr>
        <w:spacing w:after="150"/>
      </w:pPr>
      <w:r>
        <w:rPr/>
        <w:t xml:space="preserve">第一节 电热油汀进出口市场分析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电热油汀行业进出口数据统计</w:t>
      </w:r>
    </w:p>
    <w:p>
      <w:pPr>
        <w:spacing w:after="150"/>
      </w:pPr>
      <w:r>
        <w:rPr/>
        <w:t xml:space="preserve">一、2019-2023年电热油汀进口量统计</w:t>
      </w:r>
    </w:p>
    <w:p>
      <w:pPr>
        <w:spacing w:after="150"/>
      </w:pPr>
      <w:r>
        <w:rPr/>
        <w:t xml:space="preserve">二、2019-2023年电热油汀出口量统计</w:t>
      </w:r>
    </w:p>
    <w:p>
      <w:pPr>
        <w:spacing w:after="150"/>
      </w:pPr>
      <w:r>
        <w:rPr/>
        <w:t xml:space="preserve">第三节 电热油汀进出口区域格局分析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2024-2029年电热油汀进出口预测</w:t>
      </w:r>
    </w:p>
    <w:p>
      <w:pPr>
        <w:spacing w:after="150"/>
      </w:pPr>
      <w:r>
        <w:rPr/>
        <w:t xml:space="preserve">一、2024-2029年电热油汀进口预测</w:t>
      </w:r>
    </w:p>
    <w:p>
      <w:pPr>
        <w:spacing w:after="150"/>
      </w:pPr>
      <w:r>
        <w:rPr/>
        <w:t xml:space="preserve">二、2024-2029年电热油汀出口预测</w:t>
      </w:r>
    </w:p>
    <w:p>
      <w:pPr>
        <w:spacing w:after="150"/>
      </w:pPr>
      <w:r>
        <w:rPr>
          <w:b w:val="1"/>
          <w:bCs w:val="1"/>
        </w:rPr>
        <w:t xml:space="preserve">第六章 电热油汀区域市场情况分析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中国电热油汀市场格局分析</w:t>
      </w:r>
    </w:p>
    <w:p>
      <w:pPr>
        <w:spacing w:after="150"/>
      </w:pPr>
      <w:r>
        <w:rPr/>
        <w:t xml:space="preserve">第一节 中国电热油汀行业竞争现状分析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中国电热油汀行业集中度分析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电热油汀企业竞争策略分析</w:t>
      </w:r>
    </w:p>
    <w:p>
      <w:pPr>
        <w:spacing w:after="150"/>
      </w:pPr>
      <w:r>
        <w:rPr/>
        <w:t xml:space="preserve">一、电热油汀行业竞争格局的影响因素分析</w:t>
      </w:r>
    </w:p>
    <w:p>
      <w:pPr>
        <w:spacing w:after="150"/>
      </w:pPr>
      <w:r>
        <w:rPr/>
        <w:t xml:space="preserve">二、2024-2029年我国电热油汀市场竞争趋势</w:t>
      </w:r>
    </w:p>
    <w:p>
      <w:pPr>
        <w:spacing w:after="150"/>
      </w:pPr>
      <w:r>
        <w:rPr/>
        <w:t xml:space="preserve">三、2024-2029年电热油汀行业竞争策略分析</w:t>
      </w:r>
    </w:p>
    <w:p>
      <w:pPr>
        <w:spacing w:after="150"/>
      </w:pPr>
      <w:r>
        <w:rPr/>
        <w:t xml:space="preserve">四、2024-2029年电热油汀企业竞争策略分析</w:t>
      </w:r>
    </w:p>
    <w:p>
      <w:pPr>
        <w:spacing w:after="150"/>
      </w:pPr>
      <w:r>
        <w:rPr>
          <w:b w:val="1"/>
          <w:bCs w:val="1"/>
        </w:rPr>
        <w:t xml:space="preserve">第八章 2019-2023年中国电热油汀行业重点企业竞争力分析</w:t>
      </w:r>
    </w:p>
    <w:p>
      <w:pPr>
        <w:spacing w:after="150"/>
      </w:pPr>
      <w:r>
        <w:rPr/>
        <w:t xml:space="preserve">第一节 先锋电器集团有限公司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艾美特电器(深圳)有限公司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珠海格力电器股份有限公司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宁波宇辉电器有限公司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赛亿电器集团有限公司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宁波佳星电器有限公司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澳柯玛股份有限公司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北京桑普电器有限公司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深圳市联创科技集团有限公司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未来电热油汀行业发展预测分析</w:t>
      </w:r>
    </w:p>
    <w:p>
      <w:pPr>
        <w:spacing w:after="150"/>
      </w:pPr>
      <w:r>
        <w:rPr/>
        <w:t xml:space="preserve">第一节 2024-2029年电热油汀行业市场预测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2024-2029年中国电热油汀行业供需预测</w:t>
      </w:r>
    </w:p>
    <w:p>
      <w:pPr>
        <w:spacing w:after="150"/>
      </w:pPr>
      <w:r>
        <w:rPr/>
        <w:t xml:space="preserve">一、中国电热油汀供给预测</w:t>
      </w:r>
    </w:p>
    <w:p>
      <w:pPr>
        <w:spacing w:after="150"/>
      </w:pPr>
      <w:r>
        <w:rPr/>
        <w:t xml:space="preserve">二、中国电热油汀产量预测</w:t>
      </w:r>
    </w:p>
    <w:p>
      <w:pPr>
        <w:spacing w:after="150"/>
      </w:pPr>
      <w:r>
        <w:rPr/>
        <w:t xml:space="preserve">三、中国电热油汀需求预测</w:t>
      </w:r>
    </w:p>
    <w:p>
      <w:pPr>
        <w:spacing w:after="150"/>
      </w:pPr>
      <w:r>
        <w:rPr/>
        <w:t xml:space="preserve">四、中国电热油汀供需平衡预测</w:t>
      </w:r>
    </w:p>
    <w:p>
      <w:pPr>
        <w:spacing w:after="150"/>
      </w:pPr>
      <w:r>
        <w:rPr/>
        <w:t xml:space="preserve">第三节 2024-2029年电热油汀行业发展前景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消费市场对电热油汀行业的影响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中国电热油汀市场消费者偏好调查</w:t>
      </w:r>
    </w:p>
    <w:p>
      <w:pPr>
        <w:spacing w:after="150"/>
      </w:pPr>
      <w:r>
        <w:rPr/>
        <w:t xml:space="preserve">第一节 电热油汀市场产品的品牌市场调查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五、电热油汀市场品牌忠诚度调查</w:t>
      </w:r>
    </w:p>
    <w:p>
      <w:pPr>
        <w:spacing w:after="150"/>
      </w:pPr>
      <w:r>
        <w:rPr/>
        <w:t xml:space="preserve">六、电热油汀市场品牌市场占有率调查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2024-2029年中国电热油汀行业投资风险分析</w:t>
      </w:r>
    </w:p>
    <w:p>
      <w:pPr>
        <w:spacing w:after="150"/>
      </w:pPr>
      <w:r>
        <w:rPr/>
        <w:t xml:space="preserve">第一节 2024-2029年电热油汀市场投资风险展望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2024-2029年电热油汀市场投资机会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2024-2029年中国电热油汀行业发展策略及投资建议</w:t>
      </w:r>
    </w:p>
    <w:p>
      <w:pPr>
        <w:spacing w:after="150"/>
      </w:pPr>
      <w:r>
        <w:rPr/>
        <w:t xml:space="preserve">第一节 2024-2029年中国电热油汀行业市场的重点客户战略实施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电热油汀行业投资风险分析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电热油汀行业投资建议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电热油汀行业发展建议分析</w:t>
      </w:r>
    </w:p>
    <w:p>
      <w:pPr>
        <w:spacing w:after="150"/>
      </w:pPr>
      <w:r>
        <w:rPr/>
        <w:t xml:space="preserve">第一节 电热油汀行业研究结论及建议</w:t>
      </w:r>
    </w:p>
    <w:p>
      <w:pPr>
        <w:spacing w:after="150"/>
      </w:pPr>
      <w:r>
        <w:rPr/>
        <w:t xml:space="preserve">第二节 电热油汀细分行业研究结论及建议</w:t>
      </w:r>
    </w:p>
    <w:p>
      <w:pPr>
        <w:spacing w:after="150"/>
      </w:pPr>
      <w:r>
        <w:rPr/>
        <w:t xml:space="preserve">第三节 电热油汀行业竞争策略总结及建议</w:t>
      </w:r>
    </w:p>
    <w:p>
      <w:pPr>
        <w:spacing w:after="150"/>
      </w:pPr>
      <w:r>
        <w:rPr>
          <w:b w:val="1"/>
          <w:bCs w:val="1"/>
        </w:rPr>
        <w:t xml:space="preserve">图表目录</w:t>
      </w:r>
    </w:p>
    <w:p>
      <w:pPr>
        <w:spacing w:after="150"/>
      </w:pPr>
      <w:r>
        <w:rPr/>
        <w:t xml:space="preserve">图表：电热油汀产业链分析</w:t>
      </w:r>
    </w:p>
    <w:p>
      <w:pPr>
        <w:spacing w:after="150"/>
      </w:pPr>
      <w:r>
        <w:rPr/>
        <w:t xml:space="preserve">图表：全球电热油汀市场规模</w:t>
      </w:r>
    </w:p>
    <w:p>
      <w:pPr>
        <w:spacing w:after="150"/>
      </w:pPr>
      <w:r>
        <w:rPr/>
        <w:t xml:space="preserve">图表：全球电热油汀生命周期</w:t>
      </w:r>
    </w:p>
    <w:p>
      <w:pPr>
        <w:spacing w:after="150"/>
      </w:pPr>
      <w:r>
        <w:rPr/>
        <w:t xml:space="preserve">图表：2019-2023年我国电热油汀行业主要经济指标</w:t>
      </w:r>
    </w:p>
    <w:p>
      <w:pPr>
        <w:spacing w:after="150"/>
      </w:pPr>
      <w:r>
        <w:rPr/>
        <w:t xml:space="preserve">图表：2019-2023年中国电热油汀行业需求总量</w:t>
      </w:r>
    </w:p>
    <w:p>
      <w:pPr>
        <w:spacing w:after="150"/>
      </w:pPr>
      <w:r>
        <w:rPr/>
        <w:t xml:space="preserve">图表：2019-2023年中国电热油汀行业需求总量预测</w:t>
      </w:r>
    </w:p>
    <w:p>
      <w:pPr>
        <w:spacing w:after="150"/>
      </w:pPr>
      <w:r>
        <w:rPr/>
        <w:t xml:space="preserve">图表：2019-2023年中国电热油汀行业需求集中度</w:t>
      </w:r>
    </w:p>
    <w:p>
      <w:pPr>
        <w:spacing w:after="150"/>
      </w:pPr>
      <w:r>
        <w:rPr/>
        <w:t xml:space="preserve">图表：2019-2023年中国电热油汀行业需求增长速度</w:t>
      </w:r>
    </w:p>
    <w:p>
      <w:pPr>
        <w:spacing w:after="150"/>
      </w:pPr>
      <w:r>
        <w:rPr/>
        <w:t xml:space="preserve">图表：2019-2023年中国电热油汀行业市场饱和度</w:t>
      </w:r>
    </w:p>
    <w:p>
      <w:pPr>
        <w:spacing w:after="150"/>
      </w:pPr>
      <w:r>
        <w:rPr/>
        <w:t xml:space="preserve">图表：2019-2023年中国电热油汀行业供给总量</w:t>
      </w:r>
    </w:p>
    <w:p>
      <w:pPr>
        <w:spacing w:after="150"/>
      </w:pPr>
      <w:r>
        <w:rPr/>
        <w:t xml:space="preserve">图表：2019-2023年中国电热油汀行业供给增长速度</w:t>
      </w:r>
    </w:p>
    <w:p>
      <w:pPr>
        <w:spacing w:after="150"/>
      </w:pPr>
      <w:r>
        <w:rPr/>
        <w:t xml:space="preserve">图表：2019-2023年中国电热油汀行业供给量预测</w:t>
      </w:r>
    </w:p>
    <w:p>
      <w:pPr>
        <w:spacing w:after="150"/>
      </w:pPr>
      <w:r>
        <w:rPr/>
        <w:t xml:space="preserve">图表：2019-2023年中国电热油汀行业供给集中度</w:t>
      </w:r>
    </w:p>
    <w:p>
      <w:pPr>
        <w:spacing w:after="150"/>
      </w:pPr>
      <w:r>
        <w:rPr/>
        <w:t xml:space="preserve">图表：2019-2023年中国电热油汀行业销售量</w:t>
      </w:r>
    </w:p>
    <w:p>
      <w:pPr>
        <w:spacing w:after="150"/>
      </w:pPr>
      <w:r>
        <w:rPr/>
        <w:t xml:space="preserve">图表：2019-2023年电热油汀销售收入</w:t>
      </w:r>
    </w:p>
    <w:p>
      <w:pPr>
        <w:spacing w:after="150"/>
      </w:pPr>
      <w:r>
        <w:rPr/>
        <w:t xml:space="preserve">图表：2019-2023年电热油汀销售收入增长趋势图</w:t>
      </w:r>
    </w:p>
    <w:p>
      <w:pPr>
        <w:spacing w:after="150"/>
      </w:pPr>
      <w:r>
        <w:rPr/>
        <w:t xml:space="preserve">图表：2019-2023年电热油汀不同规模企业销售额</w:t>
      </w:r>
    </w:p>
    <w:p>
      <w:pPr>
        <w:spacing w:after="150"/>
      </w:pPr>
      <w:r>
        <w:rPr/>
        <w:t xml:space="preserve">图表：2019-2023年电热油汀不同所有制企业销售额</w:t>
      </w:r>
    </w:p>
    <w:p>
      <w:pPr>
        <w:spacing w:after="150"/>
      </w:pPr>
      <w:r>
        <w:rPr/>
        <w:t xml:space="preserve">图表：2019-2023年电热油汀利润总额</w:t>
      </w:r>
    </w:p>
    <w:p>
      <w:pPr>
        <w:spacing w:after="150"/>
      </w:pPr>
      <w:r>
        <w:rPr/>
        <w:t xml:space="preserve">图表：2019-2023年电热油汀利润总额增长趋势图</w:t>
      </w:r>
    </w:p>
    <w:p>
      <w:pPr>
        <w:spacing w:after="150"/>
      </w:pPr>
      <w:r>
        <w:rPr/>
        <w:t xml:space="preserve">图表：2019-2023年电热油汀不同规模企业利润总额</w:t>
      </w:r>
    </w:p>
    <w:p>
      <w:pPr>
        <w:spacing w:after="150"/>
      </w:pPr>
      <w:r>
        <w:rPr/>
        <w:t xml:space="preserve">图表：2019-2023年电热油汀不同所有制企业利润总额</w:t>
      </w:r>
    </w:p>
    <w:p>
      <w:pPr>
        <w:spacing w:after="150"/>
      </w:pPr>
      <w:r>
        <w:rPr/>
        <w:t xml:space="preserve">图表：2019-2023年电热油汀资产总额</w:t>
      </w:r>
    </w:p>
    <w:p>
      <w:pPr>
        <w:spacing w:after="150"/>
      </w:pPr>
      <w:r>
        <w:rPr/>
        <w:t xml:space="preserve">图表：2019-2023年电热油汀总资产增长趋势图</w:t>
      </w:r>
    </w:p>
    <w:p>
      <w:pPr>
        <w:spacing w:after="150"/>
      </w:pPr>
      <w:r>
        <w:rPr/>
        <w:t xml:space="preserve">图表：2024-2029年中国电热油汀发展能力分析</w:t>
      </w:r>
    </w:p>
    <w:p>
      <w:pPr>
        <w:spacing w:after="150"/>
      </w:pPr>
      <w:r>
        <w:rPr/>
        <w:t xml:space="preserve">图表：2024-2029年中国电热油汀竞争力分析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2024-2029年中国电热油汀行业产销格局与投资机会预测报告</dc:title>
  <dc:description>2024-2029年中国电热油汀行业产销格局与投资机会预测报告</dc:description>
  <dc:subject>2024-2029年中国电热油汀行业产销格局与投资机会预测报告</dc:subject>
  <cp:keywords>研究报告</cp:keywords>
  <cp:category>研究报告</cp:category>
  <cp:lastModifiedBy>北京中道泰和信息咨询有限公司</cp:lastModifiedBy>
  <dcterms:created xsi:type="dcterms:W3CDTF">2024-01-24T12:13:31+08:00</dcterms:created>
  <dcterms:modified xsi:type="dcterms:W3CDTF">2024-01-24T12:13:31+08:00</dcterms:modified>
</cp:coreProperties>
</file>

<file path=docProps/custom.xml><?xml version="1.0" encoding="utf-8"?>
<Properties xmlns="http://schemas.openxmlformats.org/officeDocument/2006/custom-properties" xmlns:vt="http://schemas.openxmlformats.org/officeDocument/2006/docPropsVTypes"/>
</file>