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2024-2029年中国电熨斗行业产销格局与投资机会预测报告</w:t>
      </w:r>
    </w:p>
    <w:p>
      <w:pPr>
        <w:spacing w:after="150"/>
      </w:pPr>
      <w:r>
        <w:rPr>
          <w:b w:val="1"/>
          <w:bCs w:val="1"/>
        </w:rPr>
        <w:t xml:space="preserve">报告简介</w:t>
      </w:r>
    </w:p>
    <w:p>
      <w:pPr>
        <w:spacing w:after="150"/>
      </w:pPr>
      <w:r>
        <w:rPr/>
        <w:t xml:space="preserve">电熨斗是平整衣服和布料的工具，功率一般在300-1000W之间。它的类型可分为：普通型、调温型、蒸汽喷雾型等。普通型电熨斗结构简单，价格便宜，制造和维修方便。调温型电熨斗能够60-250℃范围内自动调节温度，能自动切断电源，可以根据不同的衣料采用适合的温度来熨烫，比普通型来得省电。蒸汽喷雾型电熨斗既有调温功能，又能产生蒸汽，有的还装配上喷雾装置，免除了人工喷水的麻烦，而衣料润湿更均匀，熨烫效果更好。</w:t>
      </w:r>
    </w:p>
    <w:p>
      <w:pPr>
        <w:spacing w:after="150"/>
      </w:pPr>
      <w:r>
        <w:rPr/>
        <w:t xml:space="preserve">由于大部分小家电都具有一定的享受型需求特征，其需求是建立在一定收入水平基础上的。随着我国人民富裕程度的不断提高，舒适度、时尚化的需求将不断涌现，将有助于小家电产品设计与功能等方面的细分和小家电产品的普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熨斗行业及各子行业的发展状况、上下游行业发展状况、市场供需形势、新产品与技术等进行了分析，并重点分析了我国电熨斗行业发展状况和特点，以及中国电熨斗行业将面临的挑战、企业的发展策略等。报告还对全球电熨斗行业发展态势作了详细分析，并对电熨斗行业进行了趋向研判，是电熨斗生产、经营企业，科研、投资机构等单位准确了解目前电熨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电熨斗行业相关概述</w:t>
      </w:r>
    </w:p>
    <w:p>
      <w:pPr>
        <w:spacing w:after="150"/>
      </w:pPr>
      <w:r>
        <w:rPr/>
        <w:t xml:space="preserve">第一节 电熨斗行业定义及分类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电熨斗行业统计标准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电熨斗行业相关政策</w:t>
      </w:r>
    </w:p>
    <w:p>
      <w:pPr>
        <w:spacing w:after="150"/>
      </w:pPr>
      <w:r>
        <w:rPr/>
        <w:t xml:space="preserve">一、国家十四五产业政策</w:t>
      </w:r>
    </w:p>
    <w:p>
      <w:pPr>
        <w:spacing w:after="150"/>
      </w:pPr>
      <w:r>
        <w:rPr/>
        <w:t xml:space="preserve">二、电熨斗标准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电熨斗市场宏观环境分析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中国电熨斗产业发展环境分析</w:t>
      </w:r>
    </w:p>
    <w:p>
      <w:pPr>
        <w:spacing w:after="150"/>
      </w:pPr>
      <w:r>
        <w:rPr/>
        <w:t xml:space="preserve">一、我国宏观经济环境分析</w:t>
      </w:r>
    </w:p>
    <w:p>
      <w:pPr>
        <w:spacing w:after="150"/>
      </w:pPr>
      <w:r>
        <w:rPr/>
        <w:t xml:space="preserve">二、中国电熨斗行业政策环境分析</w:t>
      </w:r>
    </w:p>
    <w:p>
      <w:pPr>
        <w:spacing w:after="150"/>
      </w:pPr>
      <w:r>
        <w:rPr/>
        <w:t xml:space="preserve">三、中国电熨斗产业社会环境发展分析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电熨斗行业全球发展分析</w:t>
      </w:r>
    </w:p>
    <w:p>
      <w:pPr>
        <w:spacing w:after="150"/>
      </w:pPr>
      <w:r>
        <w:rPr/>
        <w:t xml:space="preserve">第一节 全球电熨斗市场总体情况分析</w:t>
      </w:r>
    </w:p>
    <w:p>
      <w:pPr>
        <w:spacing w:after="150"/>
      </w:pPr>
      <w:r>
        <w:rPr/>
        <w:t xml:space="preserve">一、全球电熨斗行业的发展特点</w:t>
      </w:r>
    </w:p>
    <w:p>
      <w:pPr>
        <w:spacing w:after="150"/>
      </w:pPr>
      <w:r>
        <w:rPr/>
        <w:t xml:space="preserve">二、2019-2023年全球电熨斗市场结构</w:t>
      </w:r>
    </w:p>
    <w:p>
      <w:pPr>
        <w:spacing w:after="150"/>
      </w:pPr>
      <w:r>
        <w:rPr/>
        <w:t xml:space="preserve">三、2019-2023年全球电熨斗行业发展分析</w:t>
      </w:r>
    </w:p>
    <w:p>
      <w:pPr>
        <w:spacing w:after="150"/>
      </w:pPr>
      <w:r>
        <w:rPr/>
        <w:t xml:space="preserve">四、2019-2023年全球电熨斗行业竞争格局</w:t>
      </w:r>
    </w:p>
    <w:p>
      <w:pPr>
        <w:spacing w:after="150"/>
      </w:pPr>
      <w:r>
        <w:rPr/>
        <w:t xml:space="preserve">五、2019-2023年全球电熨斗市场区域分布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1、欧洲电熨斗行业发展概况</w:t>
      </w:r>
    </w:p>
    <w:p>
      <w:pPr>
        <w:spacing w:after="150"/>
      </w:pPr>
      <w:r>
        <w:rPr/>
        <w:t xml:space="preserve">2、2019-2023年欧洲电熨斗市场结构</w:t>
      </w:r>
    </w:p>
    <w:p>
      <w:pPr>
        <w:spacing w:after="150"/>
      </w:pPr>
      <w:r>
        <w:rPr/>
        <w:t xml:space="preserve">3、十四五期间欧洲电熨斗行业发展前景预测</w:t>
      </w:r>
    </w:p>
    <w:p>
      <w:pPr>
        <w:spacing w:after="150"/>
      </w:pPr>
      <w:r>
        <w:rPr/>
        <w:t xml:space="preserve">二、北美</w:t>
      </w:r>
    </w:p>
    <w:p>
      <w:pPr>
        <w:spacing w:after="150"/>
      </w:pPr>
      <w:r>
        <w:rPr/>
        <w:t xml:space="preserve">1、北美电熨斗行业发展概况</w:t>
      </w:r>
    </w:p>
    <w:p>
      <w:pPr>
        <w:spacing w:after="150"/>
      </w:pPr>
      <w:r>
        <w:rPr/>
        <w:t xml:space="preserve">2、2019-2023年北美电熨斗市场结构</w:t>
      </w:r>
    </w:p>
    <w:p>
      <w:pPr>
        <w:spacing w:after="150"/>
      </w:pPr>
      <w:r>
        <w:rPr/>
        <w:t xml:space="preserve">3、十四五期间北美电熨斗行业发展前景预测</w:t>
      </w:r>
    </w:p>
    <w:p>
      <w:pPr>
        <w:spacing w:after="150"/>
      </w:pPr>
      <w:r>
        <w:rPr/>
        <w:t xml:space="preserve">三、日本</w:t>
      </w:r>
    </w:p>
    <w:p>
      <w:pPr>
        <w:spacing w:after="150"/>
      </w:pPr>
      <w:r>
        <w:rPr/>
        <w:t xml:space="preserve">1、日本电熨斗行业发展概况</w:t>
      </w:r>
    </w:p>
    <w:p>
      <w:pPr>
        <w:spacing w:after="150"/>
      </w:pPr>
      <w:r>
        <w:rPr/>
        <w:t xml:space="preserve">2、2019-2023年日本电熨斗市场结构</w:t>
      </w:r>
    </w:p>
    <w:p>
      <w:pPr>
        <w:spacing w:after="150"/>
      </w:pPr>
      <w:r>
        <w:rPr/>
        <w:t xml:space="preserve">3、十四五期间日本电熨斗行业发展前景预测</w:t>
      </w:r>
    </w:p>
    <w:p>
      <w:pPr>
        <w:spacing w:after="150"/>
      </w:pPr>
      <w:r>
        <w:rPr/>
        <w:t xml:space="preserve">第三节 其他国家</w:t>
      </w:r>
    </w:p>
    <w:p>
      <w:pPr>
        <w:spacing w:after="150"/>
      </w:pPr>
      <w:r>
        <w:rPr>
          <w:b w:val="1"/>
          <w:bCs w:val="1"/>
        </w:rPr>
        <w:t xml:space="preserve">第四章 中国电熨斗行业整体运行现状分析</w:t>
      </w:r>
    </w:p>
    <w:p>
      <w:pPr>
        <w:spacing w:after="150"/>
      </w:pPr>
      <w:r>
        <w:rPr/>
        <w:t xml:space="preserve">第一节 电熨斗行业产业链概况</w:t>
      </w:r>
    </w:p>
    <w:p>
      <w:pPr>
        <w:spacing w:after="150"/>
      </w:pPr>
      <w:r>
        <w:rPr/>
        <w:t xml:space="preserve">一、电熨斗行业上游发展现状</w:t>
      </w:r>
    </w:p>
    <w:p>
      <w:pPr>
        <w:spacing w:after="150"/>
      </w:pPr>
      <w:r>
        <w:rPr/>
        <w:t xml:space="preserve">二、电熨斗行业上游发展趋势</w:t>
      </w:r>
    </w:p>
    <w:p>
      <w:pPr>
        <w:spacing w:after="150"/>
      </w:pPr>
      <w:r>
        <w:rPr/>
        <w:t xml:space="preserve">三、电熨斗行业下游发展现状</w:t>
      </w:r>
    </w:p>
    <w:p>
      <w:pPr>
        <w:spacing w:after="150"/>
      </w:pPr>
      <w:r>
        <w:rPr/>
        <w:t xml:space="preserve">四、电熨斗行业下游发展趋势</w:t>
      </w:r>
    </w:p>
    <w:p>
      <w:pPr>
        <w:spacing w:after="150"/>
      </w:pPr>
      <w:r>
        <w:rPr/>
        <w:t xml:space="preserve">第二节 电熨斗行业市场供需情况分析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中国电熨斗行业供需平衡指标</w:t>
      </w:r>
    </w:p>
    <w:p>
      <w:pPr>
        <w:spacing w:after="150"/>
      </w:pPr>
      <w:r>
        <w:rPr/>
        <w:t xml:space="preserve">一、电熨斗行业供给指标</w:t>
      </w:r>
    </w:p>
    <w:p>
      <w:pPr>
        <w:spacing w:after="150"/>
      </w:pPr>
      <w:r>
        <w:rPr/>
        <w:t xml:space="preserve">二、电熨斗行业需求指标</w:t>
      </w:r>
    </w:p>
    <w:p>
      <w:pPr>
        <w:spacing w:after="150"/>
      </w:pPr>
      <w:r>
        <w:rPr/>
        <w:t xml:space="preserve">三、电熨斗行业产销率</w:t>
      </w:r>
    </w:p>
    <w:p>
      <w:pPr>
        <w:spacing w:after="150"/>
      </w:pPr>
      <w:r>
        <w:rPr/>
        <w:t xml:space="preserve">第四节 2019-2023年国内电熨斗行业发展现状</w:t>
      </w:r>
    </w:p>
    <w:p>
      <w:pPr>
        <w:spacing w:after="150"/>
      </w:pPr>
      <w:r>
        <w:rPr/>
        <w:t xml:space="preserve">一、电熨斗行业价格现状</w:t>
      </w:r>
    </w:p>
    <w:p>
      <w:pPr>
        <w:spacing w:after="150"/>
      </w:pPr>
      <w:r>
        <w:rPr/>
        <w:t xml:space="preserve">二、电熨斗行业产销状况分析</w:t>
      </w:r>
    </w:p>
    <w:p>
      <w:pPr>
        <w:spacing w:after="150"/>
      </w:pPr>
      <w:r>
        <w:rPr/>
        <w:t xml:space="preserve">三、电熨斗行业市场盈利能力分析</w:t>
      </w:r>
    </w:p>
    <w:p>
      <w:pPr>
        <w:spacing w:after="150"/>
      </w:pPr>
      <w:r>
        <w:rPr>
          <w:b w:val="1"/>
          <w:bCs w:val="1"/>
        </w:rPr>
        <w:t xml:space="preserve">第五章 2019-2023年中国电熨斗行业进出口市场分析</w:t>
      </w:r>
    </w:p>
    <w:p>
      <w:pPr>
        <w:spacing w:after="150"/>
      </w:pPr>
      <w:r>
        <w:rPr/>
        <w:t xml:space="preserve">第一节 电熨斗进出口市场分析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电熨斗行业进出口数据统计</w:t>
      </w:r>
    </w:p>
    <w:p>
      <w:pPr>
        <w:spacing w:after="150"/>
      </w:pPr>
      <w:r>
        <w:rPr/>
        <w:t xml:space="preserve">一、2019-2023年电熨斗进口量统计</w:t>
      </w:r>
    </w:p>
    <w:p>
      <w:pPr>
        <w:spacing w:after="150"/>
      </w:pPr>
      <w:r>
        <w:rPr/>
        <w:t xml:space="preserve">二、2019-2023年电熨斗出口量统计</w:t>
      </w:r>
    </w:p>
    <w:p>
      <w:pPr>
        <w:spacing w:after="150"/>
      </w:pPr>
      <w:r>
        <w:rPr/>
        <w:t xml:space="preserve">第三节 电熨斗进出口区域格局分析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2024-2029年电熨斗进出口预测</w:t>
      </w:r>
    </w:p>
    <w:p>
      <w:pPr>
        <w:spacing w:after="150"/>
      </w:pPr>
      <w:r>
        <w:rPr/>
        <w:t xml:space="preserve">一、2024-2029年电熨斗进口预测</w:t>
      </w:r>
    </w:p>
    <w:p>
      <w:pPr>
        <w:spacing w:after="150"/>
      </w:pPr>
      <w:r>
        <w:rPr/>
        <w:t xml:space="preserve">二、2024-2029年电熨斗出口预测</w:t>
      </w:r>
    </w:p>
    <w:p>
      <w:pPr>
        <w:spacing w:after="150"/>
      </w:pPr>
      <w:r>
        <w:rPr>
          <w:b w:val="1"/>
          <w:bCs w:val="1"/>
        </w:rPr>
        <w:t xml:space="preserve">第六章 电熨斗区域市场情况分析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中国电熨斗市场格局分析</w:t>
      </w:r>
    </w:p>
    <w:p>
      <w:pPr>
        <w:spacing w:after="150"/>
      </w:pPr>
      <w:r>
        <w:rPr/>
        <w:t xml:space="preserve">第一节 中国电熨斗行业竞争现状分析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中国电熨斗行业集中度分析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电熨斗企业竞争策略分析</w:t>
      </w:r>
    </w:p>
    <w:p>
      <w:pPr>
        <w:spacing w:after="150"/>
      </w:pPr>
      <w:r>
        <w:rPr/>
        <w:t xml:space="preserve">一、电熨斗行业竞争格局的影响因素分析</w:t>
      </w:r>
    </w:p>
    <w:p>
      <w:pPr>
        <w:spacing w:after="150"/>
      </w:pPr>
      <w:r>
        <w:rPr/>
        <w:t xml:space="preserve">二、2024-2029年我国电熨斗市场竞争趋势</w:t>
      </w:r>
    </w:p>
    <w:p>
      <w:pPr>
        <w:spacing w:after="150"/>
      </w:pPr>
      <w:r>
        <w:rPr/>
        <w:t xml:space="preserve">三、2024-2029年电熨斗行业竞争策略分析</w:t>
      </w:r>
    </w:p>
    <w:p>
      <w:pPr>
        <w:spacing w:after="150"/>
      </w:pPr>
      <w:r>
        <w:rPr/>
        <w:t xml:space="preserve">四、2024-2029年电熨斗企业竞争策略分析</w:t>
      </w:r>
    </w:p>
    <w:p>
      <w:pPr>
        <w:spacing w:after="150"/>
      </w:pPr>
      <w:r>
        <w:rPr>
          <w:b w:val="1"/>
          <w:bCs w:val="1"/>
        </w:rPr>
        <w:t xml:space="preserve">第八章 2019-2023年中国电熨斗行业重点企业竞争力分析</w:t>
      </w:r>
    </w:p>
    <w:p>
      <w:pPr>
        <w:spacing w:after="150"/>
      </w:pPr>
      <w:r>
        <w:rPr/>
        <w:t xml:space="preserve">第一节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上海红心器具有限公司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上海飞科电器股份有限公司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卓力电器集团有限公司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苏泊尔集团有限公司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超人集团有限公司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华裕电器集团有限公司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上海奔腾企业(集团)有限公司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未来电熨斗行业发展预测分析</w:t>
      </w:r>
    </w:p>
    <w:p>
      <w:pPr>
        <w:spacing w:after="150"/>
      </w:pPr>
      <w:r>
        <w:rPr/>
        <w:t xml:space="preserve">第一节 2024-2029年电熨斗行业市场预测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2024-2029年中国电熨斗行业供需预测</w:t>
      </w:r>
    </w:p>
    <w:p>
      <w:pPr>
        <w:spacing w:after="150"/>
      </w:pPr>
      <w:r>
        <w:rPr/>
        <w:t xml:space="preserve">一、中国电熨斗供给预测</w:t>
      </w:r>
    </w:p>
    <w:p>
      <w:pPr>
        <w:spacing w:after="150"/>
      </w:pPr>
      <w:r>
        <w:rPr/>
        <w:t xml:space="preserve">二、中国电熨斗产量预测</w:t>
      </w:r>
    </w:p>
    <w:p>
      <w:pPr>
        <w:spacing w:after="150"/>
      </w:pPr>
      <w:r>
        <w:rPr/>
        <w:t xml:space="preserve">三、中国电熨斗需求预测</w:t>
      </w:r>
    </w:p>
    <w:p>
      <w:pPr>
        <w:spacing w:after="150"/>
      </w:pPr>
      <w:r>
        <w:rPr/>
        <w:t xml:space="preserve">四、中国电熨斗供需平衡预测</w:t>
      </w:r>
    </w:p>
    <w:p>
      <w:pPr>
        <w:spacing w:after="150"/>
      </w:pPr>
      <w:r>
        <w:rPr/>
        <w:t xml:space="preserve">第三节 2024-2029年电熨斗行业发展前景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消费市场对电熨斗行业的影响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中国电熨斗市场消费者偏好调查</w:t>
      </w:r>
    </w:p>
    <w:p>
      <w:pPr>
        <w:spacing w:after="150"/>
      </w:pPr>
      <w:r>
        <w:rPr/>
        <w:t xml:space="preserve">第一节 电熨斗市场产品的品牌市场调查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五、电熨斗市场品牌忠诚度调查</w:t>
      </w:r>
    </w:p>
    <w:p>
      <w:pPr>
        <w:spacing w:after="150"/>
      </w:pPr>
      <w:r>
        <w:rPr/>
        <w:t xml:space="preserve">六、电熨斗市场品牌市场占有率调查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2024-2029年中国电熨斗行业投资风险分析</w:t>
      </w:r>
    </w:p>
    <w:p>
      <w:pPr>
        <w:spacing w:after="150"/>
      </w:pPr>
      <w:r>
        <w:rPr/>
        <w:t xml:space="preserve">第一节 2024-2029年电熨斗市场投资风险展望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2024-2029年电熨斗市场投资机会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2024-2029年中国电熨斗行业发展策略及投资建议</w:t>
      </w:r>
    </w:p>
    <w:p>
      <w:pPr>
        <w:spacing w:after="150"/>
      </w:pPr>
      <w:r>
        <w:rPr/>
        <w:t xml:space="preserve">第一节 2024-2029年中国电熨斗行业市场的重点客户战略实施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电熨斗行业投资风险分析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电熨斗行业投资建议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电熨斗行业发展建议分析</w:t>
      </w:r>
    </w:p>
    <w:p>
      <w:pPr>
        <w:spacing w:after="150"/>
      </w:pPr>
      <w:r>
        <w:rPr/>
        <w:t xml:space="preserve">第一节 电熨斗行业研究结论及建议</w:t>
      </w:r>
    </w:p>
    <w:p>
      <w:pPr>
        <w:spacing w:after="150"/>
      </w:pPr>
      <w:r>
        <w:rPr/>
        <w:t xml:space="preserve">第二节 电熨斗细分行业研究结论及建议</w:t>
      </w:r>
    </w:p>
    <w:p>
      <w:pPr>
        <w:spacing w:after="150"/>
      </w:pPr>
      <w:r>
        <w:rPr/>
        <w:t xml:space="preserve">第三节 电熨斗行业竞争策略总结及建议</w:t>
      </w:r>
    </w:p>
    <w:p>
      <w:pPr>
        <w:spacing w:after="150"/>
      </w:pPr>
      <w:r>
        <w:rPr>
          <w:b w:val="1"/>
          <w:bCs w:val="1"/>
        </w:rPr>
        <w:t xml:space="preserve">图表目录</w:t>
      </w:r>
    </w:p>
    <w:p>
      <w:pPr>
        <w:spacing w:after="150"/>
      </w:pPr>
      <w:r>
        <w:rPr/>
        <w:t xml:space="preserve">图表：电熨斗产业链分析</w:t>
      </w:r>
    </w:p>
    <w:p>
      <w:pPr>
        <w:spacing w:after="150"/>
      </w:pPr>
      <w:r>
        <w:rPr/>
        <w:t xml:space="preserve">图表：全球电熨斗市场规模</w:t>
      </w:r>
    </w:p>
    <w:p>
      <w:pPr>
        <w:spacing w:after="150"/>
      </w:pPr>
      <w:r>
        <w:rPr/>
        <w:t xml:space="preserve">图表：全球电熨斗生命周期</w:t>
      </w:r>
    </w:p>
    <w:p>
      <w:pPr>
        <w:spacing w:after="150"/>
      </w:pPr>
      <w:r>
        <w:rPr/>
        <w:t xml:space="preserve">图表：2019-2023年我国电熨斗行业主要经济指标</w:t>
      </w:r>
    </w:p>
    <w:p>
      <w:pPr>
        <w:spacing w:after="150"/>
      </w:pPr>
      <w:r>
        <w:rPr/>
        <w:t xml:space="preserve">图表：2019-2023年中国电熨斗行业需求总量</w:t>
      </w:r>
    </w:p>
    <w:p>
      <w:pPr>
        <w:spacing w:after="150"/>
      </w:pPr>
      <w:r>
        <w:rPr/>
        <w:t xml:space="preserve">图表：2019-2023年中国电熨斗行业需求总量预测</w:t>
      </w:r>
    </w:p>
    <w:p>
      <w:pPr>
        <w:spacing w:after="150"/>
      </w:pPr>
      <w:r>
        <w:rPr/>
        <w:t xml:space="preserve">图表：2019-2023年中国电熨斗行业需求集中度</w:t>
      </w:r>
    </w:p>
    <w:p>
      <w:pPr>
        <w:spacing w:after="150"/>
      </w:pPr>
      <w:r>
        <w:rPr/>
        <w:t xml:space="preserve">图表：2019-2023年中国电熨斗行业需求增长速度</w:t>
      </w:r>
    </w:p>
    <w:p>
      <w:pPr>
        <w:spacing w:after="150"/>
      </w:pPr>
      <w:r>
        <w:rPr/>
        <w:t xml:space="preserve">图表：2019-2023年中国电熨斗行业市场饱和度</w:t>
      </w:r>
    </w:p>
    <w:p>
      <w:pPr>
        <w:spacing w:after="150"/>
      </w:pPr>
      <w:r>
        <w:rPr/>
        <w:t xml:space="preserve">图表：2019-2023年中国电熨斗行业供给总量</w:t>
      </w:r>
    </w:p>
    <w:p>
      <w:pPr>
        <w:spacing w:after="150"/>
      </w:pPr>
      <w:r>
        <w:rPr/>
        <w:t xml:space="preserve">图表：2019-2023年中国电熨斗行业供给增长速度</w:t>
      </w:r>
    </w:p>
    <w:p>
      <w:pPr>
        <w:spacing w:after="150"/>
      </w:pPr>
      <w:r>
        <w:rPr/>
        <w:t xml:space="preserve">图表：2019-2023年中国电熨斗行业供给量预测</w:t>
      </w:r>
    </w:p>
    <w:p>
      <w:pPr>
        <w:spacing w:after="150"/>
      </w:pPr>
      <w:r>
        <w:rPr/>
        <w:t xml:space="preserve">图表：2019-2023年中国电熨斗行业供给集中度</w:t>
      </w:r>
    </w:p>
    <w:p>
      <w:pPr>
        <w:spacing w:after="150"/>
      </w:pPr>
      <w:r>
        <w:rPr/>
        <w:t xml:space="preserve">图表：2019-2023年中国电熨斗行业销售量</w:t>
      </w:r>
    </w:p>
    <w:p>
      <w:pPr>
        <w:spacing w:after="150"/>
      </w:pPr>
      <w:r>
        <w:rPr/>
        <w:t xml:space="preserve">图表：2019-2023年电熨斗销售收入</w:t>
      </w:r>
    </w:p>
    <w:p>
      <w:pPr>
        <w:spacing w:after="150"/>
      </w:pPr>
      <w:r>
        <w:rPr/>
        <w:t xml:space="preserve">图表：2019-2023年电熨斗销售收入增长趋势图</w:t>
      </w:r>
    </w:p>
    <w:p>
      <w:pPr>
        <w:spacing w:after="150"/>
      </w:pPr>
      <w:r>
        <w:rPr/>
        <w:t xml:space="preserve">图表：2019-2023年电熨斗不同规模企业销售额</w:t>
      </w:r>
    </w:p>
    <w:p>
      <w:pPr>
        <w:spacing w:after="150"/>
      </w:pPr>
      <w:r>
        <w:rPr/>
        <w:t xml:space="preserve">图表：2019-2023年电熨斗不同所有制企业销售额</w:t>
      </w:r>
    </w:p>
    <w:p>
      <w:pPr>
        <w:spacing w:after="150"/>
      </w:pPr>
      <w:r>
        <w:rPr/>
        <w:t xml:space="preserve">图表：2019-2023年电熨斗利润总额</w:t>
      </w:r>
    </w:p>
    <w:p>
      <w:pPr>
        <w:spacing w:after="150"/>
      </w:pPr>
      <w:r>
        <w:rPr/>
        <w:t xml:space="preserve">图表：2019-2023年电熨斗利润总额增长趋势图</w:t>
      </w:r>
    </w:p>
    <w:p>
      <w:pPr>
        <w:spacing w:after="150"/>
      </w:pPr>
      <w:r>
        <w:rPr/>
        <w:t xml:space="preserve">图表：2019-2023年电熨斗不同规模企业利润总额</w:t>
      </w:r>
    </w:p>
    <w:p>
      <w:pPr>
        <w:spacing w:after="150"/>
      </w:pPr>
      <w:r>
        <w:rPr/>
        <w:t xml:space="preserve">图表：2019-2023年电熨斗不同所有制企业利润总额</w:t>
      </w:r>
    </w:p>
    <w:p>
      <w:pPr>
        <w:spacing w:after="150"/>
      </w:pPr>
      <w:r>
        <w:rPr/>
        <w:t xml:space="preserve">图表：2019-2023年电熨斗资产总额</w:t>
      </w:r>
    </w:p>
    <w:p>
      <w:pPr>
        <w:spacing w:after="150"/>
      </w:pPr>
      <w:r>
        <w:rPr/>
        <w:t xml:space="preserve">图表：2019-2023年电熨斗总资产增长趋势图</w:t>
      </w:r>
    </w:p>
    <w:p>
      <w:pPr>
        <w:spacing w:after="150"/>
      </w:pPr>
      <w:r>
        <w:rPr/>
        <w:t xml:space="preserve">图表：2024-2029年中国电熨斗发展能力分析</w:t>
      </w:r>
    </w:p>
    <w:p>
      <w:pPr>
        <w:spacing w:after="150"/>
      </w:pPr>
      <w:r>
        <w:rPr/>
        <w:t xml:space="preserve">图表：2024-2029年中国电熨斗竞争力分析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2024-2029年中国电熨斗行业产销格局与投资机会预测报告</dc:title>
  <dc:description>2024-2029年中国电熨斗行业产销格局与投资机会预测报告</dc:description>
  <dc:subject>2024-2029年中国电熨斗行业产销格局与投资机会预测报告</dc:subject>
  <cp:keywords>研究报告</cp:keywords>
  <cp:category>研究报告</cp:category>
  <cp:lastModifiedBy>北京中道泰和信息咨询有限公司</cp:lastModifiedBy>
  <dcterms:created xsi:type="dcterms:W3CDTF">2024-01-24T12:13:41+08:00</dcterms:created>
  <dcterms:modified xsi:type="dcterms:W3CDTF">2024-01-24T12:13:41+08:00</dcterms:modified>
</cp:coreProperties>
</file>

<file path=docProps/custom.xml><?xml version="1.0" encoding="utf-8"?>
<Properties xmlns="http://schemas.openxmlformats.org/officeDocument/2006/custom-properties" xmlns:vt="http://schemas.openxmlformats.org/officeDocument/2006/docPropsVTypes"/>
</file>