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2024-2029年集成墙面行业兼并重组机会研究及投资战略咨询报告</w:t>
      </w:r>
    </w:p>
    <w:p>
      <w:pPr>
        <w:spacing w:after="150"/>
      </w:pPr>
      <w:r>
        <w:rPr>
          <w:b w:val="1"/>
          <w:bCs w:val="1"/>
        </w:rPr>
        <w:t xml:space="preserve">报告简介</w:t>
      </w:r>
    </w:p>
    <w:p>
      <w:pPr>
        <w:spacing w:after="150"/>
      </w:pPr>
      <w:r>
        <w:rPr/>
        <w:t xml:space="preserve">集成墙面：一种材料采用铝锰合金，隔音发泡材料，铝箔三层压制而成，一种是纳米纤维类，另外一种材料是采取竹木纤维为主材、高温状态挤压成型而成。表面除了拥有墙纸，涂料所拥有的彩色图案，还有其最大特色就是立体感很强，拥有凹凸感的表面。是墙纸，涂料的换代产品。</w:t>
      </w:r>
    </w:p>
    <w:p>
      <w:pPr>
        <w:spacing w:after="150"/>
      </w:pPr>
      <w:r>
        <w:rPr/>
        <w:t xml:space="preserve">集成墙面具有明显优势：1.相对于普通装修，在人工方面节约成本在2万左右(由于装修概念不同，节约成本不同，此数据无法直接定义)。2.材料方面，相对于墙纸，墙纸在工艺处理时，毛坯房表面处理工序过多，人工成本投入较大，本产品基本对毛培房表面不予处理，可直接安装;墙纸在安装之后，不易表面清洗，本产品优于墙纸;墙纸防潮性能较差，一旦受潮便会出现霉变、脱落等现象，本产品遇水性状不会改变。相对于油漆，本产品具有极强地环保性能，家装完成之后，可以直接入住，对人体绝无任何伤害。相对于瓷砖，本产品可以防潮，避免了在梅雨季节时，墙壁挂水珠现象。3.本产品较之于其他墙面材料，具有很强地环保性能。4.本产品颜色多样，在实际使用过程中，客户可根据自我要求改变产品搭拼要求，时尚靓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集成墙面行业及各子行业的发展状况、上下游行业发展状况、市场供需形势、新产品与技术等进行了分析，并重点分析了我国集成墙面行业发展状况和特点，以及中国集成墙面行业将面临的挑战、企业的发展策略等。报告还对全球集成墙面行业发展态势作了详细分析，并对集成墙面行业进行了趋向研判，是集成墙面生产、经营企业，科研、投资机构等单位准确了解目前集成墙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集成墙面企业兼并重组背景分析</w:t>
      </w:r>
    </w:p>
    <w:p>
      <w:pPr>
        <w:spacing w:after="150"/>
      </w:pPr>
      <w:r>
        <w:rPr/>
        <w:t xml:space="preserve">第一节 集成墙面行业兼并重组意义</w:t>
      </w:r>
    </w:p>
    <w:p>
      <w:pPr>
        <w:spacing w:after="150"/>
      </w:pPr>
      <w:r>
        <w:rPr/>
        <w:t xml:space="preserve">第二节 集成墙面行业兼并重组背景分析</w:t>
      </w:r>
    </w:p>
    <w:p>
      <w:pPr>
        <w:spacing w:after="150"/>
      </w:pPr>
      <w:r>
        <w:rPr/>
        <w:t xml:space="preserve">第三节 集成墙面企业兼并重组特点分析及整体趋势分析</w:t>
      </w:r>
    </w:p>
    <w:p>
      <w:pPr>
        <w:spacing w:after="150"/>
      </w:pPr>
      <w:r>
        <w:rPr/>
        <w:t xml:space="preserve">第四节 集成墙面行业兼并重组方式分析</w:t>
      </w:r>
    </w:p>
    <w:p>
      <w:pPr>
        <w:spacing w:after="150"/>
      </w:pPr>
      <w:r>
        <w:rPr/>
        <w:t xml:space="preserve">第五节 集成墙面行业兼并重组一般程序分析</w:t>
      </w:r>
    </w:p>
    <w:p>
      <w:pPr>
        <w:spacing w:after="150"/>
      </w:pPr>
      <w:r>
        <w:rPr/>
        <w:t xml:space="preserve">第六节 集成墙面行业兼并重组趋势分析</w:t>
      </w:r>
    </w:p>
    <w:p>
      <w:pPr>
        <w:spacing w:after="150"/>
      </w:pPr>
      <w:r>
        <w:rPr/>
        <w:t xml:space="preserve">第七节 集成墙面企业兼并重组的障碍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二、集成墙面业并购重组规模分析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集成墙面行业国际市场分析</w:t>
      </w:r>
    </w:p>
    <w:p>
      <w:pPr>
        <w:spacing w:after="150"/>
      </w:pPr>
      <w:r>
        <w:rPr/>
        <w:t xml:space="preserve">第一节 国际集成墙面行业发展分析</w:t>
      </w:r>
    </w:p>
    <w:p>
      <w:pPr>
        <w:spacing w:after="150"/>
      </w:pPr>
      <w:r>
        <w:rPr/>
        <w:t xml:space="preserve">一、集成墙面行业发展现状分析</w:t>
      </w:r>
    </w:p>
    <w:p>
      <w:pPr>
        <w:spacing w:after="150"/>
      </w:pPr>
      <w:r>
        <w:rPr/>
        <w:t xml:space="preserve">二、集成墙面行业发展规模分析</w:t>
      </w:r>
    </w:p>
    <w:p>
      <w:pPr>
        <w:spacing w:after="150"/>
      </w:pPr>
      <w:r>
        <w:rPr/>
        <w:t xml:space="preserve">三、集成墙面行业发展趋势分析</w:t>
      </w:r>
    </w:p>
    <w:p>
      <w:pPr>
        <w:spacing w:after="150"/>
      </w:pPr>
      <w:r>
        <w:rPr/>
        <w:t xml:space="preserve">第二节 集成墙面行业区域发展分析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三、集成墙面行业发展重点企业介绍</w:t>
      </w:r>
    </w:p>
    <w:p>
      <w:pPr>
        <w:spacing w:after="150"/>
      </w:pPr>
      <w:r>
        <w:rPr/>
        <w:t xml:space="preserve">四、集成墙面行业发展成功案例分析</w:t>
      </w:r>
    </w:p>
    <w:p>
      <w:pPr>
        <w:spacing w:after="150"/>
      </w:pPr>
      <w:r>
        <w:rPr>
          <w:b w:val="1"/>
          <w:bCs w:val="1"/>
        </w:rPr>
        <w:t xml:space="preserve">第五章 中国集成墙面行业整体运行现状分析</w:t>
      </w:r>
    </w:p>
    <w:p>
      <w:pPr>
        <w:spacing w:after="150"/>
      </w:pPr>
      <w:r>
        <w:rPr/>
        <w:t xml:space="preserve">第一节 集成墙面行业产业链概况</w:t>
      </w:r>
    </w:p>
    <w:p>
      <w:pPr>
        <w:spacing w:after="150"/>
      </w:pPr>
      <w:r>
        <w:rPr/>
        <w:t xml:space="preserve">一、集成墙面行业上游发展现状</w:t>
      </w:r>
    </w:p>
    <w:p>
      <w:pPr>
        <w:spacing w:after="150"/>
      </w:pPr>
      <w:r>
        <w:rPr/>
        <w:t xml:space="preserve">二、集成墙面行业上游发展趋势</w:t>
      </w:r>
    </w:p>
    <w:p>
      <w:pPr>
        <w:spacing w:after="150"/>
      </w:pPr>
      <w:r>
        <w:rPr/>
        <w:t xml:space="preserve">三、集成墙面行业下游发展现状</w:t>
      </w:r>
    </w:p>
    <w:p>
      <w:pPr>
        <w:spacing w:after="150"/>
      </w:pPr>
      <w:r>
        <w:rPr/>
        <w:t xml:space="preserve">四、集成墙面行业下游发展趋势</w:t>
      </w:r>
    </w:p>
    <w:p>
      <w:pPr>
        <w:spacing w:after="150"/>
      </w:pPr>
      <w:r>
        <w:rPr/>
        <w:t xml:space="preserve">第二节 集成墙面行业市场供需情况分析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2019-2023年国内集成墙面行业发展现状</w:t>
      </w:r>
    </w:p>
    <w:p>
      <w:pPr>
        <w:spacing w:after="150"/>
      </w:pPr>
      <w:r>
        <w:rPr/>
        <w:t xml:space="preserve">一、集成墙面行业价格现状</w:t>
      </w:r>
    </w:p>
    <w:p>
      <w:pPr>
        <w:spacing w:after="150"/>
      </w:pPr>
      <w:r>
        <w:rPr/>
        <w:t xml:space="preserve">二、集成墙面行业产销状况分析</w:t>
      </w:r>
    </w:p>
    <w:p>
      <w:pPr>
        <w:spacing w:after="150"/>
      </w:pPr>
      <w:r>
        <w:rPr/>
        <w:t xml:space="preserve">三、集成墙面行业市场盈利能力分析</w:t>
      </w:r>
    </w:p>
    <w:p>
      <w:pPr>
        <w:spacing w:after="150"/>
      </w:pPr>
      <w:r>
        <w:rPr>
          <w:b w:val="1"/>
          <w:bCs w:val="1"/>
        </w:rPr>
        <w:t xml:space="preserve">第三部分 竞争格局分析</w:t>
      </w:r>
    </w:p>
    <w:p>
      <w:pPr>
        <w:spacing w:after="150"/>
      </w:pPr>
      <w:r>
        <w:rPr>
          <w:b w:val="1"/>
          <w:bCs w:val="1"/>
        </w:rPr>
        <w:t xml:space="preserve">第六章 2019-2023年中国集成墙面行业竞争格局分析</w:t>
      </w:r>
    </w:p>
    <w:p>
      <w:pPr>
        <w:spacing w:after="150"/>
      </w:pPr>
      <w:r>
        <w:rPr/>
        <w:t xml:space="preserve">第一节 集成墙面行业竞争结构分析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集成墙面行业集中度分析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2019-2023年集成墙面行业竞争格局分析</w:t>
      </w:r>
    </w:p>
    <w:p>
      <w:pPr>
        <w:spacing w:after="150"/>
      </w:pPr>
      <w:r>
        <w:rPr/>
        <w:t xml:space="preserve">一、国内外集成墙面竞争分析</w:t>
      </w:r>
    </w:p>
    <w:p>
      <w:pPr>
        <w:spacing w:after="150"/>
      </w:pPr>
      <w:r>
        <w:rPr/>
        <w:t xml:space="preserve">二、我国集成墙面市场竞争分析</w:t>
      </w:r>
    </w:p>
    <w:p>
      <w:pPr>
        <w:spacing w:after="150"/>
      </w:pPr>
      <w:r>
        <w:rPr/>
        <w:t xml:space="preserve">三、国内主要集成墙面企业动向</w:t>
      </w:r>
    </w:p>
    <w:p>
      <w:pPr>
        <w:spacing w:after="150"/>
      </w:pPr>
      <w:r>
        <w:rPr/>
        <w:t xml:space="preserve">四、国内行业竞争趋势发展分析</w:t>
      </w:r>
    </w:p>
    <w:p>
      <w:pPr>
        <w:spacing w:after="150"/>
      </w:pPr>
      <w:r>
        <w:rPr>
          <w:b w:val="1"/>
          <w:bCs w:val="1"/>
        </w:rPr>
        <w:t xml:space="preserve">第七章 2019-2023年集成墙面行业企业竞争格局分析</w:t>
      </w:r>
    </w:p>
    <w:p>
      <w:pPr>
        <w:spacing w:after="150"/>
      </w:pPr>
      <w:r>
        <w:rPr/>
        <w:t xml:space="preserve">第一节 浙江巨奥铝业有限公司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浙江鼎美电器有限公司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海宁市海创塑胶电器有限公司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浙江来斯奥电气有限公司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嘉兴市克兰斯电器有限公司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嘉兴星雅图集成家居有限公司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福建省荣德铵家建材有限公司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上海福精特金属装饰材料有限公司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广州市欧陆建材有限公司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法狮龙建材科技有限公司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十四五期间我国集成墙面市场供需形势分析</w:t>
      </w:r>
    </w:p>
    <w:p>
      <w:pPr>
        <w:spacing w:after="150"/>
      </w:pPr>
      <w:r>
        <w:rPr/>
        <w:t xml:space="preserve">第一节 我国集成墙面市场供需分析</w:t>
      </w:r>
    </w:p>
    <w:p>
      <w:pPr>
        <w:spacing w:after="150"/>
      </w:pPr>
      <w:r>
        <w:rPr/>
        <w:t xml:space="preserve">一、2019-2023年我国集成墙面行业供给情况</w:t>
      </w:r>
    </w:p>
    <w:p>
      <w:pPr>
        <w:spacing w:after="150"/>
      </w:pPr>
      <w:r>
        <w:rPr/>
        <w:t xml:space="preserve">1、我国集成墙面行业供给分析</w:t>
      </w:r>
    </w:p>
    <w:p>
      <w:pPr>
        <w:spacing w:after="150"/>
      </w:pPr>
      <w:r>
        <w:rPr/>
        <w:t xml:space="preserve">2、重点企业供给及占有份额</w:t>
      </w:r>
    </w:p>
    <w:p>
      <w:pPr>
        <w:spacing w:after="150"/>
      </w:pPr>
      <w:r>
        <w:rPr/>
        <w:t xml:space="preserve">二、2019-2023年我国集成墙面行业需求情况</w:t>
      </w:r>
    </w:p>
    <w:p>
      <w:pPr>
        <w:spacing w:after="150"/>
      </w:pPr>
      <w:r>
        <w:rPr/>
        <w:t xml:space="preserve">1、集成墙面行业需求市场</w:t>
      </w:r>
    </w:p>
    <w:p>
      <w:pPr>
        <w:spacing w:after="150"/>
      </w:pPr>
      <w:r>
        <w:rPr/>
        <w:t xml:space="preserve">2、集成墙面行业客户结构</w:t>
      </w:r>
    </w:p>
    <w:p>
      <w:pPr>
        <w:spacing w:after="150"/>
      </w:pPr>
      <w:r>
        <w:rPr/>
        <w:t xml:space="preserve">3、集成墙面行业需求的地区差异</w:t>
      </w:r>
    </w:p>
    <w:p>
      <w:pPr>
        <w:spacing w:after="150"/>
      </w:pPr>
      <w:r>
        <w:rPr/>
        <w:t xml:space="preserve">三、2019-2023年我国集成墙面行业供需平衡分析</w:t>
      </w:r>
    </w:p>
    <w:p>
      <w:pPr>
        <w:spacing w:after="150"/>
      </w:pPr>
      <w:r>
        <w:rPr/>
        <w:t xml:space="preserve">第二节 集成墙面产品(服务)市场应用及需求预测</w:t>
      </w:r>
    </w:p>
    <w:p>
      <w:pPr>
        <w:spacing w:after="150"/>
      </w:pPr>
      <w:r>
        <w:rPr/>
        <w:t xml:space="preserve">一、集成墙面产品(服务)应用市场总体需求分析</w:t>
      </w:r>
    </w:p>
    <w:p>
      <w:pPr>
        <w:spacing w:after="150"/>
      </w:pPr>
      <w:r>
        <w:rPr/>
        <w:t xml:space="preserve">1、集成墙面产品(服务)应用市场需求特征</w:t>
      </w:r>
    </w:p>
    <w:p>
      <w:pPr>
        <w:spacing w:after="150"/>
      </w:pPr>
      <w:r>
        <w:rPr/>
        <w:t xml:space="preserve">2、集成墙面产品(服务)应用市场需求总规模</w:t>
      </w:r>
    </w:p>
    <w:p>
      <w:pPr>
        <w:spacing w:after="150"/>
      </w:pPr>
      <w:r>
        <w:rPr/>
        <w:t xml:space="preserve">二、十四五期间集成墙面行业领域需求量预测</w:t>
      </w:r>
    </w:p>
    <w:p>
      <w:pPr>
        <w:spacing w:after="150"/>
      </w:pPr>
      <w:r>
        <w:rPr/>
        <w:t xml:space="preserve">1、十四五期间集成墙面行业领域需求产品(服务)功能预测</w:t>
      </w:r>
    </w:p>
    <w:p>
      <w:pPr>
        <w:spacing w:after="150"/>
      </w:pPr>
      <w:r>
        <w:rPr/>
        <w:t xml:space="preserve">2、十四五期间集成墙面行业领域需求产品(服务)市场格局预测</w:t>
      </w:r>
    </w:p>
    <w:p>
      <w:pPr>
        <w:spacing w:after="150"/>
      </w:pPr>
      <w:r>
        <w:rPr/>
        <w:t xml:space="preserve">三、重点行业集成墙面产品(服务)需求分析预测</w:t>
      </w:r>
    </w:p>
    <w:p>
      <w:pPr>
        <w:spacing w:after="150"/>
      </w:pPr>
      <w:r>
        <w:rPr>
          <w:b w:val="1"/>
          <w:bCs w:val="1"/>
        </w:rPr>
        <w:t xml:space="preserve">第九章 集成墙面行业并购市场分析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集成墙面行业区域性兼并重组机会分析</w:t>
      </w:r>
    </w:p>
    <w:p>
      <w:pPr>
        <w:spacing w:after="150"/>
      </w:pPr>
      <w:r>
        <w:rPr/>
        <w:t xml:space="preserve">第一节 环渤海经济区</w:t>
      </w:r>
    </w:p>
    <w:p>
      <w:pPr>
        <w:spacing w:after="150"/>
      </w:pPr>
      <w:r>
        <w:rPr/>
        <w:t xml:space="preserve">一、集成墙面行业发展特征与竞争力分析</w:t>
      </w:r>
    </w:p>
    <w:p>
      <w:pPr>
        <w:spacing w:after="150"/>
      </w:pPr>
      <w:r>
        <w:rPr/>
        <w:t xml:space="preserve">二、集成墙面行业兼并重组可行性与趋势分析</w:t>
      </w:r>
    </w:p>
    <w:p>
      <w:pPr>
        <w:spacing w:after="150"/>
      </w:pPr>
      <w:r>
        <w:rPr/>
        <w:t xml:space="preserve">第二节 长三角经济区</w:t>
      </w:r>
    </w:p>
    <w:p>
      <w:pPr>
        <w:spacing w:after="150"/>
      </w:pPr>
      <w:r>
        <w:rPr/>
        <w:t xml:space="preserve">一、集成墙面行业发展特征与竞争力分析</w:t>
      </w:r>
    </w:p>
    <w:p>
      <w:pPr>
        <w:spacing w:after="150"/>
      </w:pPr>
      <w:r>
        <w:rPr/>
        <w:t xml:space="preserve">二、集成墙面行业兼并重组可行性与趋势分析</w:t>
      </w:r>
    </w:p>
    <w:p>
      <w:pPr>
        <w:spacing w:after="150"/>
      </w:pPr>
      <w:r>
        <w:rPr/>
        <w:t xml:space="preserve">第三节 珠三角经济区</w:t>
      </w:r>
    </w:p>
    <w:p>
      <w:pPr>
        <w:spacing w:after="150"/>
      </w:pPr>
      <w:r>
        <w:rPr/>
        <w:t xml:space="preserve">一、集成墙面行业发展特征与竞争力分析</w:t>
      </w:r>
    </w:p>
    <w:p>
      <w:pPr>
        <w:spacing w:after="150"/>
      </w:pPr>
      <w:r>
        <w:rPr/>
        <w:t xml:space="preserve">二、集成墙面行业兼并重组可行性与趋势分析</w:t>
      </w:r>
    </w:p>
    <w:p>
      <w:pPr>
        <w:spacing w:after="150"/>
      </w:pPr>
      <w:r>
        <w:rPr/>
        <w:t xml:space="preserve">第四节 新兴地区</w:t>
      </w:r>
    </w:p>
    <w:p>
      <w:pPr>
        <w:spacing w:after="150"/>
      </w:pPr>
      <w:r>
        <w:rPr/>
        <w:t xml:space="preserve">一、集成墙面行业发展特征与竞争力分析</w:t>
      </w:r>
    </w:p>
    <w:p>
      <w:pPr>
        <w:spacing w:after="150"/>
      </w:pPr>
      <w:r>
        <w:rPr/>
        <w:t xml:space="preserve">二、集成墙面行业兼并重组可行性与趋势分析</w:t>
      </w:r>
    </w:p>
    <w:p>
      <w:pPr>
        <w:spacing w:after="150"/>
      </w:pPr>
      <w:r>
        <w:rPr>
          <w:b w:val="1"/>
          <w:bCs w:val="1"/>
        </w:rPr>
        <w:t xml:space="preserve">第十一章 集成墙面行业产业链兼并重组机会分析</w:t>
      </w:r>
    </w:p>
    <w:p>
      <w:pPr>
        <w:spacing w:after="150"/>
      </w:pPr>
      <w:r>
        <w:rPr/>
        <w:t xml:space="preserve">第一节 集成墙面企业与上下游企业兼并重组背景分析</w:t>
      </w:r>
    </w:p>
    <w:p>
      <w:pPr>
        <w:spacing w:after="150"/>
      </w:pPr>
      <w:r>
        <w:rPr/>
        <w:t xml:space="preserve">第二节 集成墙面企业与上下游企业兼并重组案例分析</w:t>
      </w:r>
    </w:p>
    <w:p>
      <w:pPr>
        <w:spacing w:after="150"/>
      </w:pPr>
      <w:r>
        <w:rPr/>
        <w:t xml:space="preserve">第三节 集成墙面企业与上下游企业兼并重组趋势分析</w:t>
      </w:r>
    </w:p>
    <w:p>
      <w:pPr>
        <w:spacing w:after="150"/>
      </w:pPr>
      <w:r>
        <w:rPr/>
        <w:t xml:space="preserve">第四节 集成墙面企业与上下游企业兼并重组机会分析</w:t>
      </w:r>
    </w:p>
    <w:p>
      <w:pPr>
        <w:spacing w:after="150"/>
      </w:pPr>
      <w:r>
        <w:rPr/>
        <w:t xml:space="preserve">第五节 集成墙面企业与其他行业兼并重组机会分析</w:t>
      </w:r>
    </w:p>
    <w:p>
      <w:pPr>
        <w:spacing w:after="150"/>
      </w:pPr>
      <w:r>
        <w:rPr>
          <w:b w:val="1"/>
          <w:bCs w:val="1"/>
        </w:rPr>
        <w:t xml:space="preserve">第十二章 集成墙面行业规模性兼并重组机会分析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集成墙面项目投资环境分析</w:t>
      </w:r>
    </w:p>
    <w:p>
      <w:pPr>
        <w:spacing w:after="150"/>
      </w:pPr>
      <w:r>
        <w:rPr/>
        <w:t xml:space="preserve">第二节 集成墙面行业竞争格局分析</w:t>
      </w:r>
    </w:p>
    <w:p>
      <w:pPr>
        <w:spacing w:after="150"/>
      </w:pPr>
      <w:r>
        <w:rPr/>
        <w:t xml:space="preserve">第三节 集成墙面行业财务指标分析参考</w:t>
      </w:r>
    </w:p>
    <w:p>
      <w:pPr>
        <w:spacing w:after="150"/>
      </w:pPr>
      <w:r>
        <w:rPr/>
        <w:t xml:space="preserve">第四节 集成墙面行业市场分析与项目投入规模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集成墙面行业及项目发展趋势预测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中国集成墙面行业兼并重组风险分析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集成墙面企业兼并重组中的竞争战略分析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中道泰和集成墙面行业兼并重组建议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图表：集成墙面产业链分析</w:t>
      </w:r>
    </w:p>
    <w:p>
      <w:pPr>
        <w:spacing w:after="150"/>
      </w:pPr>
      <w:r>
        <w:rPr/>
        <w:t xml:space="preserve">图表：集成墙面行业生命周期</w:t>
      </w:r>
    </w:p>
    <w:p>
      <w:pPr>
        <w:spacing w:after="150"/>
      </w:pPr>
      <w:r>
        <w:rPr/>
        <w:t xml:space="preserve">图表：2019-2023年中国集成墙面行业市场规模</w:t>
      </w:r>
    </w:p>
    <w:p>
      <w:pPr>
        <w:spacing w:after="150"/>
      </w:pPr>
      <w:r>
        <w:rPr/>
        <w:t xml:space="preserve">图表：2019-2023年全球集成墙面产业市场规模</w:t>
      </w:r>
    </w:p>
    <w:p>
      <w:pPr>
        <w:spacing w:after="150"/>
      </w:pPr>
      <w:r>
        <w:rPr/>
        <w:t xml:space="preserve">图表：2019-2023年集成墙面重要数据指标比较</w:t>
      </w:r>
    </w:p>
    <w:p>
      <w:pPr>
        <w:spacing w:after="150"/>
      </w:pPr>
      <w:r>
        <w:rPr/>
        <w:t xml:space="preserve">图表：2019-2023年中国集成墙面行业利润情况分析</w:t>
      </w:r>
    </w:p>
    <w:p>
      <w:pPr>
        <w:spacing w:after="150"/>
      </w:pPr>
      <w:r>
        <w:rPr/>
        <w:t xml:space="preserve">图表：2019-2023年中国集成墙面行业资产情况分析</w:t>
      </w:r>
    </w:p>
    <w:p>
      <w:pPr>
        <w:spacing w:after="150"/>
      </w:pPr>
      <w:r>
        <w:rPr/>
        <w:t xml:space="preserve">图表：2019-2023年中国集成墙面竞争力分析</w:t>
      </w:r>
    </w:p>
    <w:p>
      <w:pPr>
        <w:spacing w:after="150"/>
      </w:pPr>
      <w:r>
        <w:rPr/>
        <w:t xml:space="preserve">图表：2024-2029年中国集成墙面市场前景预测</w:t>
      </w:r>
    </w:p>
    <w:p>
      <w:pPr>
        <w:spacing w:after="150"/>
      </w:pPr>
      <w:r>
        <w:rPr/>
        <w:t xml:space="preserve">图表：2024-2029年中国集成墙面市场价格走势预测</w:t>
      </w:r>
    </w:p>
    <w:p>
      <w:pPr>
        <w:spacing w:after="150"/>
      </w:pPr>
      <w:r>
        <w:rPr/>
        <w:t xml:space="preserve">图表：2024-2029年中国集成墙面发展前景预测</w:t>
      </w:r>
    </w:p>
    <w:p>
      <w:pPr>
        <w:spacing w:after="150"/>
      </w:pPr>
      <w:r>
        <w:rPr/>
        <w:t xml:space="preserve">图表：2019-2023年集成墙面行业行业集中度分析</w:t>
      </w:r>
    </w:p>
    <w:p>
      <w:pPr>
        <w:spacing w:after="150"/>
      </w:pPr>
      <w:r>
        <w:rPr/>
        <w:t xml:space="preserve">图表：2019-2023年集成墙面行业区域集中度分析</w:t>
      </w:r>
    </w:p>
    <w:p>
      <w:pPr>
        <w:spacing w:after="150"/>
      </w:pPr>
      <w:r>
        <w:rPr/>
        <w:t xml:space="preserve">图表：2019-2023年集成墙面行业企业集中度分析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图表：2019-2023年集成墙面行业资产分析</w:t>
      </w:r>
    </w:p>
    <w:p>
      <w:pPr>
        <w:spacing w:after="150"/>
      </w:pPr>
      <w:r>
        <w:rPr/>
        <w:t xml:space="preserve">图表：2019-2023年集成墙面行业负债分析</w:t>
      </w:r>
    </w:p>
    <w:p>
      <w:pPr>
        <w:spacing w:after="150"/>
      </w:pPr>
      <w:r>
        <w:rPr/>
        <w:t xml:space="preserve">图表：2019-2023年集成墙面行业偿债能力分析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2024-2029年集成墙面行业兼并重组机会研究及投资战略咨询报告</dc:title>
  <dc:description>2024-2029年集成墙面行业兼并重组机会研究及投资战略咨询报告</dc:description>
  <dc:subject>2024-2029年集成墙面行业兼并重组机会研究及投资战略咨询报告</dc:subject>
  <cp:keywords>研究报告</cp:keywords>
  <cp:category>研究报告</cp:category>
  <cp:lastModifiedBy>北京中道泰和信息咨询有限公司</cp:lastModifiedBy>
  <dcterms:created xsi:type="dcterms:W3CDTF">2024-01-24T12:11:36+08:00</dcterms:created>
  <dcterms:modified xsi:type="dcterms:W3CDTF">2024-01-24T12:11:36+08:00</dcterms:modified>
</cp:coreProperties>
</file>

<file path=docProps/custom.xml><?xml version="1.0" encoding="utf-8"?>
<Properties xmlns="http://schemas.openxmlformats.org/officeDocument/2006/custom-properties" xmlns:vt="http://schemas.openxmlformats.org/officeDocument/2006/docPropsVTypes"/>
</file>