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2024-2029年中国煤层气行业“十四五”规划发展与投资前景预测报告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层气是指储存在煤层中以甲烷为主要成分、以吸附在煤基质颗粒表面为主、部分游离于煤孔隙中或溶解于煤层水中的烃类气体，是煤的伴生矿产资源，属非常规天然气，是近一二十年在国际上崛起的洁净、优质能源和化工原料。俗称瓦斯，热值是通用煤的2-5倍，1立方米纯煤层气的热值相当于1.13kg汽油、1.21kg标准煤，其热值与天然气相当，可以与天然气混输混用，而且燃烧后很洁净，几乎不产生任何废气，是上好的工业、化工、发电和居民生活燃料。煤层气空气浓度达到5%-16%时，遇明火就会爆炸，这是煤矿瓦斯爆炸事故的根源。煤层气直接排放到大气中，其温室效应约为二氧化碳的21倍，对生态环境破坏性极强。在采煤之前如果先开采煤层气，煤矿瓦斯爆炸率将降低70%到85%。煤层气的开发利用具有一举多得的功效：洁净能源，商业化能产生巨大的经济效益。</w:t>
      </w:r>
    </w:p>
    <w:p>
      <w:pPr>
        <w:spacing w:after="150"/>
      </w:pPr>
      <w:r>
        <w:rPr/>
        <w:t xml:space="preserve">我国经济结构和能源结构都处在一个转型的关键期，煤层气、页岩气等非常规能源行业面临着巨大的发展机遇，在一个新兴行业成长和壮大的阶段，企业成功的关键在于，如何在需求逐渐扩大，行业内外结构不断变化的过程中，找到企业发展的发力点和关节点，利用企业内外部的资源优势，实现企业的快速发展。</w:t>
      </w:r>
    </w:p>
    <w:p>
      <w:pPr>
        <w:spacing w:after="150"/>
      </w:pPr>
      <w:r>
        <w:rPr/>
        <w:t xml:space="preserve">我国煤层气地质资源量排名世界前三，42个主要含煤盆地埋深2000米以浅的煤层气地质资源量36.81万亿立方米，具有现实可开发价值的煤层气地质资源量达到4万亿立方米。2005年以后，我国开始大规模对煤层气进行商业开发。2019年我国规模以上工业企业生产煤层气88.8亿立方米，同比增长13.8%。2020年1-3月，我国规模以上工业企业生产煤层气23亿立方米，同比增长5.5%。目前已建成沁水、鄂尔多斯两大煤层气产业化基地。</w:t>
      </w:r>
    </w:p>
    <w:p>
      <w:pPr>
        <w:spacing w:after="150"/>
      </w:pPr>
      <w:r>
        <w:rPr/>
        <w:t xml:space="preserve">“十四五”时期，国家将大力推进供给侧结构性改革，能源生产消费革命进入关键时期，能源结构调整步伐加快，是煤层气产业发展的重要战略机遇期，机遇和挑战并存。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层气行业市场发展状况、关联行业发展状况、行业竞争状况、优势企业发展状况、消费现状以及行业营销进行了深入的分析，在总结中国煤层气行业发展历程的基础上，结合新时期的各方面因素，对中国煤层气行业的发展趋势给予了细致和审慎的预测论证。本报告是煤层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煤层气行业相关概述</w:t>
      </w:r>
    </w:p>
    <w:p>
      <w:pPr>
        <w:spacing w:after="150"/>
      </w:pPr>
      <w:r>
        <w:rPr/>
        <w:t xml:space="preserve">第一节 煤层气行业定义及分类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二、资源储量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煤层气行业统计标准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十四五中国煤层气行业经济指标分析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煤层气行业十四五规划概述</w:t>
      </w:r>
    </w:p>
    <w:p>
      <w:pPr>
        <w:spacing w:after="150"/>
      </w:pPr>
      <w:r>
        <w:rPr/>
        <w:t xml:space="preserve">第一节 十四五煤层气行业发展回顾</w:t>
      </w:r>
    </w:p>
    <w:p>
      <w:pPr>
        <w:spacing w:after="150"/>
      </w:pPr>
      <w:r>
        <w:rPr/>
        <w:t xml:space="preserve">一、十四五煤层气行业运行情况</w:t>
      </w:r>
    </w:p>
    <w:p>
      <w:pPr>
        <w:spacing w:after="150"/>
      </w:pPr>
      <w:r>
        <w:rPr/>
        <w:t xml:space="preserve">二、十四五煤层气行业发展特点</w:t>
      </w:r>
    </w:p>
    <w:p>
      <w:pPr>
        <w:spacing w:after="150"/>
      </w:pPr>
      <w:r>
        <w:rPr/>
        <w:t xml:space="preserve">三、十四五煤层气行业风险分析</w:t>
      </w:r>
    </w:p>
    <w:p>
      <w:pPr>
        <w:spacing w:after="150"/>
      </w:pPr>
      <w:r>
        <w:rPr/>
        <w:t xml:space="preserve">第二节 煤层气行业十四五总体规划</w:t>
      </w:r>
    </w:p>
    <w:p>
      <w:pPr>
        <w:spacing w:after="150"/>
      </w:pPr>
      <w:r>
        <w:rPr/>
        <w:t xml:space="preserve">一、煤层气行业十四五规划纲要</w:t>
      </w:r>
    </w:p>
    <w:p>
      <w:pPr>
        <w:spacing w:after="150"/>
      </w:pPr>
      <w:r>
        <w:rPr/>
        <w:t xml:space="preserve">二、煤层气行业十四五规划指导思想</w:t>
      </w:r>
    </w:p>
    <w:p>
      <w:pPr>
        <w:spacing w:after="150"/>
      </w:pPr>
      <w:r>
        <w:rPr/>
        <w:t xml:space="preserve">三、煤层气行业十四五规划主要目标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煤层气行业全球发展分析</w:t>
      </w:r>
    </w:p>
    <w:p>
      <w:pPr>
        <w:spacing w:after="150"/>
      </w:pPr>
      <w:r>
        <w:rPr/>
        <w:t xml:space="preserve">第一节 全球煤层气市场总体情况分析</w:t>
      </w:r>
    </w:p>
    <w:p>
      <w:pPr>
        <w:spacing w:after="150"/>
      </w:pPr>
      <w:r>
        <w:rPr/>
        <w:t xml:space="preserve">一、全球煤层气行业的发展分析</w:t>
      </w:r>
    </w:p>
    <w:p>
      <w:pPr>
        <w:spacing w:after="150"/>
      </w:pPr>
      <w:r>
        <w:rPr/>
        <w:t xml:space="preserve">二、2019-2023年全球煤层气行业储备分析</w:t>
      </w:r>
    </w:p>
    <w:p>
      <w:pPr>
        <w:spacing w:after="150"/>
      </w:pPr>
      <w:r>
        <w:rPr/>
        <w:t xml:space="preserve">三、2019-2023年全球煤层气行业竞争格局</w:t>
      </w:r>
    </w:p>
    <w:p>
      <w:pPr>
        <w:spacing w:after="150"/>
      </w:pPr>
      <w:r>
        <w:rPr/>
        <w:t xml:space="preserve">四、2019-2023年全球煤层气市场结构分布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1、欧洲煤层气行业发展概况</w:t>
      </w:r>
    </w:p>
    <w:p>
      <w:pPr>
        <w:spacing w:after="150"/>
      </w:pPr>
      <w:r>
        <w:rPr/>
        <w:t xml:space="preserve">2、十四五期间欧洲煤层气行业发展前景预测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1、北美煤层气行业发展概况</w:t>
      </w:r>
    </w:p>
    <w:p>
      <w:pPr>
        <w:spacing w:after="150"/>
      </w:pPr>
      <w:r>
        <w:rPr/>
        <w:t xml:space="preserve">2、十四五期间北美煤层气行业发展前景预测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1、日本煤层气行业发展概况</w:t>
      </w:r>
    </w:p>
    <w:p>
      <w:pPr>
        <w:spacing w:after="150"/>
      </w:pPr>
      <w:r>
        <w:rPr/>
        <w:t xml:space="preserve">2、十四五期间日本煤层气行业发展前景预测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1、韩国煤层气行业发展概况</w:t>
      </w:r>
    </w:p>
    <w:p>
      <w:pPr>
        <w:spacing w:after="150"/>
      </w:pPr>
      <w:r>
        <w:rPr/>
        <w:t xml:space="preserve">2、十四五期间韩国煤层气行业发展前景预测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十四五国内煤层气行业总体发展状况</w:t>
      </w:r>
    </w:p>
    <w:p>
      <w:pPr>
        <w:spacing w:after="150"/>
      </w:pPr>
      <w:r>
        <w:rPr/>
        <w:t xml:space="preserve">第一节 煤层气行业现状分析</w:t>
      </w:r>
    </w:p>
    <w:p>
      <w:pPr>
        <w:spacing w:after="150"/>
      </w:pPr>
      <w:r>
        <w:rPr/>
        <w:t xml:space="preserve">一、煤层气行业发展现状分析</w:t>
      </w:r>
    </w:p>
    <w:p>
      <w:pPr>
        <w:spacing w:after="150"/>
      </w:pPr>
      <w:r>
        <w:rPr/>
        <w:t xml:space="preserve">二、煤层气产业特征与行业重要性</w:t>
      </w:r>
    </w:p>
    <w:p>
      <w:pPr>
        <w:spacing w:after="150"/>
      </w:pPr>
      <w:r>
        <w:rPr/>
        <w:t xml:space="preserve">三、十四五煤层气行业概况分析</w:t>
      </w:r>
    </w:p>
    <w:p>
      <w:pPr>
        <w:spacing w:after="150"/>
      </w:pPr>
      <w:r>
        <w:rPr/>
        <w:t xml:space="preserve">四、十四五煤层气行业发展态势分析</w:t>
      </w:r>
    </w:p>
    <w:p>
      <w:pPr>
        <w:spacing w:after="150"/>
      </w:pPr>
      <w:r>
        <w:rPr/>
        <w:t xml:space="preserve">第二节 十四五煤层气行业规模情况分析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十四五煤层气行业财务能力分析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十四五期间我国煤层气市场供需形势分析</w:t>
      </w:r>
    </w:p>
    <w:p>
      <w:pPr>
        <w:spacing w:after="150"/>
      </w:pPr>
      <w:r>
        <w:rPr/>
        <w:t xml:space="preserve">第一节 我国煤层气市场供需分析</w:t>
      </w:r>
    </w:p>
    <w:p>
      <w:pPr>
        <w:spacing w:after="150"/>
      </w:pPr>
      <w:r>
        <w:rPr/>
        <w:t xml:space="preserve">一、2019-2023年我国煤层气行业供给情况</w:t>
      </w:r>
    </w:p>
    <w:p>
      <w:pPr>
        <w:spacing w:after="150"/>
      </w:pPr>
      <w:r>
        <w:rPr/>
        <w:t xml:space="preserve">二、2019-2023年我国煤层气行业需求情况</w:t>
      </w:r>
    </w:p>
    <w:p>
      <w:pPr>
        <w:spacing w:after="150"/>
      </w:pPr>
      <w:r>
        <w:rPr/>
        <w:t xml:space="preserve">三、2019-2023年我国煤层气行业供需平衡分析</w:t>
      </w:r>
    </w:p>
    <w:p>
      <w:pPr>
        <w:spacing w:after="150"/>
      </w:pPr>
      <w:r>
        <w:rPr/>
        <w:t xml:space="preserve">第二节 煤层气行业市场需求预测</w:t>
      </w:r>
    </w:p>
    <w:p>
      <w:pPr>
        <w:spacing w:after="150"/>
      </w:pPr>
      <w:r>
        <w:rPr/>
        <w:t xml:space="preserve">一、十四五煤层气行业市场需求分析</w:t>
      </w:r>
    </w:p>
    <w:p>
      <w:pPr>
        <w:spacing w:after="150"/>
      </w:pPr>
      <w:r>
        <w:rPr/>
        <w:t xml:space="preserve">二、十四五期间煤层气行业供给预测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十四五煤层气行业产业结构分析</w:t>
      </w:r>
    </w:p>
    <w:p>
      <w:pPr>
        <w:spacing w:after="150"/>
      </w:pPr>
      <w:r>
        <w:rPr/>
        <w:t xml:space="preserve">第一节 煤层气产业结构分析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煤层气行业进出口发展分析</w:t>
      </w:r>
    </w:p>
    <w:p>
      <w:pPr>
        <w:spacing w:after="150"/>
      </w:pPr>
      <w:r>
        <w:rPr/>
        <w:t xml:space="preserve">第一节 2019-2023年煤层气行业进口情况分析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2019-2023年煤层气行业出口情况分析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煤层气行业竞争力分析</w:t>
      </w:r>
    </w:p>
    <w:p>
      <w:pPr>
        <w:spacing w:after="150"/>
      </w:pPr>
      <w:r>
        <w:rPr/>
        <w:t xml:space="preserve">第一节 煤层气行业国际竞争状况分析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中国煤层气行业竞争力分析</w:t>
      </w:r>
    </w:p>
    <w:p>
      <w:pPr>
        <w:spacing w:after="150"/>
      </w:pPr>
      <w:r>
        <w:rPr/>
        <w:t xml:space="preserve">一、我国煤层气行业竞争力剖析</w:t>
      </w:r>
    </w:p>
    <w:p>
      <w:pPr>
        <w:spacing w:after="150"/>
      </w:pPr>
      <w:r>
        <w:rPr/>
        <w:t xml:space="preserve">二、我国煤层气企业市场竞争的优势</w:t>
      </w:r>
    </w:p>
    <w:p>
      <w:pPr>
        <w:spacing w:after="150"/>
      </w:pPr>
      <w:r>
        <w:rPr/>
        <w:t xml:space="preserve">三、国内煤层气企业竞争能力提升途径</w:t>
      </w:r>
    </w:p>
    <w:p>
      <w:pPr>
        <w:spacing w:after="150"/>
      </w:pPr>
      <w:r>
        <w:rPr/>
        <w:t xml:space="preserve">第三节 煤层气行业SWOT分析</w:t>
      </w:r>
    </w:p>
    <w:p>
      <w:pPr>
        <w:spacing w:after="150"/>
      </w:pPr>
      <w:r>
        <w:rPr/>
        <w:t xml:space="preserve">一、煤层气行业优势分析</w:t>
      </w:r>
    </w:p>
    <w:p>
      <w:pPr>
        <w:spacing w:after="150"/>
      </w:pPr>
      <w:r>
        <w:rPr/>
        <w:t xml:space="preserve">二、煤层气行业劣势分析</w:t>
      </w:r>
    </w:p>
    <w:p>
      <w:pPr>
        <w:spacing w:after="150"/>
      </w:pPr>
      <w:r>
        <w:rPr/>
        <w:t xml:space="preserve">三、煤层气行业机会分析</w:t>
      </w:r>
    </w:p>
    <w:p>
      <w:pPr>
        <w:spacing w:after="150"/>
      </w:pPr>
      <w:r>
        <w:rPr/>
        <w:t xml:space="preserve">四、煤层气行业威胁分析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十四五期间煤层气行业市场竞争策略分析</w:t>
      </w:r>
    </w:p>
    <w:p>
      <w:pPr>
        <w:spacing w:after="150"/>
      </w:pPr>
      <w:r>
        <w:rPr/>
        <w:t xml:space="preserve">第一节 煤层气行业竞争结构分析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煤层气行业集中度分析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中国煤层气行业竞争格局综述</w:t>
      </w:r>
    </w:p>
    <w:p>
      <w:pPr>
        <w:spacing w:after="150"/>
      </w:pPr>
      <w:r>
        <w:rPr/>
        <w:t xml:space="preserve">一、煤层气行业竞争概况</w:t>
      </w:r>
    </w:p>
    <w:p>
      <w:pPr>
        <w:spacing w:after="150"/>
      </w:pPr>
      <w:r>
        <w:rPr/>
        <w:t xml:space="preserve">二、煤层气行业主要企业竞争力分析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十四五煤层气行业重点企业发展形势分析</w:t>
      </w:r>
    </w:p>
    <w:p>
      <w:pPr>
        <w:spacing w:after="150"/>
      </w:pPr>
      <w:r>
        <w:rPr/>
        <w:t xml:space="preserve">第一节 山西蓝焰煤层气集团有限责任公司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山西能源煤层气投资控股有限公司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中石油煤层气有限责任公司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中联煤层气有限责任公司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河南煤层气开发利用有限公司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山西国化能源有限责任公司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中国石油化工股份有限公司华东分公司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华北油田煤层气分公司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阳泉煤业集团煤层气开发利用分公司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铁法煤业集团有限责任公司煤层气开发利用分公司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十四五期间煤层气行业前景预测展望</w:t>
      </w:r>
    </w:p>
    <w:p>
      <w:pPr>
        <w:spacing w:after="150"/>
      </w:pPr>
      <w:r>
        <w:rPr/>
        <w:t xml:space="preserve">第一节 2024-2029年煤层气行业规模分析</w:t>
      </w:r>
    </w:p>
    <w:p>
      <w:pPr>
        <w:spacing w:after="150"/>
      </w:pPr>
      <w:r>
        <w:rPr/>
        <w:t xml:space="preserve">一、煤层气行业市场规模预测分析</w:t>
      </w:r>
    </w:p>
    <w:p>
      <w:pPr>
        <w:spacing w:after="150"/>
      </w:pPr>
      <w:r>
        <w:rPr/>
        <w:t xml:space="preserve">二、煤层气行业产量预测分析</w:t>
      </w:r>
    </w:p>
    <w:p>
      <w:pPr>
        <w:spacing w:after="150"/>
      </w:pPr>
      <w:r>
        <w:rPr/>
        <w:t xml:space="preserve">第二节 2024-2029年煤层气行业发展预测分析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十四五期间煤层气行业投资分析</w:t>
      </w:r>
    </w:p>
    <w:p>
      <w:pPr>
        <w:spacing w:after="150"/>
      </w:pPr>
      <w:r>
        <w:rPr/>
        <w:t xml:space="preserve">第一节 煤层气行业投资特性分析</w:t>
      </w:r>
    </w:p>
    <w:p>
      <w:pPr>
        <w:spacing w:after="150"/>
      </w:pPr>
      <w:r>
        <w:rPr/>
        <w:t xml:space="preserve">一、煤层气行业进入壁垒分析</w:t>
      </w:r>
    </w:p>
    <w:p>
      <w:pPr>
        <w:spacing w:after="150"/>
      </w:pPr>
      <w:r>
        <w:rPr/>
        <w:t xml:space="preserve">二、煤层气行业盈利模式分析</w:t>
      </w:r>
    </w:p>
    <w:p>
      <w:pPr>
        <w:spacing w:after="150"/>
      </w:pPr>
      <w:r>
        <w:rPr/>
        <w:t xml:space="preserve">第二节 十四五期间煤层气行业发展的影响因素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十四五期间煤层气行业投资价值评估分析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十四五中国煤层气行业投资收益预测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二、十四五中国煤层气行业总产值预测</w:t>
      </w:r>
    </w:p>
    <w:p>
      <w:pPr>
        <w:spacing w:after="150"/>
      </w:pPr>
      <w:r>
        <w:rPr/>
        <w:t xml:space="preserve">三、十四五中国煤层气行业销售收入预测</w:t>
      </w:r>
    </w:p>
    <w:p>
      <w:pPr>
        <w:spacing w:after="150"/>
      </w:pPr>
      <w:r>
        <w:rPr/>
        <w:t xml:space="preserve">四、十四五中国煤层气行业利润总额预测</w:t>
      </w:r>
    </w:p>
    <w:p>
      <w:pPr>
        <w:spacing w:after="150"/>
      </w:pPr>
      <w:r>
        <w:rPr/>
        <w:t xml:space="preserve">五、十四五中国煤层气行业总资产预测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第十四章十四五期间煤层气行业风险及对策</w:t>
      </w:r>
    </w:p>
    <w:p>
      <w:pPr>
        <w:spacing w:after="150"/>
      </w:pPr>
      <w:r>
        <w:rPr/>
        <w:t xml:space="preserve">第一节 十四五煤层气行业环境分析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煤层气企业面临的困境及对策</w:t>
      </w:r>
    </w:p>
    <w:p>
      <w:pPr>
        <w:spacing w:after="150"/>
      </w:pPr>
      <w:r>
        <w:rPr/>
        <w:t xml:space="preserve">一、重点煤层气企业面临的困境及对策</w:t>
      </w:r>
    </w:p>
    <w:p>
      <w:pPr>
        <w:spacing w:after="150"/>
      </w:pPr>
      <w:r>
        <w:rPr/>
        <w:t xml:space="preserve">二、中小煤层气企业发展困境及策略分析</w:t>
      </w:r>
    </w:p>
    <w:p>
      <w:pPr>
        <w:spacing w:after="150"/>
      </w:pPr>
      <w:r>
        <w:rPr/>
        <w:t xml:space="preserve">三、煤层气行业发展的建议对策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中国煤层气市场发展面临的挑战与对策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第十五章十四五期间煤层气行业投资战略研究</w:t>
      </w:r>
    </w:p>
    <w:p>
      <w:pPr>
        <w:spacing w:after="150"/>
      </w:pPr>
      <w:r>
        <w:rPr/>
        <w:t xml:space="preserve">第一节 煤层气行业发展战略研究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对我国煤层气品牌的战略思考</w:t>
      </w:r>
    </w:p>
    <w:p>
      <w:pPr>
        <w:spacing w:after="150"/>
      </w:pPr>
      <w:r>
        <w:rPr/>
        <w:t xml:space="preserve">一、煤层气品牌的重要性</w:t>
      </w:r>
    </w:p>
    <w:p>
      <w:pPr>
        <w:spacing w:after="150"/>
      </w:pPr>
      <w:r>
        <w:rPr/>
        <w:t xml:space="preserve">二、煤层气实施品牌战略的意义</w:t>
      </w:r>
    </w:p>
    <w:p>
      <w:pPr>
        <w:spacing w:after="150"/>
      </w:pPr>
      <w:r>
        <w:rPr/>
        <w:t xml:space="preserve">三、煤层气企业品牌的现状分析</w:t>
      </w:r>
    </w:p>
    <w:p>
      <w:pPr>
        <w:spacing w:after="150"/>
      </w:pPr>
      <w:r>
        <w:rPr/>
        <w:t xml:space="preserve">四、我国煤层气企业的品牌战略</w:t>
      </w:r>
    </w:p>
    <w:p>
      <w:pPr>
        <w:spacing w:after="150"/>
      </w:pPr>
      <w:r>
        <w:rPr/>
        <w:t xml:space="preserve">五、煤层气品牌战略管理的策略</w:t>
      </w:r>
    </w:p>
    <w:p>
      <w:pPr>
        <w:spacing w:after="150"/>
      </w:pPr>
      <w:r>
        <w:rPr/>
        <w:t xml:space="preserve">第三节 煤层气经营策略分析</w:t>
      </w:r>
    </w:p>
    <w:p>
      <w:pPr>
        <w:spacing w:after="150"/>
      </w:pPr>
      <w:r>
        <w:rPr/>
        <w:t xml:space="preserve">一、煤层气市场细分策略</w:t>
      </w:r>
    </w:p>
    <w:p>
      <w:pPr>
        <w:spacing w:after="150"/>
      </w:pPr>
      <w:r>
        <w:rPr/>
        <w:t xml:space="preserve">二、煤层气市场创新策略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四、煤层气新产品差异化战略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图表：煤层气制品行业生命周期</w:t>
      </w:r>
    </w:p>
    <w:p>
      <w:pPr>
        <w:spacing w:after="150"/>
      </w:pPr>
      <w:r>
        <w:rPr/>
        <w:t xml:space="preserve">图表：煤层气制品行业产业链结构</w:t>
      </w:r>
    </w:p>
    <w:p>
      <w:pPr>
        <w:spacing w:after="150"/>
      </w:pPr>
      <w:r>
        <w:rPr/>
        <w:t xml:space="preserve">图表：2019-2023年全球煤层气制品行业市场规模</w:t>
      </w:r>
    </w:p>
    <w:p>
      <w:pPr>
        <w:spacing w:after="150"/>
      </w:pPr>
      <w:r>
        <w:rPr/>
        <w:t xml:space="preserve">图表：2019-2023年中国煤层气制品行业市场规模</w:t>
      </w:r>
    </w:p>
    <w:p>
      <w:pPr>
        <w:spacing w:after="150"/>
      </w:pPr>
      <w:r>
        <w:rPr/>
        <w:t xml:space="preserve">图表：2019-2023年煤层气行业重要数据指标比较</w:t>
      </w:r>
    </w:p>
    <w:p>
      <w:pPr>
        <w:spacing w:after="150"/>
      </w:pPr>
      <w:r>
        <w:rPr/>
        <w:t xml:space="preserve">图表：2019-2023年中国煤层气制品市场占全球份额比较</w:t>
      </w:r>
    </w:p>
    <w:p>
      <w:pPr>
        <w:spacing w:after="150"/>
      </w:pPr>
      <w:r>
        <w:rPr/>
        <w:t xml:space="preserve">图表：2019-2023年煤层气行业工业总产值</w:t>
      </w:r>
    </w:p>
    <w:p>
      <w:pPr>
        <w:spacing w:after="150"/>
      </w:pPr>
      <w:r>
        <w:rPr/>
        <w:t xml:space="preserve">图表：2019-2023年煤层气行业销售收入</w:t>
      </w:r>
    </w:p>
    <w:p>
      <w:pPr>
        <w:spacing w:after="150"/>
      </w:pPr>
      <w:r>
        <w:rPr/>
        <w:t xml:space="preserve">图表：2019-2023年煤层气行业利润总额</w:t>
      </w:r>
    </w:p>
    <w:p>
      <w:pPr>
        <w:spacing w:after="150"/>
      </w:pPr>
      <w:r>
        <w:rPr/>
        <w:t xml:space="preserve">图表：2019-2023年煤层气行业资产总计</w:t>
      </w:r>
    </w:p>
    <w:p>
      <w:pPr>
        <w:spacing w:after="150"/>
      </w:pPr>
      <w:r>
        <w:rPr/>
        <w:t xml:space="preserve">图表：2019-2023年煤层气制品行业负债总计</w:t>
      </w:r>
    </w:p>
    <w:p>
      <w:pPr>
        <w:spacing w:after="150"/>
      </w:pPr>
      <w:r>
        <w:rPr/>
        <w:t xml:space="preserve">图表：2019-2023年煤层气行业竞争力分析</w:t>
      </w:r>
    </w:p>
    <w:p>
      <w:pPr>
        <w:spacing w:after="150"/>
      </w:pPr>
      <w:r>
        <w:rPr/>
        <w:t xml:space="preserve">图表：2019-2023年煤层气市场价格走势</w:t>
      </w:r>
    </w:p>
    <w:p>
      <w:pPr>
        <w:spacing w:after="150"/>
      </w:pPr>
      <w:r>
        <w:rPr/>
        <w:t xml:space="preserve">图表：2019-2023年煤层气行业主营业务收入</w:t>
      </w:r>
    </w:p>
    <w:p>
      <w:pPr>
        <w:spacing w:after="150"/>
      </w:pPr>
      <w:r>
        <w:rPr/>
        <w:t xml:space="preserve">图表：2019-2023年煤层气行业主营业务成本</w:t>
      </w:r>
    </w:p>
    <w:p>
      <w:pPr>
        <w:spacing w:after="150"/>
      </w:pPr>
      <w:r>
        <w:rPr/>
        <w:t xml:space="preserve">图表：2019-2023年煤层气行业销售费用分析</w:t>
      </w:r>
    </w:p>
    <w:p>
      <w:pPr>
        <w:spacing w:after="150"/>
      </w:pPr>
      <w:r>
        <w:rPr/>
        <w:t xml:space="preserve">图表：2019-2023年煤层气行业管理费用分析</w:t>
      </w:r>
    </w:p>
    <w:p>
      <w:pPr>
        <w:spacing w:after="150"/>
      </w:pPr>
      <w:r>
        <w:rPr/>
        <w:t xml:space="preserve">图表：2019-2023年煤层气行业财务费用分析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2024-2029年中国煤层气行业“十四五”规划发展与投资前景预测报告</dc:title>
  <dc:description>2024-2029年中国煤层气行业“十四五”规划发展与投资前景预测报告</dc:description>
  <dc:subject>2024-2029年中国煤层气行业“十四五”规划发展与投资前景预测报告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2024-01-24T12:06:44+08:00</dcterms:created>
  <dcterms:modified xsi:type="dcterms:W3CDTF">2024-01-24T12:06:44+08:00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