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2024-2029年中国厨师O2O行业市场调研及投资前景预测报告</w:t>
      </w:r>
    </w:p>
    <w:p>
      <w:pPr>
        <w:spacing w:after="150"/>
      </w:pPr>
      <w:r>
        <w:rPr>
          <w:b w:val="1"/>
          <w:bCs w:val="1"/>
        </w:rPr>
        <w:t xml:space="preserve">报告简介</w:t>
      </w:r>
    </w:p>
    <w:p>
      <w:pPr>
        <w:spacing w:after="150"/>
      </w:pPr>
      <w:r>
        <w:rPr/>
        <w:t xml:space="preserve">相较于电商等互联网项目，厨师O2O出现时间不长，大部分公司成立时间不足一年。对于盈利模式，厨师上门服务作为家政行业更加细分的领域，需求相较于阿姨和小时工更小。厨师通过平台撮合为用户提供服务，而平台的流量受制于需求。目前来看，烧钱后虽会获得一定的市场份额，但盈利模式尚不清晰，未来私人厨师上门服务类公司可能会并入大型家政公司平台，补充成为家政行业的增值服务。</w:t>
      </w:r>
    </w:p>
    <w:p>
      <w:pPr>
        <w:spacing w:after="150"/>
      </w:pPr>
      <w:r>
        <w:rPr/>
        <w:t xml:space="preserve">出于对食品安全、时间成本的考虑，一线城市居民请厨师上门做饭的需求正在释放。这是家政行业O2O往细分领域的延伸。创投机构正是看中懒人经济带来的商机以及未来手艺人去中介化的趋势，大胆尝鲜尚未有盈利模式的厨师上门O2O项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师O2O及各子行业的发展状况、上下游行业发展状况、市场供需形势、新产品与技术等进行了分析，并重点分析了我国厨师O2O发展状况和特点，以及中国厨师O2O行业将面临的挑战、企业的发展策略等。报告还对厨师O2O发展态势作了详细分析，并对厨师O2O进行了趋向研判，是厨师O2O经营企业，科研、投资机构等单位准确了解目前厨师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中国厨师行业发展概况</w:t>
      </w:r>
    </w:p>
    <w:p>
      <w:pPr>
        <w:spacing w:after="150"/>
      </w:pPr>
      <w:r>
        <w:rPr/>
        <w:t xml:space="preserve">第一节 中国厨师行业综述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传统厨师行业的现状</w:t>
      </w:r>
    </w:p>
    <w:p>
      <w:pPr>
        <w:spacing w:after="150"/>
      </w:pPr>
      <w:r>
        <w:rPr/>
        <w:t xml:space="preserve">一、我国厨师行业发展分析</w:t>
      </w:r>
    </w:p>
    <w:p>
      <w:pPr>
        <w:spacing w:after="150"/>
      </w:pPr>
      <w:r>
        <w:rPr/>
        <w:t xml:space="preserve">二、2019-2023年我国厨师行业规模分析</w:t>
      </w:r>
    </w:p>
    <w:p>
      <w:pPr>
        <w:spacing w:after="150"/>
      </w:pPr>
      <w:r>
        <w:rPr/>
        <w:t xml:space="preserve">三、传统厨师面临的挑战</w:t>
      </w:r>
    </w:p>
    <w:p>
      <w:pPr>
        <w:spacing w:after="150"/>
      </w:pPr>
      <w:r>
        <w:rPr/>
        <w:t xml:space="preserve">四、传统厨师的发展趋势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中国传统厨师行业概况</w:t>
      </w:r>
    </w:p>
    <w:p>
      <w:pPr>
        <w:spacing w:after="150"/>
      </w:pPr>
      <w:r>
        <w:rPr/>
        <w:t xml:space="preserve">第一节 2019-2023年传统厨师业态发展现状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2019-2023年传统厨师行业经营情况分析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当前厨师行业遭遇的发展困境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互联网形式下的厨师行业发展</w:t>
      </w:r>
    </w:p>
    <w:p>
      <w:pPr>
        <w:spacing w:after="150"/>
      </w:pPr>
      <w:r>
        <w:rPr/>
        <w:t xml:space="preserve">第一节 互联网给厨师带来了什么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我国互联网厨师市场的高速增长</w:t>
      </w:r>
    </w:p>
    <w:p>
      <w:pPr>
        <w:spacing w:after="150"/>
      </w:pPr>
      <w:r>
        <w:rPr/>
        <w:t xml:space="preserve">一、2019-2023年网络厨师市场的交易规模</w:t>
      </w:r>
    </w:p>
    <w:p>
      <w:pPr>
        <w:spacing w:after="150"/>
      </w:pPr>
      <w:r>
        <w:rPr/>
        <w:t xml:space="preserve">二、2019-2023年网络厨师市场的发展现状</w:t>
      </w:r>
    </w:p>
    <w:p>
      <w:pPr>
        <w:spacing w:after="150"/>
      </w:pPr>
      <w:r>
        <w:rPr/>
        <w:t xml:space="preserve">三、2019-2023年网络厨师市场的发展潜力</w:t>
      </w:r>
    </w:p>
    <w:p>
      <w:pPr>
        <w:spacing w:after="150"/>
      </w:pPr>
      <w:r>
        <w:rPr/>
        <w:t xml:space="preserve">第三节 互联网对传统厨师的影响</w:t>
      </w:r>
    </w:p>
    <w:p>
      <w:pPr>
        <w:spacing w:after="150"/>
      </w:pPr>
      <w:r>
        <w:rPr/>
        <w:t xml:space="preserve">一、互联网补充传统厨师的经营模式</w:t>
      </w:r>
    </w:p>
    <w:p>
      <w:pPr>
        <w:spacing w:after="150"/>
      </w:pPr>
      <w:r>
        <w:rPr/>
        <w:t xml:space="preserve">二、传统厨师面临的转型</w:t>
      </w:r>
    </w:p>
    <w:p>
      <w:pPr>
        <w:spacing w:after="150"/>
      </w:pPr>
      <w:r>
        <w:rPr/>
        <w:t xml:space="preserve">三、传统厨师如何适应互联网的发展</w:t>
      </w:r>
    </w:p>
    <w:p>
      <w:pPr>
        <w:spacing w:after="150"/>
      </w:pPr>
      <w:r>
        <w:rPr/>
        <w:t xml:space="preserve">四、传统厨师抓住互联网的发展机遇</w:t>
      </w:r>
    </w:p>
    <w:p>
      <w:pPr>
        <w:spacing w:after="150"/>
      </w:pPr>
      <w:r>
        <w:rPr>
          <w:b w:val="1"/>
          <w:bCs w:val="1"/>
        </w:rPr>
        <w:t xml:space="preserve">第七章 厨师O2O市场概况</w:t>
      </w:r>
    </w:p>
    <w:p>
      <w:pPr>
        <w:spacing w:after="150"/>
      </w:pPr>
      <w:r>
        <w:rPr/>
        <w:t xml:space="preserve">第一节 厨师O2O发展分析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O2O助力传统厨师</w:t>
      </w:r>
    </w:p>
    <w:p>
      <w:pPr>
        <w:spacing w:after="150"/>
      </w:pPr>
      <w:r>
        <w:rPr/>
        <w:t xml:space="preserve">一、O2O解决传统厨师的瓶颈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一、O2O结合电子商务与传统厨师</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厨师O2O行业竞争分析</w:t>
      </w:r>
    </w:p>
    <w:p>
      <w:pPr>
        <w:spacing w:after="150"/>
      </w:pPr>
      <w:r>
        <w:rPr/>
        <w:t xml:space="preserve">第一节 厨师O2O竞争平台分析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三、厨师O2O平台前景分析</w:t>
      </w:r>
    </w:p>
    <w:p>
      <w:pPr>
        <w:spacing w:after="150"/>
      </w:pPr>
      <w:r>
        <w:rPr/>
        <w:t xml:space="preserve">第二节 厨师企业O2O发展分析</w:t>
      </w:r>
    </w:p>
    <w:p>
      <w:pPr>
        <w:spacing w:after="150"/>
      </w:pPr>
      <w:r>
        <w:rPr/>
        <w:t xml:space="preserve">一、厨师企业O2O应用发展分析</w:t>
      </w:r>
    </w:p>
    <w:p>
      <w:pPr>
        <w:spacing w:after="150"/>
      </w:pPr>
      <w:r>
        <w:rPr/>
        <w:t xml:space="preserve">二、厨师企业O2O市场规模分析</w:t>
      </w:r>
    </w:p>
    <w:p>
      <w:pPr>
        <w:spacing w:after="150"/>
      </w:pPr>
      <w:r>
        <w:rPr/>
        <w:t xml:space="preserve">三、厨师企业O2O发展规划分析</w:t>
      </w:r>
    </w:p>
    <w:p>
      <w:pPr>
        <w:spacing w:after="150"/>
      </w:pPr>
      <w:r>
        <w:rPr>
          <w:b w:val="1"/>
          <w:bCs w:val="1"/>
        </w:rPr>
        <w:t xml:space="preserve">第九章 国内厨师O2O平台发展分析</w:t>
      </w:r>
    </w:p>
    <w:p>
      <w:pPr>
        <w:spacing w:after="150"/>
      </w:pPr>
      <w:r>
        <w:rPr/>
        <w:t xml:space="preserve">第一节 烧饭饭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爱大厨</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好厨师</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美餐</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悠先点菜</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楼下100</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2024-2029年厨师O2O发展趋势前瞻与前影预测</w:t>
      </w:r>
    </w:p>
    <w:p>
      <w:pPr>
        <w:spacing w:after="150"/>
      </w:pPr>
      <w:r>
        <w:rPr/>
        <w:t xml:space="preserve">第一节 厨师行业发展环境分析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2024-2029年O2O厨师行业前景分析</w:t>
      </w:r>
    </w:p>
    <w:p>
      <w:pPr>
        <w:spacing w:after="150"/>
      </w:pPr>
      <w:r>
        <w:rPr/>
        <w:t xml:space="preserve">一、2024-2029年传统厨师行业规模预测</w:t>
      </w:r>
    </w:p>
    <w:p>
      <w:pPr>
        <w:spacing w:after="150"/>
      </w:pPr>
      <w:r>
        <w:rPr/>
        <w:t xml:space="preserve">二、2024-2029年O2O厨师行业规模预测</w:t>
      </w:r>
    </w:p>
    <w:p>
      <w:pPr>
        <w:spacing w:after="150"/>
      </w:pPr>
      <w:r>
        <w:rPr/>
        <w:t xml:space="preserve">第三节 厨师O2O发展趋势分析</w:t>
      </w:r>
    </w:p>
    <w:p>
      <w:pPr>
        <w:spacing w:after="150"/>
      </w:pPr>
      <w:r>
        <w:rPr/>
        <w:t xml:space="preserve">一、2019-2023年厨师O2O行业发展趋势</w:t>
      </w:r>
    </w:p>
    <w:p>
      <w:pPr>
        <w:spacing w:after="150"/>
      </w:pPr>
      <w:r>
        <w:rPr/>
        <w:t xml:space="preserve">二、2019-2023年厨师O2O进展</w:t>
      </w:r>
    </w:p>
    <w:p>
      <w:pPr>
        <w:spacing w:after="150"/>
      </w:pPr>
      <w:r>
        <w:rPr/>
        <w:t xml:space="preserve">三、2024-2029厨师O2O行业发展前景</w:t>
      </w:r>
    </w:p>
    <w:p>
      <w:pPr>
        <w:spacing w:after="150"/>
      </w:pPr>
      <w:r>
        <w:rPr>
          <w:b w:val="1"/>
          <w:bCs w:val="1"/>
        </w:rPr>
        <w:t xml:space="preserve">第十一章 互联网环境下厨师行业的整合与变革</w:t>
      </w:r>
    </w:p>
    <w:p>
      <w:pPr>
        <w:spacing w:after="150"/>
      </w:pPr>
      <w:r>
        <w:rPr/>
        <w:t xml:space="preserve">第一节 厨师行业的用户思维</w:t>
      </w:r>
    </w:p>
    <w:p>
      <w:pPr>
        <w:spacing w:after="150"/>
      </w:pPr>
      <w:r>
        <w:rPr/>
        <w:t xml:space="preserve">一、如何与用户连接</w:t>
      </w:r>
    </w:p>
    <w:p>
      <w:pPr>
        <w:spacing w:after="150"/>
      </w:pPr>
      <w:r>
        <w:rPr/>
        <w:t xml:space="preserve">二、提升用户参与感</w:t>
      </w:r>
    </w:p>
    <w:p>
      <w:pPr>
        <w:spacing w:after="150"/>
      </w:pPr>
      <w:r>
        <w:rPr/>
        <w:t xml:space="preserve">第二节 厨师行业如何运用好粉丝经济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厨师行业如何实现数据化运营和管理</w:t>
      </w:r>
    </w:p>
    <w:p>
      <w:pPr>
        <w:spacing w:after="150"/>
      </w:pPr>
      <w:r>
        <w:rPr/>
        <w:t xml:space="preserve">一、大数据的商业价值</w:t>
      </w:r>
    </w:p>
    <w:p>
      <w:pPr>
        <w:spacing w:after="150"/>
      </w:pPr>
      <w:r>
        <w:rPr/>
        <w:t xml:space="preserve">二、全渠道大数据分析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厨师O2O发展战略分析</w:t>
      </w:r>
    </w:p>
    <w:p>
      <w:pPr>
        <w:spacing w:after="150"/>
      </w:pPr>
      <w:r>
        <w:rPr/>
        <w:t xml:space="preserve">第一节 厨师行业市场消费分析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厨师O2O营销战略分析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图表：2019-2023年厨师规模分析</w:t>
      </w:r>
    </w:p>
    <w:p>
      <w:pPr>
        <w:spacing w:after="150"/>
      </w:pPr>
      <w:r>
        <w:rPr/>
        <w:t xml:space="preserve">图表：2019-2023年电子商务规模分析</w:t>
      </w:r>
    </w:p>
    <w:p>
      <w:pPr>
        <w:spacing w:after="150"/>
      </w:pPr>
      <w:r>
        <w:rPr/>
        <w:t xml:space="preserve">图表：2019-2023年传统厨师规模分析</w:t>
      </w:r>
    </w:p>
    <w:p>
      <w:pPr>
        <w:spacing w:after="150"/>
      </w:pPr>
      <w:r>
        <w:rPr/>
        <w:t xml:space="preserve">图表：2019-2023年传统厨师需求分析</w:t>
      </w:r>
    </w:p>
    <w:p>
      <w:pPr>
        <w:spacing w:after="150"/>
      </w:pPr>
      <w:r>
        <w:rPr/>
        <w:t xml:space="preserve">图表：2019-2023年传统厨师供给分析</w:t>
      </w:r>
    </w:p>
    <w:p>
      <w:pPr>
        <w:spacing w:after="150"/>
      </w:pPr>
      <w:r>
        <w:rPr/>
        <w:t xml:space="preserve">图表：2019-2023年传统厨师净利润分析</w:t>
      </w:r>
    </w:p>
    <w:p>
      <w:pPr>
        <w:spacing w:after="150"/>
      </w:pPr>
      <w:r>
        <w:rPr/>
        <w:t xml:space="preserve">图表：2019-2023年厨师销售收入分析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图表：2019-2023年厨师O2O规模分析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图表：2024-2029年厨师O2O规模预测</w:t>
      </w:r>
    </w:p>
    <w:p>
      <w:pPr>
        <w:spacing w:after="150"/>
      </w:pPr>
      <w:r>
        <w:rPr/>
        <w:t xml:space="preserve">图表：2024-2029年厨师团购规模预测</w:t>
      </w:r>
    </w:p>
    <w:p>
      <w:pPr>
        <w:spacing w:after="150"/>
      </w:pPr>
      <w:r>
        <w:rPr/>
        <w:t xml:space="preserve">图表：2024-2029年国内厨师O2O市场规模预测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2024-2029年中国厨师O2O行业市场调研及投资前景预测报告</dc:title>
  <dc:description>2024-2029年中国厨师O2O行业市场调研及投资前景预测报告</dc:description>
  <dc:subject>2024-2029年中国厨师O2O行业市场调研及投资前景预测报告</dc:subject>
  <cp:keywords>研究报告</cp:keywords>
  <cp:category>研究报告</cp:category>
  <cp:lastModifiedBy>北京中道泰和信息咨询有限公司</cp:lastModifiedBy>
  <dcterms:created xsi:type="dcterms:W3CDTF">2024-01-24T12:04:41+08:00</dcterms:created>
  <dcterms:modified xsi:type="dcterms:W3CDTF">2024-01-24T12:04:41+08:00</dcterms:modified>
</cp:coreProperties>
</file>

<file path=docProps/custom.xml><?xml version="1.0" encoding="utf-8"?>
<Properties xmlns="http://schemas.openxmlformats.org/officeDocument/2006/custom-properties" xmlns:vt="http://schemas.openxmlformats.org/officeDocument/2006/docPropsVTypes"/>
</file>