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2026-2031年中国广州市智慧城市建设市场调研及投资前景预测报告</w:t>
      </w:r>
    </w:p>
    <w:p>
      <w:pPr>
        <w:spacing w:after="150"/>
      </w:pPr>
      <w:r>
        <w:rPr>
          <w:b w:val="1"/>
          <w:bCs w:val="1"/>
        </w:rPr>
        <w:t xml:space="preserve">报告简介</w:t>
      </w:r>
    </w:p>
    <w:p>
      <w:pPr>
        <w:spacing w:after="150"/>
      </w:pPr>
      <w:r>
        <w:rPr/>
        <w:t xml:space="preserve">广州已经开展智能化管理，建设平安城市，在广州各街道、火车站等人员密集的公共场所安装监控摄像点，并利用模式识别、智能预警、虚拟巡逻等手段开展公共安全治理;建设智慧城管，探索采用无线射频标签、传感器、卫星导航、视频监控、手持终端等设备实时采集城市管理信息，实现信息实时采集、监控和管理;建设实时路况、停车诱导等信息服务平台，调节实时交通流量，减少道路拥堵。这些举动将提升城市精细化管理水平、提高城市运行效率。</w:t>
      </w:r>
    </w:p>
    <w:p>
      <w:pPr>
        <w:spacing w:after="150"/>
      </w:pPr>
      <w:r>
        <w:rPr/>
        <w:t xml:space="preserve">智慧广州工程还将大力推进智慧社保、智慧医疗、智慧教育、食品药品溯源等方面的建设，保障和改善民生，提升市民的生活品质;将通过智能家居、智能建筑、智慧社区等示范工程以及智能水网、智能环境等工程，着力打造智慧广州发展新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广州市智慧城市建设及各子行业的发展状况、上下游行业发展状况、市场供需形势、新产品与技术等进行了分析，并重点分析了广州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广州市城市发展状况</w:t>
      </w:r>
    </w:p>
    <w:p>
      <w:pPr>
        <w:spacing w:before="75" w:after="0"/>
      </w:pPr>
      <w:r>
        <w:rPr/>
        <w:t xml:space="preserve">一、广州市城市发展现状分析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广州市智慧城市发展环境分析</w:t>
      </w:r>
    </w:p>
    <w:p>
      <w:pPr>
        <w:spacing w:before="75" w:after="0"/>
      </w:pPr>
      <w:r>
        <w:rPr/>
        <w:t xml:space="preserve">第一节 2021-2026年广州市城市建设分析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广州市智慧城市建设环境分析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2021-2026年广州市智慧城市发展分析</w:t>
      </w:r>
    </w:p>
    <w:p>
      <w:pPr>
        <w:spacing w:before="75" w:after="0"/>
      </w:pPr>
      <w:r>
        <w:rPr/>
        <w:t xml:space="preserve">一、广州市发展规划</w:t>
      </w:r>
    </w:p>
    <w:p>
      <w:pPr>
        <w:spacing w:before="75" w:after="0"/>
      </w:pPr>
      <w:r>
        <w:rPr/>
        <w:t xml:space="preserve">二、广州市各区域发展规划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广州市智慧城市建设深入分析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广州市智慧城市规划建设状况分析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广州市智慧城市关键技术发展分析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广州市智慧城市重点领域建设状况分析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广州市智慧城市建设重点企业分析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2026-2031年广州市智慧城市发展前景分析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2026-2031年广州市智慧城市投融资风险及策略分析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图表：2021-2026年广州市物联网市场规模统计情况</w:t>
      </w:r>
    </w:p>
    <w:p>
      <w:pPr>
        <w:spacing w:before="75" w:after="0"/>
      </w:pPr>
      <w:r>
        <w:rPr/>
        <w:t xml:space="preserve">图表：中国感知城市群分布特征</w:t>
      </w:r>
    </w:p>
    <w:p>
      <w:pPr>
        <w:spacing w:before="75" w:after="0"/>
      </w:pPr>
      <w:r>
        <w:rPr/>
        <w:t xml:space="preserve">图表：广州市智慧城市结构分析</w:t>
      </w:r>
    </w:p>
    <w:p>
      <w:pPr>
        <w:spacing w:before="75" w:after="0"/>
      </w:pPr>
      <w:r>
        <w:rPr/>
        <w:t xml:space="preserve">图表：2021-2026年广州市移动互联网用户数变化趋势图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图表：2021-2026广州市城市信息化建设投资变化趋势图</w:t>
      </w:r>
    </w:p>
    <w:p>
      <w:pPr>
        <w:spacing w:before="75" w:after="0"/>
      </w:pPr>
      <w:r>
        <w:rPr/>
        <w:t xml:space="preserve">图表：广州市政务外网总体建设框架</w:t>
      </w:r>
    </w:p>
    <w:p>
      <w:pPr>
        <w:spacing w:before="75" w:after="0"/>
      </w:pPr>
      <w:r>
        <w:rPr/>
        <w:t xml:space="preserve">图表：2021-2026年广州市电子政务市场规模统计分析</w:t>
      </w:r>
    </w:p>
    <w:p>
      <w:pPr>
        <w:spacing w:before="75" w:after="0"/>
      </w:pPr>
      <w:r>
        <w:rPr/>
        <w:t xml:space="preserve">图表：2021-2026年广州市智能交通信息化投资规模统计情况</w:t>
      </w:r>
    </w:p>
    <w:p>
      <w:pPr>
        <w:spacing w:before="75" w:after="0"/>
      </w:pPr>
      <w:r>
        <w:rPr/>
        <w:t xml:space="preserve">图表：2026-2031年广州市城市轨道交通信息化投资规模情况</w:t>
      </w:r>
    </w:p>
    <w:p>
      <w:pPr>
        <w:spacing w:before="75" w:after="0"/>
      </w:pPr>
      <w:r>
        <w:rPr/>
        <w:t xml:space="preserve">图表：2026-2031年广州市医疗信息化产业投资规模变化分析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2026-2031年中国广州市智慧城市建设市场调研及投资前景预测报告</dc:title>
  <dc:description>2026-2031年中国广州市智慧城市建设市场调研及投资前景预测报告</dc:description>
  <dc:subject>2026-2031年中国广州市智慧城市建设市场调研及投资前景预测报告</dc:subject>
  <cp:keywords>研究报告</cp:keywords>
  <cp:category>研究报告</cp:category>
  <cp:lastModifiedBy>北京中道泰和信息咨询有限公司</cp:lastModifiedBy>
  <dcterms:created xsi:type="dcterms:W3CDTF">2026-03-25T19:34:22+08:00</dcterms:created>
  <dcterms:modified xsi:type="dcterms:W3CDTF">2026-03-25T19:34:22+08:00</dcterms:modified>
</cp:coreProperties>
</file>

<file path=docProps/custom.xml><?xml version="1.0" encoding="utf-8"?>
<Properties xmlns="http://schemas.openxmlformats.org/officeDocument/2006/custom-properties" xmlns:vt="http://schemas.openxmlformats.org/officeDocument/2006/docPropsVTypes"/>
</file>