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2024-2029年中国味精行业市场需求及投资价值研究报告</w:t>
      </w:r>
    </w:p>
    <w:p>
      <w:pPr>
        <w:spacing w:after="150"/>
      </w:pPr>
      <w:r>
        <w:rPr>
          <w:b w:val="1"/>
          <w:bCs w:val="1"/>
        </w:rPr>
        <w:t xml:space="preserve">报告简介</w:t>
      </w:r>
    </w:p>
    <w:p>
      <w:pPr>
        <w:spacing w:after="150"/>
      </w:pPr>
      <w:r>
        <w:rPr/>
        <w:t xml:space="preserve">我国是味精生产大国，目前产量占全球近70%以上。目前国内味精市场产量为200万吨，行业收入规模约130亿，味精下游需求行业为食品加工业、餐饮业与居民家庭消费，三者比例约为5：3：2。近年来随着调味品产品升级趋势加剧，替代效应使得用于餐饮业与居民家庭消费的味精需求减少，同时酱油、鸡精等调味料的增长导致用于食品加工业的味精需求增多，总体看味精的需求较为稳定，受经济波动影响较少，估计未来行业需求增速在0%-5%之间。目前生产味精的企业中，有实际产能的主要是阜丰集团(年产量90余万吨)、梅花生物(年产量60余万吨)和宁夏伊品(年产量20余万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味精行业及各子行业的发展状况、上下游行业发展状况、市场供需形势、新产品与技术等进行了分析，并重点分析了我国味精行业发展状况和特点，以及中国味精行业将面临的挑战、企业的发展策略等。报告还对全球味精行业发展态势作了详细分析，并对味精行业进行了趋向研判，是味精生产、经营企业，科研、投资机构等单位准确了解目前味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味精行业发展概述</w:t>
      </w:r>
    </w:p>
    <w:p>
      <w:pPr>
        <w:spacing w:after="150"/>
      </w:pPr>
      <w:r>
        <w:rPr/>
        <w:t xml:space="preserve">第一节 味精定义及分类</w:t>
      </w:r>
    </w:p>
    <w:p>
      <w:pPr>
        <w:spacing w:after="150"/>
      </w:pPr>
      <w:r>
        <w:rPr/>
        <w:t xml:space="preserve">一、味精行业的定义</w:t>
      </w:r>
    </w:p>
    <w:p>
      <w:pPr>
        <w:spacing w:after="150"/>
      </w:pPr>
      <w:r>
        <w:rPr/>
        <w:t xml:space="preserve">二、味精行业的分类</w:t>
      </w:r>
    </w:p>
    <w:p>
      <w:pPr>
        <w:spacing w:after="150"/>
      </w:pPr>
      <w:r>
        <w:rPr/>
        <w:t xml:space="preserve">三、味精行业的特性</w:t>
      </w:r>
    </w:p>
    <w:p>
      <w:pPr>
        <w:spacing w:after="150"/>
      </w:pPr>
      <w:r>
        <w:rPr/>
        <w:t xml:space="preserve">第二节 味精行业经营模式分析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味精产业链分析</w:t>
      </w:r>
    </w:p>
    <w:p>
      <w:pPr>
        <w:spacing w:after="150"/>
      </w:pPr>
      <w:r>
        <w:rPr/>
        <w:t xml:space="preserve">一、味精行业经济特性</w:t>
      </w:r>
    </w:p>
    <w:p>
      <w:pPr>
        <w:spacing w:after="150"/>
      </w:pPr>
      <w:r>
        <w:rPr/>
        <w:t xml:space="preserve">二、味精主要细分行业</w:t>
      </w:r>
    </w:p>
    <w:p>
      <w:pPr>
        <w:spacing w:after="150"/>
      </w:pPr>
      <w:r>
        <w:rPr/>
        <w:t xml:space="preserve">三、味精产业链结构分析</w:t>
      </w:r>
    </w:p>
    <w:p>
      <w:pPr>
        <w:spacing w:after="150"/>
      </w:pPr>
      <w:r>
        <w:rPr/>
        <w:t xml:space="preserve">第四节 味精行业地位分析</w:t>
      </w:r>
    </w:p>
    <w:p>
      <w:pPr>
        <w:spacing w:after="150"/>
      </w:pPr>
      <w:r>
        <w:rPr/>
        <w:t xml:space="preserve">一、味精行业对经济增长的影响</w:t>
      </w:r>
    </w:p>
    <w:p>
      <w:pPr>
        <w:spacing w:after="150"/>
      </w:pPr>
      <w:r>
        <w:rPr/>
        <w:t xml:space="preserve">二、味精行业对人民生活的影响</w:t>
      </w:r>
    </w:p>
    <w:p>
      <w:pPr>
        <w:spacing w:after="150"/>
      </w:pPr>
      <w:r>
        <w:rPr/>
        <w:t xml:space="preserve">三、味精行业关联度情况</w:t>
      </w:r>
    </w:p>
    <w:p>
      <w:pPr>
        <w:spacing w:after="150"/>
      </w:pPr>
      <w:r>
        <w:rPr>
          <w:b w:val="1"/>
          <w:bCs w:val="1"/>
        </w:rPr>
        <w:t xml:space="preserve">第二章 味精行业发展环境分析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中国味精行业政策环境分析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中国味精行业技术环境分析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全球主要区域味精行业发展水平</w:t>
      </w:r>
    </w:p>
    <w:p>
      <w:pPr>
        <w:spacing w:after="150"/>
      </w:pPr>
      <w:r>
        <w:rPr/>
        <w:t xml:space="preserve">一、美国</w:t>
      </w:r>
    </w:p>
    <w:p>
      <w:pPr>
        <w:spacing w:after="150"/>
      </w:pPr>
      <w:r>
        <w:rPr/>
        <w:t xml:space="preserve">二、日本</w:t>
      </w:r>
    </w:p>
    <w:p>
      <w:pPr>
        <w:spacing w:after="150"/>
      </w:pPr>
      <w:r>
        <w:rPr/>
        <w:t xml:space="preserve">三、欧盟</w:t>
      </w:r>
    </w:p>
    <w:p>
      <w:pPr>
        <w:spacing w:after="150"/>
      </w:pPr>
      <w:r>
        <w:rPr/>
        <w:t xml:space="preserve">四、其他</w:t>
      </w:r>
    </w:p>
    <w:p>
      <w:pPr>
        <w:spacing w:after="150"/>
      </w:pPr>
      <w:r>
        <w:rPr>
          <w:b w:val="1"/>
          <w:bCs w:val="1"/>
        </w:rPr>
        <w:t xml:space="preserve">第三章 中国味精行业产业链分析</w:t>
      </w:r>
    </w:p>
    <w:p>
      <w:pPr>
        <w:spacing w:after="150"/>
      </w:pPr>
      <w:r>
        <w:rPr/>
        <w:t xml:space="preserve">第一节 味精行业产业链概述</w:t>
      </w:r>
    </w:p>
    <w:p>
      <w:pPr>
        <w:spacing w:after="150"/>
      </w:pPr>
      <w:r>
        <w:rPr/>
        <w:t xml:space="preserve">第二节 味精上游产业发展状况分析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味精下游应用需求市场分析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2019-2023年中国味精行业总体发展状况</w:t>
      </w:r>
    </w:p>
    <w:p>
      <w:pPr>
        <w:spacing w:after="150"/>
      </w:pPr>
      <w:r>
        <w:rPr/>
        <w:t xml:space="preserve">第一节 中国味精行业规模情况分析</w:t>
      </w:r>
    </w:p>
    <w:p>
      <w:pPr>
        <w:spacing w:after="150"/>
      </w:pPr>
      <w:r>
        <w:rPr/>
        <w:t xml:space="preserve">一、味精行业单位规模情况分析</w:t>
      </w:r>
    </w:p>
    <w:p>
      <w:pPr>
        <w:spacing w:after="150"/>
      </w:pPr>
      <w:r>
        <w:rPr/>
        <w:t xml:space="preserve">二、味精行业人员规模状况分析</w:t>
      </w:r>
    </w:p>
    <w:p>
      <w:pPr>
        <w:spacing w:after="150"/>
      </w:pPr>
      <w:r>
        <w:rPr/>
        <w:t xml:space="preserve">三、味精行业资产规模状况分析</w:t>
      </w:r>
    </w:p>
    <w:p>
      <w:pPr>
        <w:spacing w:after="150"/>
      </w:pPr>
      <w:r>
        <w:rPr/>
        <w:t xml:space="preserve">四、味精行业市场规模状况分析</w:t>
      </w:r>
    </w:p>
    <w:p>
      <w:pPr>
        <w:spacing w:after="150"/>
      </w:pPr>
      <w:r>
        <w:rPr/>
        <w:t xml:space="preserve">五、味精行业敏感性分析</w:t>
      </w:r>
    </w:p>
    <w:p>
      <w:pPr>
        <w:spacing w:after="150"/>
      </w:pPr>
      <w:r>
        <w:rPr/>
        <w:t xml:space="preserve">第二节 中国味精行业产销情况分析</w:t>
      </w:r>
    </w:p>
    <w:p>
      <w:pPr>
        <w:spacing w:after="150"/>
      </w:pPr>
      <w:r>
        <w:rPr/>
        <w:t xml:space="preserve">一、味精行业生产情况分析</w:t>
      </w:r>
    </w:p>
    <w:p>
      <w:pPr>
        <w:spacing w:after="150"/>
      </w:pPr>
      <w:r>
        <w:rPr/>
        <w:t xml:space="preserve">二、味精行业销售情况分析</w:t>
      </w:r>
    </w:p>
    <w:p>
      <w:pPr>
        <w:spacing w:after="150"/>
      </w:pPr>
      <w:r>
        <w:rPr/>
        <w:t xml:space="preserve">三、味精行业产销情况分析</w:t>
      </w:r>
    </w:p>
    <w:p>
      <w:pPr>
        <w:spacing w:after="150"/>
      </w:pPr>
      <w:r>
        <w:rPr/>
        <w:t xml:space="preserve">第三节 中国味精行业财务能力分析</w:t>
      </w:r>
    </w:p>
    <w:p>
      <w:pPr>
        <w:spacing w:after="150"/>
      </w:pPr>
      <w:r>
        <w:rPr/>
        <w:t xml:space="preserve">一、味精行业盈利能力分析与预测</w:t>
      </w:r>
    </w:p>
    <w:p>
      <w:pPr>
        <w:spacing w:after="150"/>
      </w:pPr>
      <w:r>
        <w:rPr/>
        <w:t xml:space="preserve">二、味精行业偿债能力分析与预测</w:t>
      </w:r>
    </w:p>
    <w:p>
      <w:pPr>
        <w:spacing w:after="150"/>
      </w:pPr>
      <w:r>
        <w:rPr/>
        <w:t xml:space="preserve">三、味精行业营运能力分析与预测</w:t>
      </w:r>
    </w:p>
    <w:p>
      <w:pPr>
        <w:spacing w:after="150"/>
      </w:pPr>
      <w:r>
        <w:rPr/>
        <w:t xml:space="preserve">四、味精行业发展能力分析与预测</w:t>
      </w:r>
    </w:p>
    <w:p>
      <w:pPr>
        <w:spacing w:after="150"/>
      </w:pPr>
      <w:r>
        <w:rPr>
          <w:b w:val="1"/>
          <w:bCs w:val="1"/>
        </w:rPr>
        <w:t xml:space="preserve">第五章 2019-2023年中国味精行业进出口市场分析</w:t>
      </w:r>
    </w:p>
    <w:p>
      <w:pPr>
        <w:spacing w:after="150"/>
      </w:pPr>
      <w:r>
        <w:rPr/>
        <w:t xml:space="preserve">第一节 味精进出口市场分析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味精行业进出口数据统计</w:t>
      </w:r>
    </w:p>
    <w:p>
      <w:pPr>
        <w:spacing w:after="150"/>
      </w:pPr>
      <w:r>
        <w:rPr/>
        <w:t xml:space="preserve">一、2019-2023年味精进口量统计</w:t>
      </w:r>
    </w:p>
    <w:p>
      <w:pPr>
        <w:spacing w:after="150"/>
      </w:pPr>
      <w:r>
        <w:rPr/>
        <w:t xml:space="preserve">二、2019-2023年味精出口量统计</w:t>
      </w:r>
    </w:p>
    <w:p>
      <w:pPr>
        <w:spacing w:after="150"/>
      </w:pPr>
      <w:r>
        <w:rPr/>
        <w:t xml:space="preserve">第三节 味精进出口区域格局分析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2024-2029年味精进出口预测</w:t>
      </w:r>
    </w:p>
    <w:p>
      <w:pPr>
        <w:spacing w:after="150"/>
      </w:pPr>
      <w:r>
        <w:rPr/>
        <w:t xml:space="preserve">一、2024-2029年味精进口预测</w:t>
      </w:r>
    </w:p>
    <w:p>
      <w:pPr>
        <w:spacing w:after="150"/>
      </w:pPr>
      <w:r>
        <w:rPr/>
        <w:t xml:space="preserve">二、2024-2029年味精出口预测</w:t>
      </w:r>
    </w:p>
    <w:p>
      <w:pPr>
        <w:spacing w:after="150"/>
      </w:pPr>
      <w:r>
        <w:rPr>
          <w:b w:val="1"/>
          <w:bCs w:val="1"/>
        </w:rPr>
        <w:t xml:space="preserve">第三部分 竞争格局分析</w:t>
      </w:r>
    </w:p>
    <w:p>
      <w:pPr>
        <w:spacing w:after="150"/>
      </w:pPr>
      <w:r>
        <w:rPr>
          <w:b w:val="1"/>
          <w:bCs w:val="1"/>
        </w:rPr>
        <w:t xml:space="preserve">第六章 2019-2023年中国味精行业竞争格局分析</w:t>
      </w:r>
    </w:p>
    <w:p>
      <w:pPr>
        <w:spacing w:after="150"/>
      </w:pPr>
      <w:r>
        <w:rPr/>
        <w:t xml:space="preserve">第一节 味精行业竞争结构分析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味精企业国际竞争力比较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味精行业竞争格局分析</w:t>
      </w:r>
    </w:p>
    <w:p>
      <w:pPr>
        <w:spacing w:after="150"/>
      </w:pPr>
      <w:r>
        <w:rPr/>
        <w:t xml:space="preserve">一、味精行业集中度分析</w:t>
      </w:r>
    </w:p>
    <w:p>
      <w:pPr>
        <w:spacing w:after="150"/>
      </w:pPr>
      <w:r>
        <w:rPr/>
        <w:t xml:space="preserve">二、味精行业竞争程度分析</w:t>
      </w:r>
    </w:p>
    <w:p>
      <w:pPr>
        <w:spacing w:after="150"/>
      </w:pPr>
      <w:r>
        <w:rPr/>
        <w:t xml:space="preserve">第四节 2024-2029年味精行业竞争策略分析</w:t>
      </w:r>
    </w:p>
    <w:p>
      <w:pPr>
        <w:spacing w:after="150"/>
      </w:pPr>
      <w:r>
        <w:rPr/>
        <w:t xml:space="preserve">一、2024-2029年味精行业竞争格局展望</w:t>
      </w:r>
    </w:p>
    <w:p>
      <w:pPr>
        <w:spacing w:after="150"/>
      </w:pPr>
      <w:r>
        <w:rPr/>
        <w:t xml:space="preserve">二、2024-2029年味精行业竞争策略分析</w:t>
      </w:r>
    </w:p>
    <w:p>
      <w:pPr>
        <w:spacing w:after="150"/>
      </w:pPr>
      <w:r>
        <w:rPr>
          <w:b w:val="1"/>
          <w:bCs w:val="1"/>
        </w:rPr>
        <w:t xml:space="preserve">第七章 2017味精市场区域市场运行情况分析</w:t>
      </w:r>
    </w:p>
    <w:p>
      <w:pPr>
        <w:spacing w:after="150"/>
      </w:pPr>
      <w:r>
        <w:rPr/>
        <w:t xml:space="preserve">第一节 2019-2023年华东地区味精市场运行情况分析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2019-2023年华中地区味精市场运行情况分析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2019-2023年华北地区味精市场运行情况分析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2019-2023年东北地区味精市场运行情况分析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2019-2023年西北地区味精市场运行情况分析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2019-2023年西南地区味精市场运行情况分析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2019-2023年中国味精行业知名品牌企业竞争力分析</w:t>
      </w:r>
    </w:p>
    <w:p>
      <w:pPr>
        <w:spacing w:after="150"/>
      </w:pPr>
      <w:r>
        <w:rPr/>
        <w:t xml:space="preserve">第一节 河南莲花味精股份有限公司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沈阳红梅食品有限公司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梅花生物科技集团股份有限公司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山东阜丰发酵有限公司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菱花集团有限公司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上海太太乐食品有限公司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山东齐鲁味精集团</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加加食品集团股份有限公司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福建省建阳武夷味精有限公司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重庆飞亚实业有限公司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第四部分 发展前景分析</w:t>
      </w:r>
    </w:p>
    <w:p>
      <w:pPr>
        <w:spacing w:after="150"/>
      </w:pPr>
      <w:r>
        <w:rPr>
          <w:b w:val="1"/>
          <w:bCs w:val="1"/>
        </w:rPr>
        <w:t xml:space="preserve">第九章 2024-2029年中国味精行业发展前景预测分析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2024-2029年中国味精行业市场发展趋势预测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三、2024-2029年中国味精行业市场价格走势预测</w:t>
      </w:r>
    </w:p>
    <w:p>
      <w:pPr>
        <w:spacing w:after="150"/>
      </w:pPr>
      <w:r>
        <w:rPr/>
        <w:t xml:space="preserve">第三节 2024-2029年中国味精技术发展趋势预测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我国味精行业SWOT模型分析研究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2024-2029年中国味精行业投资分析</w:t>
      </w:r>
    </w:p>
    <w:p>
      <w:pPr>
        <w:spacing w:after="150"/>
      </w:pPr>
      <w:r>
        <w:rPr/>
        <w:t xml:space="preserve">第一节 味精行业投资机会分析</w:t>
      </w:r>
    </w:p>
    <w:p>
      <w:pPr>
        <w:spacing w:after="150"/>
      </w:pPr>
      <w:r>
        <w:rPr/>
        <w:t xml:space="preserve">一、投资领域</w:t>
      </w:r>
    </w:p>
    <w:p>
      <w:pPr>
        <w:spacing w:after="150"/>
      </w:pPr>
      <w:r>
        <w:rPr/>
        <w:t xml:space="preserve">二、主要项目</w:t>
      </w:r>
    </w:p>
    <w:p>
      <w:pPr>
        <w:spacing w:after="150"/>
      </w:pPr>
      <w:r>
        <w:rPr/>
        <w:t xml:space="preserve">第二节 味精行业投资风险分析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味精行业投资建议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第十一章 味精行业发展建议分析</w:t>
      </w:r>
    </w:p>
    <w:p>
      <w:pPr>
        <w:spacing w:after="150"/>
      </w:pPr>
      <w:r>
        <w:rPr/>
        <w:t xml:space="preserve">第一节 味精行业研究结论及建议</w:t>
      </w:r>
    </w:p>
    <w:p>
      <w:pPr>
        <w:spacing w:after="150"/>
      </w:pPr>
      <w:r>
        <w:rPr/>
        <w:t xml:space="preserve">第二节 味精细分行业研究结论及建议</w:t>
      </w:r>
    </w:p>
    <w:p>
      <w:pPr>
        <w:spacing w:after="150"/>
      </w:pPr>
      <w:r>
        <w:rPr/>
        <w:t xml:space="preserve">第三节 味精行业竞争策略总结及建议</w:t>
      </w:r>
    </w:p>
    <w:p>
      <w:pPr>
        <w:spacing w:after="150"/>
      </w:pPr>
      <w:r>
        <w:rPr>
          <w:b w:val="1"/>
          <w:bCs w:val="1"/>
        </w:rPr>
        <w:t xml:space="preserve">图表目录</w:t>
      </w:r>
    </w:p>
    <w:p>
      <w:pPr>
        <w:spacing w:after="150"/>
      </w:pPr>
      <w:r>
        <w:rPr/>
        <w:t xml:space="preserve">图表：味精产业链分析</w:t>
      </w:r>
    </w:p>
    <w:p>
      <w:pPr>
        <w:spacing w:after="150"/>
      </w:pPr>
      <w:r>
        <w:rPr/>
        <w:t xml:space="preserve">图表：味精行业生命周期</w:t>
      </w:r>
    </w:p>
    <w:p>
      <w:pPr>
        <w:spacing w:after="150"/>
      </w:pPr>
      <w:r>
        <w:rPr/>
        <w:t xml:space="preserve">图表：2019-2023年中国味精行业市场规模</w:t>
      </w:r>
    </w:p>
    <w:p>
      <w:pPr>
        <w:spacing w:after="150"/>
      </w:pPr>
      <w:r>
        <w:rPr/>
        <w:t xml:space="preserve">图表：2019-2023年全球味精产业市场规模</w:t>
      </w:r>
    </w:p>
    <w:p>
      <w:pPr>
        <w:spacing w:after="150"/>
      </w:pPr>
      <w:r>
        <w:rPr/>
        <w:t xml:space="preserve">图表：2019-2023年味精重要数据指标比较</w:t>
      </w:r>
    </w:p>
    <w:p>
      <w:pPr>
        <w:spacing w:after="150"/>
      </w:pPr>
      <w:r>
        <w:rPr/>
        <w:t xml:space="preserve">图表：2019-2023年中国味精行业利润情况分析</w:t>
      </w:r>
    </w:p>
    <w:p>
      <w:pPr>
        <w:spacing w:after="150"/>
      </w:pPr>
      <w:r>
        <w:rPr/>
        <w:t xml:space="preserve">图表：2019-2023年中国味精行业资产情况分析</w:t>
      </w:r>
    </w:p>
    <w:p>
      <w:pPr>
        <w:spacing w:after="150"/>
      </w:pPr>
      <w:r>
        <w:rPr/>
        <w:t xml:space="preserve">图表：2019-2023年中国味精竞争力分析</w:t>
      </w:r>
    </w:p>
    <w:p>
      <w:pPr>
        <w:spacing w:after="150"/>
      </w:pPr>
      <w:r>
        <w:rPr/>
        <w:t xml:space="preserve">图表：2024-2029年中国味精市场前景预测</w:t>
      </w:r>
    </w:p>
    <w:p>
      <w:pPr>
        <w:spacing w:after="150"/>
      </w:pPr>
      <w:r>
        <w:rPr/>
        <w:t xml:space="preserve">图表：2024-2029年中国味精市场价格走势预测</w:t>
      </w:r>
    </w:p>
    <w:p>
      <w:pPr>
        <w:spacing w:after="150"/>
      </w:pPr>
      <w:r>
        <w:rPr/>
        <w:t xml:space="preserve">图表：2024-2029年中国味精发展前景预测</w:t>
      </w:r>
    </w:p>
    <w:p>
      <w:pPr>
        <w:spacing w:after="150"/>
      </w:pPr>
      <w:r>
        <w:rPr/>
        <w:t xml:space="preserve">图表：2019-2023年味精行业行业集中度分析</w:t>
      </w:r>
    </w:p>
    <w:p>
      <w:pPr>
        <w:spacing w:after="150"/>
      </w:pPr>
      <w:r>
        <w:rPr/>
        <w:t xml:space="preserve">图表：2019-2023年味精行业区域集中度分析</w:t>
      </w:r>
    </w:p>
    <w:p>
      <w:pPr>
        <w:spacing w:after="150"/>
      </w:pPr>
      <w:r>
        <w:rPr/>
        <w:t xml:space="preserve">图表：2019-2023年味精行业企业集中度分析</w:t>
      </w:r>
    </w:p>
    <w:p>
      <w:pPr>
        <w:spacing w:after="150"/>
      </w:pPr>
      <w:r>
        <w:rPr/>
        <w:t xml:space="preserve">图表：2019-2023年我国GDP分析</w:t>
      </w:r>
    </w:p>
    <w:p>
      <w:pPr>
        <w:spacing w:after="150"/>
      </w:pPr>
      <w:r>
        <w:rPr/>
        <w:t xml:space="preserve">图表：2019-2023年味精行业我国固定资产投资分析</w:t>
      </w:r>
    </w:p>
    <w:p>
      <w:pPr>
        <w:spacing w:after="150"/>
      </w:pPr>
      <w:r>
        <w:rPr/>
        <w:t xml:space="preserve">图表：2019-2023年味精行业资产分析</w:t>
      </w:r>
    </w:p>
    <w:p>
      <w:pPr>
        <w:spacing w:after="150"/>
      </w:pPr>
      <w:r>
        <w:rPr/>
        <w:t xml:space="preserve">图表：2019-2023年味精行业负债分析</w:t>
      </w:r>
    </w:p>
    <w:p>
      <w:pPr>
        <w:spacing w:after="150"/>
      </w:pPr>
      <w:r>
        <w:rPr/>
        <w:t xml:space="preserve">图表：2019-2023年味精行业偿债能力分析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2024-2029年中国味精行业市场需求及投资价值研究报告</dc:title>
  <dc:description>2024-2029年中国味精行业市场需求及投资价值研究报告</dc:description>
  <dc:subject>2024-2029年中国味精行业市场需求及投资价值研究报告</dc:subject>
  <cp:keywords>研究报告</cp:keywords>
  <cp:category>研究报告</cp:category>
  <cp:lastModifiedBy>北京中道泰和信息咨询有限公司</cp:lastModifiedBy>
  <dcterms:created xsi:type="dcterms:W3CDTF">2024-01-24T12:00:37+08:00</dcterms:created>
  <dcterms:modified xsi:type="dcterms:W3CDTF">2024-01-24T12:00:37+08:00</dcterms:modified>
</cp:coreProperties>
</file>

<file path=docProps/custom.xml><?xml version="1.0" encoding="utf-8"?>
<Properties xmlns="http://schemas.openxmlformats.org/officeDocument/2006/custom-properties" xmlns:vt="http://schemas.openxmlformats.org/officeDocument/2006/docPropsVTypes"/>
</file>