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2024-2029年中国旗袍行业市场需求及发展前景分析报告</w:t>
      </w:r>
    </w:p>
    <w:p>
      <w:pPr>
        <w:spacing w:after="150"/>
      </w:pPr>
      <w:r>
        <w:rPr>
          <w:b w:val="1"/>
          <w:bCs w:val="1"/>
        </w:rPr>
        <w:t xml:space="preserve">报告简介</w:t>
      </w:r>
    </w:p>
    <w:p>
      <w:pPr>
        <w:spacing w:after="150"/>
      </w:pPr>
      <w:r>
        <w:rPr/>
        <w:t xml:space="preserve">旗袍，中国女性的传统服装，被誉为中国国粹和女性国服。虽然其定义和产生的时间至今还存有诸多争议，但它仍然是中国悠久的服饰文化中最绚烂的现象和形式之一。</w:t>
      </w:r>
    </w:p>
    <w:p>
      <w:pPr>
        <w:spacing w:after="150"/>
      </w:pPr>
      <w:r>
        <w:rPr/>
        <w:t xml:space="preserve">旗袍形成于上个世纪20年代，有部分学者认为其源头可以追溯到先秦两汉时代的深衣，是民国20年代之后最普遍的女子服装，由中华民国政府于1929年确定为国家礼服之一。充分利用棉、麻、呢、牛仔、织绵缎、灯芯绒、烂花绒、化纤等面料，展现各式各样的旗袍艺术新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旗袍行业及各子行业的发展状况、上下游行业发展状况、市场供需形势、新产品与技术等进行了分析，并重点分析了我国旗袍行业发展状况和特点，以及中国旗袍行业将面临的挑战、企业的发展策略等。报告还对全球旗袍行业发展态势作了详细分析，并对旗袍行业进行了趋向研判，是旗袍生产、经营企业，科研、投资机构等单位准确了解目前旗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旗袍行业发展概述</w:t>
      </w:r>
    </w:p>
    <w:p>
      <w:pPr>
        <w:spacing w:after="150"/>
      </w:pPr>
      <w:r>
        <w:rPr/>
        <w:t xml:space="preserve">第一节 旗袍定义及特点</w:t>
      </w:r>
    </w:p>
    <w:p>
      <w:pPr>
        <w:spacing w:after="150"/>
      </w:pPr>
      <w:r>
        <w:rPr/>
        <w:t xml:space="preserve">一、旗袍行业的描述及定义</w:t>
      </w:r>
    </w:p>
    <w:p>
      <w:pPr>
        <w:spacing w:after="150"/>
      </w:pPr>
      <w:r>
        <w:rPr/>
        <w:t xml:space="preserve">二、旗袍行业特点及主要问题</w:t>
      </w:r>
    </w:p>
    <w:p>
      <w:pPr>
        <w:spacing w:after="150"/>
      </w:pPr>
      <w:r>
        <w:rPr/>
        <w:t xml:space="preserve">第二节 旗袍产品所处产业生命周期</w:t>
      </w:r>
    </w:p>
    <w:p>
      <w:pPr>
        <w:spacing w:after="150"/>
      </w:pPr>
      <w:r>
        <w:rPr/>
        <w:t xml:space="preserve">一、旗袍产品发展周期展示</w:t>
      </w:r>
    </w:p>
    <w:p>
      <w:pPr>
        <w:spacing w:after="150"/>
      </w:pPr>
      <w:r>
        <w:rPr/>
        <w:t xml:space="preserve">二、旗袍产品所处生命周期位置</w:t>
      </w:r>
    </w:p>
    <w:p>
      <w:pPr>
        <w:spacing w:after="150"/>
      </w:pPr>
      <w:r>
        <w:rPr/>
        <w:t xml:space="preserve">第三节 行业发展环境分析</w:t>
      </w:r>
    </w:p>
    <w:p>
      <w:pPr>
        <w:spacing w:after="150"/>
      </w:pPr>
      <w:r>
        <w:rPr/>
        <w:t xml:space="preserve">一、行业管理体制</w:t>
      </w:r>
    </w:p>
    <w:p>
      <w:pPr>
        <w:spacing w:after="150"/>
      </w:pPr>
      <w:r>
        <w:rPr/>
        <w:t xml:space="preserve">二、行业相关政策及解析</w:t>
      </w:r>
    </w:p>
    <w:p>
      <w:pPr>
        <w:spacing w:after="150"/>
      </w:pPr>
      <w:r>
        <w:rPr/>
        <w:t xml:space="preserve">三、行业发展规划及解析</w:t>
      </w:r>
    </w:p>
    <w:p>
      <w:pPr>
        <w:spacing w:after="150"/>
      </w:pPr>
      <w:r>
        <w:rPr/>
        <w:t xml:space="preserve">第四节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第五节 2019-2023年旗袍产品发展动态与机会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第六节 旗袍行业链发展状况分析</w:t>
      </w:r>
    </w:p>
    <w:p>
      <w:pPr>
        <w:spacing w:after="150"/>
      </w:pPr>
      <w:r>
        <w:rPr/>
        <w:t xml:space="preserve">一、上游行业发展状况</w:t>
      </w:r>
    </w:p>
    <w:p>
      <w:pPr>
        <w:spacing w:after="150"/>
      </w:pPr>
      <w:r>
        <w:rPr/>
        <w:t xml:space="preserve">二、下游行业发展状况</w:t>
      </w:r>
    </w:p>
    <w:p>
      <w:pPr>
        <w:spacing w:after="150"/>
      </w:pPr>
      <w:r>
        <w:rPr/>
        <w:t xml:space="preserve">三、相关行业发展状况</w:t>
      </w:r>
    </w:p>
    <w:p>
      <w:pPr>
        <w:spacing w:after="150"/>
      </w:pPr>
      <w:r>
        <w:rPr>
          <w:b w:val="1"/>
          <w:bCs w:val="1"/>
        </w:rPr>
        <w:t xml:space="preserve">第二章 中国宏观环境分析</w:t>
      </w:r>
    </w:p>
    <w:p>
      <w:pPr>
        <w:spacing w:after="150"/>
      </w:pPr>
      <w:r>
        <w:rPr/>
        <w:t xml:space="preserve">第一节 中国旗袍行业政策环境</w:t>
      </w:r>
    </w:p>
    <w:p>
      <w:pPr>
        <w:spacing w:after="150"/>
      </w:pPr>
      <w:r>
        <w:rPr/>
        <w:t xml:space="preserve">一、十四五规划对行业影响</w:t>
      </w:r>
    </w:p>
    <w:p>
      <w:pPr>
        <w:spacing w:after="150"/>
      </w:pPr>
      <w:r>
        <w:rPr/>
        <w:t xml:space="preserve">二、重点政策汇总</w:t>
      </w:r>
    </w:p>
    <w:p>
      <w:pPr>
        <w:spacing w:after="150"/>
      </w:pPr>
      <w:r>
        <w:rPr/>
        <w:t xml:space="preserve">三、政策发展趋势预测</w:t>
      </w:r>
    </w:p>
    <w:p>
      <w:pPr>
        <w:spacing w:after="150"/>
      </w:pPr>
      <w:r>
        <w:rPr/>
        <w:t xml:space="preserve">四、行业经济环境分析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旗袍行业地位分析</w:t>
      </w:r>
    </w:p>
    <w:p>
      <w:pPr>
        <w:spacing w:after="150"/>
      </w:pPr>
      <w:r>
        <w:rPr/>
        <w:t xml:space="preserve">一、旗袍行业对经济增长的影响</w:t>
      </w:r>
    </w:p>
    <w:p>
      <w:pPr>
        <w:spacing w:after="150"/>
      </w:pPr>
      <w:r>
        <w:rPr/>
        <w:t xml:space="preserve">二、旗袍行业对人民生活的影响</w:t>
      </w:r>
    </w:p>
    <w:p>
      <w:pPr>
        <w:spacing w:after="150"/>
      </w:pPr>
      <w:r>
        <w:rPr/>
        <w:t xml:space="preserve">三、旗袍行业关联度情况</w:t>
      </w:r>
    </w:p>
    <w:p>
      <w:pPr>
        <w:spacing w:after="150"/>
      </w:pPr>
      <w:r>
        <w:rPr>
          <w:b w:val="1"/>
          <w:bCs w:val="1"/>
        </w:rPr>
        <w:t xml:space="preserve">第二部分 行业深度分析</w:t>
      </w:r>
    </w:p>
    <w:p>
      <w:pPr>
        <w:spacing w:after="150"/>
      </w:pPr>
      <w:r>
        <w:rPr>
          <w:b w:val="1"/>
          <w:bCs w:val="1"/>
        </w:rPr>
        <w:t xml:space="preserve">第三章 旗袍行业国际市场分析</w:t>
      </w:r>
    </w:p>
    <w:p>
      <w:pPr>
        <w:spacing w:after="150"/>
      </w:pPr>
      <w:r>
        <w:rPr/>
        <w:t xml:space="preserve">第一节 2019-2023年世界旗袍行业概况</w:t>
      </w:r>
    </w:p>
    <w:p>
      <w:pPr>
        <w:spacing w:after="150"/>
      </w:pPr>
      <w:r>
        <w:rPr/>
        <w:t xml:space="preserve">一、世界旗袍生产情况</w:t>
      </w:r>
    </w:p>
    <w:p>
      <w:pPr>
        <w:spacing w:after="150"/>
      </w:pPr>
      <w:r>
        <w:rPr/>
        <w:t xml:space="preserve">二、世界旗袍加工技术分析</w:t>
      </w:r>
    </w:p>
    <w:p>
      <w:pPr>
        <w:spacing w:after="150"/>
      </w:pPr>
      <w:r>
        <w:rPr/>
        <w:t xml:space="preserve">三、世界旗袍贸易分析</w:t>
      </w:r>
    </w:p>
    <w:p>
      <w:pPr>
        <w:spacing w:after="150"/>
      </w:pPr>
      <w:r>
        <w:rPr/>
        <w:t xml:space="preserve">四、世界旗袍主要产品价格走势分析</w:t>
      </w:r>
    </w:p>
    <w:p>
      <w:pPr>
        <w:spacing w:after="150"/>
      </w:pPr>
      <w:r>
        <w:rPr/>
        <w:t xml:space="preserve">第二节 2019-2023年世界旗袍市场动态分析</w:t>
      </w:r>
    </w:p>
    <w:p>
      <w:pPr>
        <w:spacing w:after="150"/>
      </w:pPr>
      <w:r>
        <w:rPr/>
        <w:t xml:space="preserve">一、旗袍制品消费群体增加，多样化需求加大</w:t>
      </w:r>
    </w:p>
    <w:p>
      <w:pPr>
        <w:spacing w:after="150"/>
      </w:pPr>
      <w:r>
        <w:rPr/>
        <w:t xml:space="preserve">二、世界旗袍贸易市场状况分析</w:t>
      </w:r>
    </w:p>
    <w:p>
      <w:pPr>
        <w:spacing w:after="150"/>
      </w:pPr>
      <w:r>
        <w:rPr/>
        <w:t xml:space="preserve">三、世界旗袍品牌市场动态分析</w:t>
      </w:r>
    </w:p>
    <w:p>
      <w:pPr>
        <w:spacing w:after="150"/>
      </w:pPr>
      <w:r>
        <w:rPr/>
        <w:t xml:space="preserve">第三节 2019-2023年世界旗袍行业主要国家发展现状分析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四、意大利</w:t>
      </w:r>
    </w:p>
    <w:p>
      <w:pPr>
        <w:spacing w:after="150"/>
      </w:pPr>
      <w:r>
        <w:rPr>
          <w:b w:val="1"/>
          <w:bCs w:val="1"/>
        </w:rPr>
        <w:t xml:space="preserve">第四章 中国旗袍行业整体运行现状分析</w:t>
      </w:r>
    </w:p>
    <w:p>
      <w:pPr>
        <w:spacing w:after="150"/>
      </w:pPr>
      <w:r>
        <w:rPr/>
        <w:t xml:space="preserve">第一节 中国旗袍市场供给状况</w:t>
      </w:r>
    </w:p>
    <w:p>
      <w:pPr>
        <w:spacing w:after="150"/>
      </w:pPr>
      <w:r>
        <w:rPr/>
        <w:t xml:space="preserve">一、市场供给情况分析</w:t>
      </w:r>
    </w:p>
    <w:p>
      <w:pPr>
        <w:spacing w:after="150"/>
      </w:pPr>
      <w:r>
        <w:rPr/>
        <w:t xml:space="preserve">二、行业供给趋势分析</w:t>
      </w:r>
    </w:p>
    <w:p>
      <w:pPr>
        <w:spacing w:after="150"/>
      </w:pPr>
      <w:r>
        <w:rPr/>
        <w:t xml:space="preserve">第二节 中国旗袍市场需求状况</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中国旗袍市场存在的问题及障碍</w:t>
      </w:r>
    </w:p>
    <w:p>
      <w:pPr>
        <w:spacing w:after="150"/>
      </w:pPr>
      <w:r>
        <w:rPr>
          <w:b w:val="1"/>
          <w:bCs w:val="1"/>
        </w:rPr>
        <w:t xml:space="preserve">第五章 旗袍行业区域市场分析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2019-2023年中国旗袍行业进出口分析</w:t>
      </w:r>
    </w:p>
    <w:p>
      <w:pPr>
        <w:spacing w:after="150"/>
      </w:pPr>
      <w:r>
        <w:rPr/>
        <w:t xml:space="preserve">第一节 2019-2023年旗袍行业进口情况分析</w:t>
      </w:r>
    </w:p>
    <w:p>
      <w:pPr>
        <w:spacing w:after="150"/>
      </w:pPr>
      <w:r>
        <w:rPr/>
        <w:t xml:space="preserve">一、旗袍行业进口现状分析</w:t>
      </w:r>
    </w:p>
    <w:p>
      <w:pPr>
        <w:spacing w:after="150"/>
      </w:pPr>
      <w:r>
        <w:rPr/>
        <w:t xml:space="preserve">二、旗袍行业进口规模分析</w:t>
      </w:r>
    </w:p>
    <w:p>
      <w:pPr>
        <w:spacing w:after="150"/>
      </w:pPr>
      <w:r>
        <w:rPr/>
        <w:t xml:space="preserve">三、旗袍行业进口前景分析</w:t>
      </w:r>
    </w:p>
    <w:p>
      <w:pPr>
        <w:spacing w:after="150"/>
      </w:pPr>
      <w:r>
        <w:rPr/>
        <w:t xml:space="preserve">第二节 2019-2023年旗袍行业出口情况分析</w:t>
      </w:r>
    </w:p>
    <w:p>
      <w:pPr>
        <w:spacing w:after="150"/>
      </w:pPr>
      <w:r>
        <w:rPr/>
        <w:t xml:space="preserve">一、旗袍行业出口现状分析</w:t>
      </w:r>
    </w:p>
    <w:p>
      <w:pPr>
        <w:spacing w:after="150"/>
      </w:pPr>
      <w:r>
        <w:rPr/>
        <w:t xml:space="preserve">二、旗袍行业出口规模分析</w:t>
      </w:r>
    </w:p>
    <w:p>
      <w:pPr>
        <w:spacing w:after="150"/>
      </w:pPr>
      <w:r>
        <w:rPr/>
        <w:t xml:space="preserve">三、旗袍行业出口前景分析</w:t>
      </w:r>
    </w:p>
    <w:p>
      <w:pPr>
        <w:spacing w:after="150"/>
      </w:pPr>
      <w:r>
        <w:rPr>
          <w:b w:val="1"/>
          <w:bCs w:val="1"/>
        </w:rPr>
        <w:t xml:space="preserve">第三部分 竞争格局分析</w:t>
      </w:r>
    </w:p>
    <w:p>
      <w:pPr>
        <w:spacing w:after="150"/>
      </w:pPr>
      <w:r>
        <w:rPr>
          <w:b w:val="1"/>
          <w:bCs w:val="1"/>
        </w:rPr>
        <w:t xml:space="preserve">第七章 2019-2023年中国旗袍行业竞争格局分析</w:t>
      </w:r>
    </w:p>
    <w:p>
      <w:pPr>
        <w:spacing w:after="150"/>
      </w:pPr>
      <w:r>
        <w:rPr/>
        <w:t xml:space="preserve">第一节 旗袍行业竞争结构分析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旗袍行业集中度分析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2019-2023年旗袍行业竞争格局分析</w:t>
      </w:r>
    </w:p>
    <w:p>
      <w:pPr>
        <w:spacing w:after="150"/>
      </w:pPr>
      <w:r>
        <w:rPr/>
        <w:t xml:space="preserve">一、2019-2023年旗袍行业竞争格局展望</w:t>
      </w:r>
    </w:p>
    <w:p>
      <w:pPr>
        <w:spacing w:after="150"/>
      </w:pPr>
      <w:r>
        <w:rPr/>
        <w:t xml:space="preserve">二、2019-2023年旗袍行业竞争策略分析</w:t>
      </w:r>
    </w:p>
    <w:p>
      <w:pPr>
        <w:spacing w:after="150"/>
      </w:pPr>
      <w:r>
        <w:rPr>
          <w:b w:val="1"/>
          <w:bCs w:val="1"/>
        </w:rPr>
        <w:t xml:space="preserve">第八章 2019-2023年旗袍行业企业竞争格局分析</w:t>
      </w:r>
    </w:p>
    <w:p>
      <w:pPr>
        <w:spacing w:after="150"/>
      </w:pPr>
      <w:r>
        <w:rPr/>
        <w:t xml:space="preserve">第一节 南京陶玉梅服饰设计实业有限公司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北京瑞蚨祥绸布店有限公司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南京荣萍服饰有限公司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上海犁渊企业发展有限公司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上海龙凤中式服装有限公司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北京京都丽人商贸有限公司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龙来服饰(上海)有限公司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北京木真了时装有限公司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北京格格旗袍有限公司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杭州威芸实业有限公司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未来旗袍行业发展预测分析</w:t>
      </w:r>
    </w:p>
    <w:p>
      <w:pPr>
        <w:spacing w:after="150"/>
      </w:pPr>
      <w:r>
        <w:rPr/>
        <w:t xml:space="preserve">第一节 2024-2029年中国旗袍行业供需预测</w:t>
      </w:r>
    </w:p>
    <w:p>
      <w:pPr>
        <w:spacing w:after="150"/>
      </w:pPr>
      <w:r>
        <w:rPr/>
        <w:t xml:space="preserve">一、中国旗袍供给预测</w:t>
      </w:r>
    </w:p>
    <w:p>
      <w:pPr>
        <w:spacing w:after="150"/>
      </w:pPr>
      <w:r>
        <w:rPr/>
        <w:t xml:space="preserve">二、中国旗袍产量预测</w:t>
      </w:r>
    </w:p>
    <w:p>
      <w:pPr>
        <w:spacing w:after="150"/>
      </w:pPr>
      <w:r>
        <w:rPr/>
        <w:t xml:space="preserve">三、中国旗袍需求预测</w:t>
      </w:r>
    </w:p>
    <w:p>
      <w:pPr>
        <w:spacing w:after="150"/>
      </w:pPr>
      <w:r>
        <w:rPr/>
        <w:t xml:space="preserve">四、中国旗袍供需平衡预测</w:t>
      </w:r>
    </w:p>
    <w:p>
      <w:pPr>
        <w:spacing w:after="150"/>
      </w:pPr>
      <w:r>
        <w:rPr/>
        <w:t xml:space="preserve">第二节 2024-2029年旗袍行业发展前景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旗袍行业基本竞争战略</w:t>
      </w:r>
    </w:p>
    <w:p>
      <w:pPr>
        <w:spacing w:after="150"/>
      </w:pPr>
      <w:r>
        <w:rPr/>
        <w:t xml:space="preserve">第一节 中国品牌旗袍消费者分析</w:t>
      </w:r>
    </w:p>
    <w:p>
      <w:pPr>
        <w:spacing w:after="150"/>
      </w:pPr>
      <w:r>
        <w:rPr/>
        <w:t xml:space="preserve">一、消费者概况</w:t>
      </w:r>
    </w:p>
    <w:p>
      <w:pPr>
        <w:spacing w:after="150"/>
      </w:pPr>
      <w:r>
        <w:rPr/>
        <w:t xml:space="preserve">二、消费者对旗袍功能的关注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第十一章 对旗袍行业投资机会与风险分析</w:t>
      </w:r>
    </w:p>
    <w:p>
      <w:pPr>
        <w:spacing w:after="150"/>
      </w:pPr>
      <w:r>
        <w:rPr/>
        <w:t xml:space="preserve">第一节 旗袍行业投资机会分析</w:t>
      </w:r>
    </w:p>
    <w:p>
      <w:pPr>
        <w:spacing w:after="150"/>
      </w:pPr>
      <w:r>
        <w:rPr/>
        <w:t xml:space="preserve">一、投资领域</w:t>
      </w:r>
    </w:p>
    <w:p>
      <w:pPr>
        <w:spacing w:after="150"/>
      </w:pPr>
      <w:r>
        <w:rPr/>
        <w:t xml:space="preserve">二、主要项目</w:t>
      </w:r>
    </w:p>
    <w:p>
      <w:pPr>
        <w:spacing w:after="150"/>
      </w:pPr>
      <w:r>
        <w:rPr/>
        <w:t xml:space="preserve">五、2024-2029年旗袍行业投资的建议</w:t>
      </w:r>
    </w:p>
    <w:p>
      <w:pPr>
        <w:spacing w:after="150"/>
      </w:pPr>
      <w:r>
        <w:rPr/>
        <w:t xml:space="preserve">第二节 影响旗袍行业发展的主要因素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旗袍行业投资风险分析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第十二章 旗袍市场营销策略</w:t>
      </w:r>
    </w:p>
    <w:p>
      <w:pPr>
        <w:spacing w:after="150"/>
      </w:pPr>
      <w:r>
        <w:rPr/>
        <w:t xml:space="preserve">第一节 旗袍销售模式解析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四、品牌店</w:t>
      </w:r>
    </w:p>
    <w:p>
      <w:pPr>
        <w:spacing w:after="150"/>
      </w:pPr>
      <w:r>
        <w:rPr/>
        <w:t xml:space="preserve">第二节 旗袍市场营销战略</w:t>
      </w:r>
    </w:p>
    <w:p>
      <w:pPr>
        <w:spacing w:after="150"/>
      </w:pPr>
      <w:r>
        <w:rPr/>
        <w:t xml:space="preserve">第三节 旗袍渠道营销策略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第十三章 旗袍行业发展建议分析</w:t>
      </w:r>
    </w:p>
    <w:p>
      <w:pPr>
        <w:spacing w:after="150"/>
      </w:pPr>
      <w:r>
        <w:rPr/>
        <w:t xml:space="preserve">第一节 旗袍行业研究结论及建议</w:t>
      </w:r>
    </w:p>
    <w:p>
      <w:pPr>
        <w:spacing w:after="150"/>
      </w:pPr>
      <w:r>
        <w:rPr/>
        <w:t xml:space="preserve">第二节 旗袍细分行业研究结论及建议</w:t>
      </w:r>
    </w:p>
    <w:p>
      <w:pPr>
        <w:spacing w:after="150"/>
      </w:pPr>
      <w:r>
        <w:rPr/>
        <w:t xml:space="preserve">第三节 旗袍行业竞争策略总结及建议</w:t>
      </w:r>
    </w:p>
    <w:p>
      <w:pPr>
        <w:spacing w:after="150"/>
      </w:pPr>
      <w:r>
        <w:rPr>
          <w:b w:val="1"/>
          <w:bCs w:val="1"/>
        </w:rPr>
        <w:t xml:space="preserve">图表目录</w:t>
      </w:r>
    </w:p>
    <w:p>
      <w:pPr>
        <w:spacing w:after="150"/>
      </w:pPr>
      <w:r>
        <w:rPr/>
        <w:t xml:space="preserve">图表：各国旗袍生产的特点</w:t>
      </w:r>
    </w:p>
    <w:p>
      <w:pPr>
        <w:spacing w:after="150"/>
      </w:pPr>
      <w:r>
        <w:rPr/>
        <w:t xml:space="preserve">图表：旗袍行业生命周期</w:t>
      </w:r>
    </w:p>
    <w:p>
      <w:pPr>
        <w:spacing w:after="150"/>
      </w:pPr>
      <w:r>
        <w:rPr/>
        <w:t xml:space="preserve">图表：旗袍产业链分析</w:t>
      </w:r>
    </w:p>
    <w:p>
      <w:pPr>
        <w:spacing w:after="150"/>
      </w:pPr>
      <w:r>
        <w:rPr/>
        <w:t xml:space="preserve">图表：2019-2023年中国旗袍行业市场规模</w:t>
      </w:r>
    </w:p>
    <w:p>
      <w:pPr>
        <w:spacing w:after="150"/>
      </w:pPr>
      <w:r>
        <w:rPr/>
        <w:t xml:space="preserve">图表：2019-2023年全球旗袍产业市场规模</w:t>
      </w:r>
    </w:p>
    <w:p>
      <w:pPr>
        <w:spacing w:after="150"/>
      </w:pPr>
      <w:r>
        <w:rPr/>
        <w:t xml:space="preserve">图表：2019-2023年旗袍重要数据指标比较</w:t>
      </w:r>
    </w:p>
    <w:p>
      <w:pPr>
        <w:spacing w:after="150"/>
      </w:pPr>
      <w:r>
        <w:rPr/>
        <w:t xml:space="preserve">图表：2019-2023年中国旗袍行业利润情况分析</w:t>
      </w:r>
    </w:p>
    <w:p>
      <w:pPr>
        <w:spacing w:after="150"/>
      </w:pPr>
      <w:r>
        <w:rPr/>
        <w:t xml:space="preserve">图表：2019-2023年中国旗袍行业资产情况分析</w:t>
      </w:r>
    </w:p>
    <w:p>
      <w:pPr>
        <w:spacing w:after="150"/>
      </w:pPr>
      <w:r>
        <w:rPr/>
        <w:t xml:space="preserve">图表：国内旗袍市场主要产品结构</w:t>
      </w:r>
    </w:p>
    <w:p>
      <w:pPr>
        <w:spacing w:after="150"/>
      </w:pPr>
      <w:r>
        <w:rPr/>
        <w:t xml:space="preserve">图表：旗袍主要厂商排名及占市场份额</w:t>
      </w:r>
    </w:p>
    <w:p>
      <w:pPr>
        <w:spacing w:after="150"/>
      </w:pPr>
      <w:r>
        <w:rPr/>
        <w:t xml:space="preserve">图表：区域旗袍分布结构市场份额</w:t>
      </w:r>
    </w:p>
    <w:p>
      <w:pPr>
        <w:spacing w:after="150"/>
      </w:pPr>
      <w:r>
        <w:rPr/>
        <w:t xml:space="preserve">图表：十大旗袍企业市场份额图</w:t>
      </w:r>
    </w:p>
    <w:p>
      <w:pPr>
        <w:spacing w:after="150"/>
      </w:pPr>
      <w:r>
        <w:rPr/>
        <w:t xml:space="preserve">图表：2019-2023年旗袍行业资产分析</w:t>
      </w:r>
    </w:p>
    <w:p>
      <w:pPr>
        <w:spacing w:after="150"/>
      </w:pPr>
      <w:r>
        <w:rPr/>
        <w:t xml:space="preserve">图表：2019-2023年旗袍行业负债分析</w:t>
      </w:r>
    </w:p>
    <w:p>
      <w:pPr>
        <w:spacing w:after="150"/>
      </w:pPr>
      <w:r>
        <w:rPr/>
        <w:t xml:space="preserve">图表：2019-2023年旗袍行业偿债能力分析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2024-2029年中国旗袍行业市场需求及发展前景分析报告</dc:title>
  <dc:description>2024-2029年中国旗袍行业市场需求及发展前景分析报告</dc:description>
  <dc:subject>2024-2029年中国旗袍行业市场需求及发展前景分析报告</dc:subject>
  <cp:keywords>研究报告</cp:keywords>
  <cp:category>研究报告</cp:category>
  <cp:lastModifiedBy>北京中道泰和信息咨询有限公司</cp:lastModifiedBy>
  <dcterms:created xsi:type="dcterms:W3CDTF">2024-01-24T12:00:22+08:00</dcterms:created>
  <dcterms:modified xsi:type="dcterms:W3CDTF">2024-01-24T12:00:22+08:00</dcterms:modified>
</cp:coreProperties>
</file>

<file path=docProps/custom.xml><?xml version="1.0" encoding="utf-8"?>
<Properties xmlns="http://schemas.openxmlformats.org/officeDocument/2006/custom-properties" xmlns:vt="http://schemas.openxmlformats.org/officeDocument/2006/docPropsVTypes"/>
</file>