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2024-2029年中国豆油行业发展研究及投资前景分析报告</w:t>
      </w:r>
    </w:p>
    <w:p>
      <w:pPr>
        <w:spacing w:after="150"/>
      </w:pPr>
      <w:r>
        <w:rPr>
          <w:b w:val="1"/>
          <w:bCs w:val="1"/>
        </w:rPr>
        <w:t xml:space="preserve">报告简介</w:t>
      </w:r>
    </w:p>
    <w:p>
      <w:pPr>
        <w:spacing w:after="150"/>
      </w:pPr>
      <w:r>
        <w:rPr/>
        <w:t xml:space="preserve">豆油是优质食用植物油，在世界食用油脂消费中占据首位，同时在中国食用油市场上占有较大比重。在中国北方地区，城乡居民多年来形成了以大豆油为主的食用油消费习惯。随着城乡居民生活水平的稳定提高，豆油的人均消费水平和总消费呈现出明显的增长势头，豆油消费量的多少已成为衡量城乡居民生活水平高低的一个重要指标。</w:t>
      </w:r>
    </w:p>
    <w:p>
      <w:pPr>
        <w:spacing w:after="150"/>
      </w:pPr>
      <w:r>
        <w:rPr/>
        <w:t xml:space="preserve">中国大豆压榨产业正在形成外资企业40%、国有企业23%、民营企业37%的格局，大豆加工企业的弱势局面一定程度上得到了遏制，并且随着民营企业的发展壮大，三足鼎立的局面日趋形成。大型油厂多沿海分布，可以看到中国大豆压榨油厂的分布。由于近3900万吨的进口大豆多通过海运方式运输，因此，就不难理解为何大型油厂都建在沿海港口码头设施完备的城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豆油行业及各子行业的发展状况、上下游行业发展状况、市场供需形势、新产品与技术等进行了分析，并重点分析了我国豆油行业发展状况和特点，以及中国豆油行业将面临的挑战、企业的发展策略等。报告还对全球豆油行业发展态势作了详细分析，并对豆油行业进行了趋向研判，是豆油生产、经营企业，科研、投资机构等单位准确了解目前豆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豆油行业相关概述</w:t>
      </w:r>
    </w:p>
    <w:p>
      <w:pPr>
        <w:spacing w:after="150"/>
      </w:pPr>
      <w:r>
        <w:rPr/>
        <w:t xml:space="preserve">第一节 豆油行业定义及分类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豆油行业统计标准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豆油市场宏观环境分析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豆油产业政策</w:t>
      </w:r>
    </w:p>
    <w:p>
      <w:pPr>
        <w:spacing w:after="150"/>
      </w:pPr>
      <w:r>
        <w:rPr/>
        <w:t xml:space="preserve">一、产业“十四五”发展规划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b w:val="1"/>
          <w:bCs w:val="1"/>
        </w:rPr>
        <w:t xml:space="preserve">第三章 中国豆油产业发展环境分析</w:t>
      </w:r>
    </w:p>
    <w:p>
      <w:pPr>
        <w:spacing w:after="150"/>
      </w:pPr>
      <w:r>
        <w:rPr/>
        <w:t xml:space="preserve">第一节 我国宏观经济环境分析</w:t>
      </w:r>
    </w:p>
    <w:p>
      <w:pPr>
        <w:spacing w:after="150"/>
      </w:pPr>
      <w:r>
        <w:rPr/>
        <w:t xml:space="preserve">第二节 中国豆油行业政策环境分析</w:t>
      </w:r>
    </w:p>
    <w:p>
      <w:pPr>
        <w:spacing w:after="150"/>
      </w:pPr>
      <w:r>
        <w:rPr/>
        <w:t xml:space="preserve">第三节 中国豆油产业社会环境发展分析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第二部分 行业深度分析</w:t>
      </w:r>
    </w:p>
    <w:p>
      <w:pPr>
        <w:spacing w:after="150"/>
      </w:pPr>
      <w:r>
        <w:rPr>
          <w:b w:val="1"/>
          <w:bCs w:val="1"/>
        </w:rPr>
        <w:t xml:space="preserve">第四章 中国豆油市场供给分析</w:t>
      </w:r>
    </w:p>
    <w:p>
      <w:pPr>
        <w:spacing w:after="150"/>
      </w:pPr>
      <w:r>
        <w:rPr/>
        <w:t xml:space="preserve">第一节 2019-2023年豆油市场总产量分析</w:t>
      </w:r>
    </w:p>
    <w:p>
      <w:pPr>
        <w:spacing w:after="150"/>
      </w:pPr>
      <w:r>
        <w:rPr/>
        <w:t xml:space="preserve">第二节 2019-2023年豆油市场产出结构变动分析</w:t>
      </w:r>
    </w:p>
    <w:p>
      <w:pPr>
        <w:spacing w:after="150"/>
      </w:pPr>
      <w:r>
        <w:rPr/>
        <w:t xml:space="preserve">第三节 2019-2023年豆油市场产能过剩情况分析</w:t>
      </w:r>
    </w:p>
    <w:p>
      <w:pPr>
        <w:spacing w:after="150"/>
      </w:pPr>
      <w:r>
        <w:rPr/>
        <w:t xml:space="preserve">第四节 2019-2023年豆油市场产销率与产品库存分析</w:t>
      </w:r>
    </w:p>
    <w:p>
      <w:pPr>
        <w:spacing w:after="150"/>
      </w:pPr>
      <w:r>
        <w:rPr/>
        <w:t xml:space="preserve">第五节 2019-2023年豆油市场生产成本变动分析</w:t>
      </w:r>
    </w:p>
    <w:p>
      <w:pPr>
        <w:spacing w:after="150"/>
      </w:pPr>
      <w:r>
        <w:rPr/>
        <w:t xml:space="preserve">第六节 2019-2023年我国豆油市场产量预测</w:t>
      </w:r>
    </w:p>
    <w:p>
      <w:pPr>
        <w:spacing w:after="150"/>
      </w:pPr>
      <w:r>
        <w:rPr>
          <w:b w:val="1"/>
          <w:bCs w:val="1"/>
        </w:rPr>
        <w:t xml:space="preserve">第五章 2019-2023年中国豆油行业进出口市场分析</w:t>
      </w:r>
    </w:p>
    <w:p>
      <w:pPr>
        <w:spacing w:after="150"/>
      </w:pPr>
      <w:r>
        <w:rPr/>
        <w:t xml:space="preserve">第一节 豆油进出口市场分析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豆油行业进出口数据统计</w:t>
      </w:r>
    </w:p>
    <w:p>
      <w:pPr>
        <w:spacing w:after="150"/>
      </w:pPr>
      <w:r>
        <w:rPr/>
        <w:t xml:space="preserve">一、2019-2023年豆油进口量统计</w:t>
      </w:r>
    </w:p>
    <w:p>
      <w:pPr>
        <w:spacing w:after="150"/>
      </w:pPr>
      <w:r>
        <w:rPr/>
        <w:t xml:space="preserve">二、2019-2023年豆油出口量统计</w:t>
      </w:r>
    </w:p>
    <w:p>
      <w:pPr>
        <w:spacing w:after="150"/>
      </w:pPr>
      <w:r>
        <w:rPr/>
        <w:t xml:space="preserve">第三节 豆油进出口区域格局分析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第四节2024-2029年豆油进出口预测</w:t>
      </w:r>
    </w:p>
    <w:p>
      <w:pPr>
        <w:spacing w:after="150"/>
      </w:pPr>
      <w:r>
        <w:rPr/>
        <w:t xml:space="preserve">一、2024-2029年豆油进口预测</w:t>
      </w:r>
    </w:p>
    <w:p>
      <w:pPr>
        <w:spacing w:after="150"/>
      </w:pPr>
      <w:r>
        <w:rPr/>
        <w:t xml:space="preserve">二、2024-2029年豆油出口预测</w:t>
      </w:r>
    </w:p>
    <w:p>
      <w:pPr>
        <w:spacing w:after="150"/>
      </w:pPr>
      <w:r>
        <w:rPr>
          <w:b w:val="1"/>
          <w:bCs w:val="1"/>
        </w:rPr>
        <w:t xml:space="preserve">第三部分 竞争格局分析</w:t>
      </w:r>
    </w:p>
    <w:p>
      <w:pPr>
        <w:spacing w:after="150"/>
      </w:pPr>
      <w:r>
        <w:rPr>
          <w:b w:val="1"/>
          <w:bCs w:val="1"/>
        </w:rPr>
        <w:t xml:space="preserve">第六章 2019-2023年中国豆油行业知名品牌企业竞争力分析</w:t>
      </w:r>
    </w:p>
    <w:p>
      <w:pPr>
        <w:spacing w:after="150"/>
      </w:pPr>
      <w:r>
        <w:rPr/>
        <w:t xml:space="preserve">第一节 金龙鱼集团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山东鲁花集团有限公司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中粮食品营销有限公司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佳格集团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嘉里粮油(青岛)有限公司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厦门中盛粮油集团有限公司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山东三星玉米产业科技有限公司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上海良友海狮油脂实业有限公司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山东西王食品有限公司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南顺集团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第七章 中国豆油市场格局分析</w:t>
      </w:r>
    </w:p>
    <w:p>
      <w:pPr>
        <w:spacing w:after="150"/>
      </w:pPr>
      <w:r>
        <w:rPr/>
        <w:t xml:space="preserve">第一节 中国豆油行业竞争现状分析</w:t>
      </w:r>
    </w:p>
    <w:p>
      <w:pPr>
        <w:spacing w:after="150"/>
      </w:pPr>
      <w:r>
        <w:rPr/>
        <w:t xml:space="preserve">第二节 中国集中度分析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第三节 发展中存在的问题</w:t>
      </w:r>
    </w:p>
    <w:p>
      <w:pPr>
        <w:spacing w:after="150"/>
      </w:pPr>
      <w:r>
        <w:rPr>
          <w:b w:val="1"/>
          <w:bCs w:val="1"/>
        </w:rPr>
        <w:t xml:space="preserve">第八章 中国豆油行业竞争情况</w:t>
      </w:r>
    </w:p>
    <w:p>
      <w:pPr>
        <w:spacing w:after="150"/>
      </w:pPr>
      <w:r>
        <w:rPr/>
        <w:t xml:space="preserve">第一节 中国豆油行业竞争结构分析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第二节 中国豆油行业优势分析</w:t>
      </w:r>
    </w:p>
    <w:p>
      <w:pPr>
        <w:spacing w:after="150"/>
      </w:pPr>
      <w:r>
        <w:rPr/>
        <w:t xml:space="preserve">第三节 中国豆油行业劣势分析</w:t>
      </w:r>
    </w:p>
    <w:p>
      <w:pPr>
        <w:spacing w:after="150"/>
      </w:pPr>
      <w:r>
        <w:rPr/>
        <w:t xml:space="preserve">第四节 中国豆油行业机会分析</w:t>
      </w:r>
    </w:p>
    <w:p>
      <w:pPr>
        <w:spacing w:after="150"/>
      </w:pPr>
      <w:r>
        <w:rPr/>
        <w:t xml:space="preserve">第五节 中国豆油行业威胁分析</w:t>
      </w:r>
    </w:p>
    <w:p>
      <w:pPr>
        <w:spacing w:after="150"/>
      </w:pPr>
      <w:r>
        <w:rPr/>
        <w:t xml:space="preserve">第六节 中国豆油行业竞争力优势分析</w:t>
      </w:r>
    </w:p>
    <w:p>
      <w:pPr>
        <w:spacing w:after="150"/>
      </w:pPr>
      <w:r>
        <w:rPr>
          <w:b w:val="1"/>
          <w:bCs w:val="1"/>
        </w:rPr>
        <w:t xml:space="preserve">第四部分 投资前景分析</w:t>
      </w:r>
    </w:p>
    <w:p>
      <w:pPr>
        <w:spacing w:after="150"/>
      </w:pPr>
      <w:r>
        <w:rPr>
          <w:b w:val="1"/>
          <w:bCs w:val="1"/>
        </w:rPr>
        <w:t xml:space="preserve">第九章2024-2029年中国豆油行业投资风险与营销分析</w:t>
      </w:r>
    </w:p>
    <w:p>
      <w:pPr>
        <w:spacing w:after="150"/>
      </w:pPr>
      <w:r>
        <w:rPr/>
        <w:t xml:space="preserve">第一节行业进入壁垒分析</w:t>
      </w:r>
    </w:p>
    <w:p>
      <w:pPr>
        <w:spacing w:after="150"/>
      </w:pPr>
      <w:r>
        <w:rPr/>
        <w:t xml:space="preserve">一、行业技术壁垒分析</w:t>
      </w:r>
    </w:p>
    <w:p>
      <w:pPr>
        <w:spacing w:after="150"/>
      </w:pPr>
      <w:r>
        <w:rPr/>
        <w:t xml:space="preserve">二、行业规模壁垒分析</w:t>
      </w:r>
    </w:p>
    <w:p>
      <w:pPr>
        <w:spacing w:after="150"/>
      </w:pPr>
      <w:r>
        <w:rPr/>
        <w:t xml:space="preserve">三、3行业品牌壁垒分析</w:t>
      </w:r>
    </w:p>
    <w:p>
      <w:pPr>
        <w:spacing w:after="150"/>
      </w:pPr>
      <w:r>
        <w:rPr/>
        <w:t xml:space="preserve">第二节2024-2029年中国豆油行业投资风险分析</w:t>
      </w:r>
    </w:p>
    <w:p>
      <w:pPr>
        <w:spacing w:after="150"/>
      </w:pPr>
      <w:r>
        <w:rPr/>
        <w:t xml:space="preserve">一、行业政策风险分析</w:t>
      </w:r>
    </w:p>
    <w:p>
      <w:pPr>
        <w:spacing w:after="150"/>
      </w:pPr>
      <w:r>
        <w:rPr/>
        <w:t xml:space="preserve">二、行业技术风险分析</w:t>
      </w:r>
    </w:p>
    <w:p>
      <w:pPr>
        <w:spacing w:after="150"/>
      </w:pPr>
      <w:r>
        <w:rPr/>
        <w:t xml:space="preserve">三、行业竞争风险分析</w:t>
      </w:r>
    </w:p>
    <w:p>
      <w:pPr>
        <w:spacing w:after="150"/>
      </w:pPr>
      <w:r>
        <w:rPr/>
        <w:t xml:space="preserve">四、行业其他风险分析</w:t>
      </w:r>
    </w:p>
    <w:p>
      <w:pPr>
        <w:spacing w:after="150"/>
      </w:pPr>
      <w:r>
        <w:rPr>
          <w:b w:val="1"/>
          <w:bCs w:val="1"/>
        </w:rPr>
        <w:t xml:space="preserve">第十章2024-2029年中国豆油行业发展策略及投资建议</w:t>
      </w:r>
    </w:p>
    <w:p>
      <w:pPr>
        <w:spacing w:after="150"/>
      </w:pPr>
      <w:r>
        <w:rPr/>
        <w:t xml:space="preserve">第一节2024-2029年中国豆油行业市场的重点客户战略实施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第二节豆油行业投资风险分析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第三节豆油行业投资建议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第十一章我国豆油行业投资建议</w:t>
      </w:r>
    </w:p>
    <w:p>
      <w:pPr>
        <w:spacing w:after="150"/>
      </w:pPr>
      <w:r>
        <w:rPr/>
        <w:t xml:space="preserve">第一节 投资环境与机会</w:t>
      </w:r>
    </w:p>
    <w:p>
      <w:pPr>
        <w:spacing w:after="150"/>
      </w:pPr>
      <w:r>
        <w:rPr/>
        <w:t xml:space="preserve">第二节 投资风险与收益</w:t>
      </w:r>
    </w:p>
    <w:p>
      <w:pPr>
        <w:spacing w:after="150"/>
      </w:pPr>
      <w:r>
        <w:rPr/>
        <w:t xml:space="preserve">第三节 投资策略与建议</w:t>
      </w:r>
    </w:p>
    <w:p>
      <w:pPr>
        <w:spacing w:after="150"/>
      </w:pPr>
      <w:r>
        <w:rPr>
          <w:b w:val="1"/>
          <w:bCs w:val="1"/>
        </w:rPr>
        <w:t xml:space="preserve">图表目录</w:t>
      </w:r>
    </w:p>
    <w:p>
      <w:pPr>
        <w:spacing w:after="150"/>
      </w:pPr>
      <w:r>
        <w:rPr/>
        <w:t xml:space="preserve">图表：豆油产业链分析</w:t>
      </w:r>
    </w:p>
    <w:p>
      <w:pPr>
        <w:spacing w:after="150"/>
      </w:pPr>
      <w:r>
        <w:rPr/>
        <w:t xml:space="preserve">图表：豆油行业生命周期</w:t>
      </w:r>
    </w:p>
    <w:p>
      <w:pPr>
        <w:spacing w:after="150"/>
      </w:pPr>
      <w:r>
        <w:rPr/>
        <w:t xml:space="preserve">图表：2019-2023年中国豆油行业市场规模</w:t>
      </w:r>
    </w:p>
    <w:p>
      <w:pPr>
        <w:spacing w:after="150"/>
      </w:pPr>
      <w:r>
        <w:rPr/>
        <w:t xml:space="preserve">图表：2019-2023年全球豆油产业市场规模</w:t>
      </w:r>
    </w:p>
    <w:p>
      <w:pPr>
        <w:spacing w:after="150"/>
      </w:pPr>
      <w:r>
        <w:rPr/>
        <w:t xml:space="preserve">图表：2019-2023年豆油重要数据指标比较</w:t>
      </w:r>
    </w:p>
    <w:p>
      <w:pPr>
        <w:spacing w:after="150"/>
      </w:pPr>
      <w:r>
        <w:rPr/>
        <w:t xml:space="preserve">图表：2019-2023年中国豆油行业利润情况分析</w:t>
      </w:r>
    </w:p>
    <w:p>
      <w:pPr>
        <w:spacing w:after="150"/>
      </w:pPr>
      <w:r>
        <w:rPr/>
        <w:t xml:space="preserve">图表：2019-2023年中国豆油行业资产情况分析</w:t>
      </w:r>
    </w:p>
    <w:p>
      <w:pPr>
        <w:spacing w:after="150"/>
      </w:pPr>
      <w:r>
        <w:rPr/>
        <w:t xml:space="preserve">图表：2019-2023年中国豆油竞争力分析</w:t>
      </w:r>
    </w:p>
    <w:p>
      <w:pPr>
        <w:spacing w:after="150"/>
      </w:pPr>
      <w:r>
        <w:rPr/>
        <w:t xml:space="preserve">图表：2024-2029年中国豆油市场前景预测</w:t>
      </w:r>
    </w:p>
    <w:p>
      <w:pPr>
        <w:spacing w:after="150"/>
      </w:pPr>
      <w:r>
        <w:rPr/>
        <w:t xml:space="preserve">图表：2024-2029年中国豆油市场价格走势预测</w:t>
      </w:r>
    </w:p>
    <w:p>
      <w:pPr>
        <w:spacing w:after="150"/>
      </w:pPr>
      <w:r>
        <w:rPr/>
        <w:t xml:space="preserve">图表：2024-2029年中国豆油发展前景预测</w:t>
      </w:r>
    </w:p>
    <w:p>
      <w:pPr>
        <w:spacing w:after="150"/>
      </w:pPr>
      <w:r>
        <w:rPr/>
        <w:t xml:space="preserve">图表：2019-2023年豆油行业行业集中度分析</w:t>
      </w:r>
    </w:p>
    <w:p>
      <w:pPr>
        <w:spacing w:after="150"/>
      </w:pPr>
      <w:r>
        <w:rPr/>
        <w:t xml:space="preserve">图表：2019-2023年豆油行业区域集中度分析</w:t>
      </w:r>
    </w:p>
    <w:p>
      <w:pPr>
        <w:spacing w:after="150"/>
      </w:pPr>
      <w:r>
        <w:rPr/>
        <w:t xml:space="preserve">图表：2019-2023年豆油行业企业集中度分析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2024-2029年中国豆油行业发展研究及投资前景分析报告</dc:title>
  <dc:description>2024-2029年中国豆油行业发展研究及投资前景分析报告</dc:description>
  <dc:subject>2024-2029年中国豆油行业发展研究及投资前景分析报告</dc:subject>
  <cp:keywords>研究报告</cp:keywords>
  <cp:category>研究报告</cp:category>
  <cp:lastModifiedBy>北京中道泰和信息咨询有限公司</cp:lastModifiedBy>
  <dcterms:created xsi:type="dcterms:W3CDTF">2024-01-24T12:00:16+08:00</dcterms:created>
  <dcterms:modified xsi:type="dcterms:W3CDTF">2024-01-24T12:00:16+08:00</dcterms:modified>
</cp:coreProperties>
</file>

<file path=docProps/custom.xml><?xml version="1.0" encoding="utf-8"?>
<Properties xmlns="http://schemas.openxmlformats.org/officeDocument/2006/custom-properties" xmlns:vt="http://schemas.openxmlformats.org/officeDocument/2006/docPropsVTypes"/>
</file>