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2024-2029年中国核桃行业发展前景及投资风险预测报告</w:t>
      </w:r>
    </w:p>
    <w:p>
      <w:pPr>
        <w:spacing w:after="150"/>
      </w:pPr>
      <w:r>
        <w:rPr>
          <w:b w:val="1"/>
          <w:bCs w:val="1"/>
        </w:rPr>
        <w:t xml:space="preserve">报告简介</w:t>
      </w:r>
    </w:p>
    <w:p>
      <w:pPr>
        <w:spacing w:after="150"/>
      </w:pPr>
      <w:r>
        <w:rPr/>
        <w:t xml:space="preserve">核桃，又称胡桃，羌桃，为胡桃科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可强健大脑。是深受老百姓喜爱的坚果类食品之一。2015年中国云南、新疆、山西、河北和陕西等核桃主产区核桃产量普涨，比2014年增长10%～20%。</w:t>
      </w:r>
    </w:p>
    <w:p>
      <w:pPr>
        <w:spacing w:after="150"/>
      </w:pPr>
      <w:r>
        <w:rPr/>
        <w:t xml:space="preserve">最近几年核桃市场价格持续走高主要原因，一是国内消费市场需求扩大。核桃是四大干果之一，其营养保健作用随着经济的发展越来越被更多的消费者所认可和接受，消费量在逐年上升。二是核桃加工业的兴起，核桃仁可以制成许多种类的食品，核桃油的保健作用也越来越得到重视和应用，就连核桃壳也被开发成许多用途，广泛的用途对于核桃需求量越来越大。三是国际市场需求量增加，中国核桃产量占世界总量的60%以上，而且核桃品种多、地域广泛，质量上乘，在国际市场有着很高的声誉，常年主要出口到英国、德国、瑞士、叙利亚、新加坡、科威特等国家和地区，出口量在逐年上升</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核桃行业发展现状与前景、市场竞争格局与形势、赢利水平与企业发展、投资策略与风险预警、发展趋势与规划建议等进行深入研究，并重点分析了核桃行业的前景与风险。报告揭示了核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核桃行业概述</w:t>
      </w:r>
    </w:p>
    <w:p>
      <w:pPr>
        <w:spacing w:after="150"/>
      </w:pPr>
      <w:r>
        <w:rPr/>
        <w:t xml:space="preserve">第一节 核桃行业定义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2019-2023年全球核桃发展分析</w:t>
      </w:r>
    </w:p>
    <w:p>
      <w:pPr>
        <w:spacing w:after="150"/>
      </w:pPr>
      <w:r>
        <w:rPr/>
        <w:t xml:space="preserve">第一节 2019-2023年全球核桃行业发展分析</w:t>
      </w:r>
    </w:p>
    <w:p>
      <w:pPr>
        <w:spacing w:after="150"/>
      </w:pPr>
      <w:r>
        <w:rPr/>
        <w:t xml:space="preserve">一、2019-2023年全球核桃行业发展概述</w:t>
      </w:r>
    </w:p>
    <w:p>
      <w:pPr>
        <w:spacing w:after="150"/>
      </w:pPr>
      <w:r>
        <w:rPr/>
        <w:t xml:space="preserve">二、2019-2023年全球核桃行业市场结构</w:t>
      </w:r>
    </w:p>
    <w:p>
      <w:pPr>
        <w:spacing w:after="150"/>
      </w:pPr>
      <w:r>
        <w:rPr/>
        <w:t xml:space="preserve">三、2019-2023年全球核桃行业市场规模分析</w:t>
      </w:r>
    </w:p>
    <w:p>
      <w:pPr>
        <w:spacing w:after="150"/>
      </w:pPr>
      <w:r>
        <w:rPr/>
        <w:t xml:space="preserve">第二节 2019-2023年主要国家或地区核桃行业发展分析</w:t>
      </w:r>
    </w:p>
    <w:p>
      <w:pPr>
        <w:spacing w:after="150"/>
      </w:pPr>
      <w:r>
        <w:rPr/>
        <w:t xml:space="preserve">一、2019-2023年美国核桃行业分析</w:t>
      </w:r>
    </w:p>
    <w:p>
      <w:pPr>
        <w:spacing w:after="150"/>
      </w:pPr>
      <w:r>
        <w:rPr/>
        <w:t xml:space="preserve">二、2019-2023年欧洲核桃行业分析</w:t>
      </w:r>
    </w:p>
    <w:p>
      <w:pPr>
        <w:spacing w:after="150"/>
      </w:pPr>
      <w:r>
        <w:rPr>
          <w:b w:val="1"/>
          <w:bCs w:val="1"/>
        </w:rPr>
        <w:t xml:space="preserve">第三章 2019-2023年中国核桃发展环境分析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2019-2023年中国核桃行业政策环境分析</w:t>
      </w:r>
    </w:p>
    <w:p>
      <w:pPr>
        <w:spacing w:after="150"/>
      </w:pPr>
      <w:r>
        <w:rPr/>
        <w:t xml:space="preserve">一、《国家粮食安全中长期规划纲要(2008-2020年)》</w:t>
      </w:r>
    </w:p>
    <w:p>
      <w:pPr>
        <w:spacing w:after="150"/>
      </w:pPr>
      <w:r>
        <w:rPr/>
        <w:t xml:space="preserve">二、《关于整合和统筹资金支持木本油料产业发展的意见》</w:t>
      </w:r>
    </w:p>
    <w:p>
      <w:pPr>
        <w:spacing w:after="150"/>
      </w:pPr>
      <w:r>
        <w:rPr/>
        <w:t xml:space="preserve">三、云南省《加快核桃产业发展意见》</w:t>
      </w:r>
    </w:p>
    <w:p>
      <w:pPr>
        <w:spacing w:after="150"/>
      </w:pPr>
      <w:r>
        <w:rPr/>
        <w:t xml:space="preserve">四、陕西省《加快推进核桃等干杂果经济林产业发展的意见》</w:t>
      </w:r>
    </w:p>
    <w:p>
      <w:pPr>
        <w:spacing w:after="150"/>
      </w:pPr>
      <w:r>
        <w:rPr/>
        <w:t xml:space="preserve">五、新疆《加快林果产业发展的意见》</w:t>
      </w:r>
    </w:p>
    <w:p>
      <w:pPr>
        <w:spacing w:after="150"/>
      </w:pPr>
      <w:r>
        <w:rPr/>
        <w:t xml:space="preserve">第三节 2024-2029年中国核桃行业社会环境分析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2019-2023年中国核桃行业总体发展状况</w:t>
      </w:r>
    </w:p>
    <w:p>
      <w:pPr>
        <w:spacing w:after="150"/>
      </w:pPr>
      <w:r>
        <w:rPr/>
        <w:t xml:space="preserve">第一节 2019-2023年中国核桃行业发展分析</w:t>
      </w:r>
    </w:p>
    <w:p>
      <w:pPr>
        <w:spacing w:after="150"/>
      </w:pPr>
      <w:r>
        <w:rPr/>
        <w:t xml:space="preserve">一、2019-2023年中国核桃行业发展态势分析</w:t>
      </w:r>
    </w:p>
    <w:p>
      <w:pPr>
        <w:spacing w:after="150"/>
      </w:pPr>
      <w:r>
        <w:rPr/>
        <w:t xml:space="preserve">二、2019-2023年中国核桃行业发展特点分析</w:t>
      </w:r>
    </w:p>
    <w:p>
      <w:pPr>
        <w:spacing w:after="150"/>
      </w:pPr>
      <w:r>
        <w:rPr/>
        <w:t xml:space="preserve">三、2019-2023年中国核桃行业市场规模分析</w:t>
      </w:r>
    </w:p>
    <w:p>
      <w:pPr>
        <w:spacing w:after="150"/>
      </w:pPr>
      <w:r>
        <w:rPr/>
        <w:t xml:space="preserve">第二节 2019-2023年中国核桃行业规模情况分析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2019-2023年中国核桃行业产销情况分析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2019-2023年中国核桃行业财务能力分析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2019-2023年中国核桃市场供需分析</w:t>
      </w:r>
    </w:p>
    <w:p>
      <w:pPr>
        <w:spacing w:after="150"/>
      </w:pPr>
      <w:r>
        <w:rPr/>
        <w:t xml:space="preserve">第一节 核桃市场现状分析及预测</w:t>
      </w:r>
    </w:p>
    <w:p>
      <w:pPr>
        <w:spacing w:after="150"/>
      </w:pPr>
      <w:r>
        <w:rPr/>
        <w:t xml:space="preserve">一、2019-2023年中国核桃行业供给分析</w:t>
      </w:r>
    </w:p>
    <w:p>
      <w:pPr>
        <w:spacing w:after="150"/>
      </w:pPr>
      <w:r>
        <w:rPr/>
        <w:t xml:space="preserve">二、2024-2029年中国核桃行业供给预测</w:t>
      </w:r>
    </w:p>
    <w:p>
      <w:pPr>
        <w:spacing w:after="150"/>
      </w:pPr>
      <w:r>
        <w:rPr/>
        <w:t xml:space="preserve">第二节 核桃市场需求分析及预测</w:t>
      </w:r>
    </w:p>
    <w:p>
      <w:pPr>
        <w:spacing w:after="150"/>
      </w:pPr>
      <w:r>
        <w:rPr/>
        <w:t xml:space="preserve">一、2019-2023年中国核桃市场需求分析</w:t>
      </w:r>
    </w:p>
    <w:p>
      <w:pPr>
        <w:spacing w:after="150"/>
      </w:pPr>
      <w:r>
        <w:rPr/>
        <w:t xml:space="preserve">二、2024-2029年中国核桃市场需求预测</w:t>
      </w:r>
    </w:p>
    <w:p>
      <w:pPr>
        <w:spacing w:after="150"/>
      </w:pPr>
      <w:r>
        <w:rPr/>
        <w:t xml:space="preserve">第三节 2019-2023年中国核桃市场供需平衡分析</w:t>
      </w:r>
    </w:p>
    <w:p>
      <w:pPr>
        <w:spacing w:after="150"/>
      </w:pPr>
      <w:r>
        <w:rPr>
          <w:b w:val="1"/>
          <w:bCs w:val="1"/>
        </w:rPr>
        <w:t xml:space="preserve">第六章 2019-2023年中国核桃行业进出口分析</w:t>
      </w:r>
    </w:p>
    <w:p>
      <w:pPr>
        <w:spacing w:after="150"/>
      </w:pPr>
      <w:r>
        <w:rPr/>
        <w:t xml:space="preserve">第一节 核桃行业进出口市场分析</w:t>
      </w:r>
    </w:p>
    <w:p>
      <w:pPr>
        <w:spacing w:after="150"/>
      </w:pPr>
      <w:r>
        <w:rPr/>
        <w:t xml:space="preserve">一、核桃行业进出口综述</w:t>
      </w:r>
    </w:p>
    <w:p>
      <w:pPr>
        <w:spacing w:after="150"/>
      </w:pPr>
      <w:r>
        <w:rPr/>
        <w:t xml:space="preserve">二、核桃行业进出口市场分析</w:t>
      </w:r>
    </w:p>
    <w:p>
      <w:pPr>
        <w:spacing w:after="150"/>
      </w:pPr>
      <w:r>
        <w:rPr/>
        <w:t xml:space="preserve">第二节 核桃行业进出口数据分析</w:t>
      </w:r>
    </w:p>
    <w:p>
      <w:pPr>
        <w:spacing w:after="150"/>
      </w:pPr>
      <w:r>
        <w:rPr/>
        <w:t xml:space="preserve">一、2019-2023年行业进口总额情况</w:t>
      </w:r>
    </w:p>
    <w:p>
      <w:pPr>
        <w:spacing w:after="150"/>
      </w:pPr>
      <w:r>
        <w:rPr/>
        <w:t xml:space="preserve">二、2019-2023年行业出口总额分析</w:t>
      </w:r>
    </w:p>
    <w:p>
      <w:pPr>
        <w:spacing w:after="150"/>
      </w:pPr>
      <w:r>
        <w:rPr/>
        <w:t xml:space="preserve">第三节 中国核桃出口面临的挑战及对策</w:t>
      </w:r>
    </w:p>
    <w:p>
      <w:pPr>
        <w:spacing w:after="150"/>
      </w:pPr>
      <w:r>
        <w:rPr/>
        <w:t xml:space="preserve">一、中国核桃出口面临的挑战</w:t>
      </w:r>
    </w:p>
    <w:p>
      <w:pPr>
        <w:spacing w:after="150"/>
      </w:pPr>
      <w:r>
        <w:rPr/>
        <w:t xml:space="preserve">二、中国核桃行业未来出口展望</w:t>
      </w:r>
    </w:p>
    <w:p>
      <w:pPr>
        <w:spacing w:after="150"/>
      </w:pPr>
      <w:r>
        <w:rPr/>
        <w:t xml:space="preserve">三、核桃行业进出口前景及建议</w:t>
      </w:r>
    </w:p>
    <w:p>
      <w:pPr>
        <w:spacing w:after="150"/>
      </w:pPr>
      <w:r>
        <w:rPr>
          <w:b w:val="1"/>
          <w:bCs w:val="1"/>
        </w:rPr>
        <w:t xml:space="preserve">第七章 2019-2023年中国核桃行业区域分析分析</w:t>
      </w:r>
    </w:p>
    <w:p>
      <w:pPr>
        <w:spacing w:after="150"/>
      </w:pPr>
      <w:r>
        <w:rPr/>
        <w:t xml:space="preserve">第一节 重点省市生产分析</w:t>
      </w:r>
    </w:p>
    <w:p>
      <w:pPr>
        <w:spacing w:after="150"/>
      </w:pPr>
      <w:r>
        <w:rPr/>
        <w:t xml:space="preserve">一、云南</w:t>
      </w:r>
    </w:p>
    <w:p>
      <w:pPr>
        <w:spacing w:after="150"/>
      </w:pPr>
      <w:r>
        <w:rPr/>
        <w:t xml:space="preserve">二、山西</w:t>
      </w:r>
    </w:p>
    <w:p>
      <w:pPr>
        <w:spacing w:after="150"/>
      </w:pPr>
      <w:r>
        <w:rPr/>
        <w:t xml:space="preserve">三、陕西</w:t>
      </w:r>
    </w:p>
    <w:p>
      <w:pPr>
        <w:spacing w:after="150"/>
      </w:pPr>
      <w:r>
        <w:rPr/>
        <w:t xml:space="preserve">四、河北</w:t>
      </w:r>
    </w:p>
    <w:p>
      <w:pPr>
        <w:spacing w:after="150"/>
      </w:pPr>
      <w:r>
        <w:rPr/>
        <w:t xml:space="preserve">五、甘肃</w:t>
      </w:r>
    </w:p>
    <w:p>
      <w:pPr>
        <w:spacing w:after="150"/>
      </w:pPr>
      <w:r>
        <w:rPr/>
        <w:t xml:space="preserve">六、河南</w:t>
      </w:r>
    </w:p>
    <w:p>
      <w:pPr>
        <w:spacing w:after="150"/>
      </w:pPr>
      <w:r>
        <w:rPr/>
        <w:t xml:space="preserve">七、四川</w:t>
      </w:r>
    </w:p>
    <w:p>
      <w:pPr>
        <w:spacing w:after="150"/>
      </w:pPr>
      <w:r>
        <w:rPr/>
        <w:t xml:space="preserve">八、北京</w:t>
      </w:r>
    </w:p>
    <w:p>
      <w:pPr>
        <w:spacing w:after="150"/>
      </w:pPr>
      <w:r>
        <w:rPr/>
        <w:t xml:space="preserve">九、山东</w:t>
      </w:r>
    </w:p>
    <w:p>
      <w:pPr>
        <w:spacing w:after="150"/>
      </w:pPr>
      <w:r>
        <w:rPr/>
        <w:t xml:space="preserve">十、新疆</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第八章 2019-2023年核桃国内产品价格走势及影响因素分析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2019-2023年核桃及其主要上下游行业分析</w:t>
      </w:r>
    </w:p>
    <w:p>
      <w:pPr>
        <w:spacing w:after="150"/>
      </w:pPr>
      <w:r>
        <w:rPr/>
        <w:t xml:space="preserve">第一节 2019-2023年核桃上游行业分析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2019-2023年核桃下游消费市场分析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三、2024-2029年下游需求对核桃的影响</w:t>
      </w:r>
    </w:p>
    <w:p>
      <w:pPr>
        <w:spacing w:after="150"/>
      </w:pPr>
      <w:r>
        <w:rPr>
          <w:b w:val="1"/>
          <w:bCs w:val="1"/>
        </w:rPr>
        <w:t xml:space="preserve">第三部分 行业竞争分析</w:t>
      </w:r>
    </w:p>
    <w:p>
      <w:pPr>
        <w:spacing w:after="150"/>
      </w:pPr>
      <w:r>
        <w:rPr>
          <w:b w:val="1"/>
          <w:bCs w:val="1"/>
        </w:rPr>
        <w:t xml:space="preserve">第十章 2019-2023年中国核桃产品竞争力优势分析</w:t>
      </w:r>
    </w:p>
    <w:p>
      <w:pPr>
        <w:spacing w:after="150"/>
      </w:pPr>
      <w:r>
        <w:rPr/>
        <w:t xml:space="preserve">第一节 中国核桃行业整体产品竞争力评价</w:t>
      </w:r>
    </w:p>
    <w:p>
      <w:pPr>
        <w:spacing w:after="150"/>
      </w:pPr>
      <w:r>
        <w:rPr/>
        <w:t xml:space="preserve">第二节 中国核桃产品竞争力评价结果分析</w:t>
      </w:r>
    </w:p>
    <w:p>
      <w:pPr>
        <w:spacing w:after="150"/>
      </w:pPr>
      <w:r>
        <w:rPr/>
        <w:t xml:space="preserve">第三节 中国核桃行业竞争优势评价及构建建议</w:t>
      </w:r>
    </w:p>
    <w:p>
      <w:pPr>
        <w:spacing w:after="150"/>
      </w:pPr>
      <w:r>
        <w:rPr>
          <w:b w:val="1"/>
          <w:bCs w:val="1"/>
        </w:rPr>
        <w:t xml:space="preserve">第十一章 2019-2023年核桃行业市场竞争策略分析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核桃企业竞争策略分析</w:t>
      </w:r>
    </w:p>
    <w:p>
      <w:pPr>
        <w:spacing w:after="150"/>
      </w:pPr>
      <w:r>
        <w:rPr/>
        <w:t xml:space="preserve">一、提高核桃企业核心竞争力的对策</w:t>
      </w:r>
    </w:p>
    <w:p>
      <w:pPr>
        <w:spacing w:after="150"/>
      </w:pPr>
      <w:r>
        <w:rPr/>
        <w:t xml:space="preserve">二、影响核桃企业核心竞争力的因素及提升途径</w:t>
      </w:r>
    </w:p>
    <w:p>
      <w:pPr>
        <w:spacing w:after="150"/>
      </w:pPr>
      <w:r>
        <w:rPr/>
        <w:t xml:space="preserve">三、提高核桃企业竞争力的策略</w:t>
      </w:r>
    </w:p>
    <w:p>
      <w:pPr>
        <w:spacing w:after="150"/>
      </w:pPr>
      <w:r>
        <w:rPr>
          <w:b w:val="1"/>
          <w:bCs w:val="1"/>
        </w:rPr>
        <w:t xml:space="preserve">第十二章 核桃行业重点企业竞争分析</w:t>
      </w:r>
    </w:p>
    <w:p>
      <w:pPr>
        <w:spacing w:after="150"/>
      </w:pPr>
      <w:r>
        <w:rPr/>
        <w:t xml:space="preserve">第一节 河北三利有机食品股份有限公司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云南省维西县康邦美味绿色资源开发公司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石家庄市丸京干果有限公司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河北绿岭果业有限公司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云南摩尔农庄生物科技开发有限公司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第十三章 2024-2029年核桃行业投资与发展前景分析</w:t>
      </w:r>
    </w:p>
    <w:p>
      <w:pPr>
        <w:spacing w:after="150"/>
      </w:pPr>
      <w:r>
        <w:rPr/>
        <w:t xml:space="preserve">第一节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第二节 2024-2029年中国核桃行业发展预测分析</w:t>
      </w:r>
    </w:p>
    <w:p>
      <w:pPr>
        <w:spacing w:after="150"/>
      </w:pPr>
      <w:r>
        <w:rPr/>
        <w:t xml:space="preserve">一、2024-2029年中国核桃行业发展潜力分析</w:t>
      </w:r>
    </w:p>
    <w:p>
      <w:pPr>
        <w:spacing w:after="150"/>
      </w:pPr>
      <w:r>
        <w:rPr/>
        <w:t xml:space="preserve">二、2024-2029年中国核桃行业前景展望分析</w:t>
      </w:r>
    </w:p>
    <w:p>
      <w:pPr>
        <w:spacing w:after="150"/>
      </w:pPr>
      <w:r>
        <w:rPr/>
        <w:t xml:space="preserve">三、2024-2029年中国核桃行业发展趋势分析</w:t>
      </w:r>
    </w:p>
    <w:p>
      <w:pPr>
        <w:spacing w:after="150"/>
      </w:pPr>
      <w:r>
        <w:rPr/>
        <w:t xml:space="preserve">四、2024-2029年中国核桃行业发展规模预测</w:t>
      </w:r>
    </w:p>
    <w:p>
      <w:pPr>
        <w:spacing w:after="150"/>
      </w:pPr>
      <w:r>
        <w:rPr>
          <w:b w:val="1"/>
          <w:bCs w:val="1"/>
        </w:rPr>
        <w:t xml:space="preserve">第十四章 2024-2029年核桃行业投资机会及风险分析</w:t>
      </w:r>
    </w:p>
    <w:p>
      <w:pPr>
        <w:spacing w:after="150"/>
      </w:pPr>
      <w:r>
        <w:rPr/>
        <w:t xml:space="preserve">第一节 当前核桃存在的问题</w:t>
      </w:r>
    </w:p>
    <w:p>
      <w:pPr>
        <w:spacing w:after="150"/>
      </w:pPr>
      <w:r>
        <w:rPr/>
        <w:t xml:space="preserve">第二节 2024-2029中国核桃投资机会分析</w:t>
      </w:r>
    </w:p>
    <w:p>
      <w:pPr>
        <w:spacing w:after="150"/>
      </w:pPr>
      <w:r>
        <w:rPr/>
        <w:t xml:space="preserve">一、2024-2029中国核桃投资价值评估</w:t>
      </w:r>
    </w:p>
    <w:p>
      <w:pPr>
        <w:spacing w:after="150"/>
      </w:pPr>
      <w:r>
        <w:rPr/>
        <w:t xml:space="preserve">二、2024-2029中国核桃投资机会分析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2024-2029年中国核桃行业投资风险分析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二、核桃行业生产模式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图表：2019-2023年中国核桃行业企业数量增长趋势图</w:t>
      </w:r>
    </w:p>
    <w:p>
      <w:pPr>
        <w:spacing w:after="150"/>
      </w:pPr>
      <w:r>
        <w:rPr/>
        <w:t xml:space="preserve">图表：2019-2023年中国核桃行业从业人数增长趋势图</w:t>
      </w:r>
    </w:p>
    <w:p>
      <w:pPr>
        <w:spacing w:after="150"/>
      </w:pPr>
      <w:r>
        <w:rPr/>
        <w:t xml:space="preserve">图表：2019-2023年中国核桃行业资产规模增长趋势图</w:t>
      </w:r>
    </w:p>
    <w:p>
      <w:pPr>
        <w:spacing w:after="150"/>
      </w:pPr>
      <w:r>
        <w:rPr/>
        <w:t xml:space="preserve">图表：2019-2023年中国核桃行业销售成本增长趋势图</w:t>
      </w:r>
    </w:p>
    <w:p>
      <w:pPr>
        <w:spacing w:after="150"/>
      </w:pPr>
      <w:r>
        <w:rPr/>
        <w:t xml:space="preserve">图表：2019-2023年中国核桃行业主要盈利指标统计图</w:t>
      </w:r>
    </w:p>
    <w:p>
      <w:pPr>
        <w:spacing w:after="150"/>
      </w:pPr>
      <w:r>
        <w:rPr/>
        <w:t xml:space="preserve">图表：2019-2023年中国核桃行业主要盈利指标增长趋势图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2024-2029年中国核桃行业发展前景及投资风险预测报告</dc:title>
  <dc:description>2024-2029年中国核桃行业发展前景及投资风险预测报告</dc:description>
  <dc:subject>2024-2029年中国核桃行业发展前景及投资风险预测报告</dc:subject>
  <cp:keywords>研究报告</cp:keywords>
  <cp:category>研究报告</cp:category>
  <cp:lastModifiedBy>北京中道泰和信息咨询有限公司</cp:lastModifiedBy>
  <dcterms:created xsi:type="dcterms:W3CDTF">2024-01-24T11:58:57+08:00</dcterms:created>
  <dcterms:modified xsi:type="dcterms:W3CDTF">2024-01-24T11:58:57+08:00</dcterms:modified>
</cp:coreProperties>
</file>

<file path=docProps/custom.xml><?xml version="1.0" encoding="utf-8"?>
<Properties xmlns="http://schemas.openxmlformats.org/officeDocument/2006/custom-properties" xmlns:vt="http://schemas.openxmlformats.org/officeDocument/2006/docPropsVTypes"/>
</file>