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2024-2029年中国电能替代行业市场调研及投资前景分析报告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能替代行业及各子行业的发展状况、上下游行业发展状况、市场供需形势、新产品与技术等进行了分析，并重点分析了我国电能替代行业发展状况和特点，以及中国电能替代行业将面临的挑战、企业的发展策略等。报告还对全球电能替代行业发展态势作了详细分析，并对电能替代行业进行了趋向研判，是电能替代生产、经营企业，科研、投资机构等单位准确了解目前电能替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电能替代行业概述</w:t>
      </w:r>
    </w:p>
    <w:p>
      <w:pPr>
        <w:spacing w:after="150"/>
      </w:pPr>
      <w:r>
        <w:rPr/>
        <w:t xml:space="preserve">第一节 电能替代行业发展现状</w:t>
      </w:r>
    </w:p>
    <w:p>
      <w:pPr>
        <w:spacing w:after="150"/>
      </w:pPr>
      <w:r>
        <w:rPr/>
        <w:t xml:space="preserve">一、行业定议</w:t>
      </w:r>
    </w:p>
    <w:p>
      <w:pPr>
        <w:spacing w:after="150"/>
      </w:pPr>
      <w:r>
        <w:rPr/>
        <w:t xml:space="preserve">二、行业发展现状</w:t>
      </w:r>
    </w:p>
    <w:p>
      <w:pPr>
        <w:spacing w:after="150"/>
      </w:pPr>
      <w:r>
        <w:rPr/>
        <w:t xml:space="preserve">第二节 电能替代行业发展环境分析</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四、生态环境</w:t>
      </w:r>
    </w:p>
    <w:p>
      <w:pPr>
        <w:spacing w:after="150"/>
      </w:pPr>
      <w:r>
        <w:rPr/>
        <w:t xml:space="preserve">第三节 中国环境污染情况分析</w:t>
      </w:r>
    </w:p>
    <w:p>
      <w:pPr>
        <w:spacing w:after="150"/>
      </w:pPr>
      <w:r>
        <w:rPr/>
        <w:t xml:space="preserve">一、环境污染现状分析</w:t>
      </w:r>
    </w:p>
    <w:p>
      <w:pPr>
        <w:spacing w:after="150"/>
      </w:pPr>
      <w:r>
        <w:rPr/>
        <w:t xml:space="preserve">二、环境污染来源分析</w:t>
      </w:r>
    </w:p>
    <w:p>
      <w:pPr>
        <w:spacing w:after="150"/>
      </w:pPr>
      <w:r>
        <w:rPr/>
        <w:t xml:space="preserve">三、环境治理发展分析</w:t>
      </w:r>
    </w:p>
    <w:p>
      <w:pPr>
        <w:spacing w:after="150"/>
      </w:pPr>
      <w:r>
        <w:rPr/>
        <w:t xml:space="preserve">四、环境治理发展规划</w:t>
      </w:r>
    </w:p>
    <w:p>
      <w:pPr>
        <w:spacing w:after="150"/>
      </w:pPr>
      <w:r>
        <w:rPr>
          <w:b w:val="1"/>
          <w:bCs w:val="1"/>
        </w:rPr>
        <w:t xml:space="preserve">第二章 能源产业总体发展态势分析</w:t>
      </w:r>
    </w:p>
    <w:p>
      <w:pPr>
        <w:spacing w:after="150"/>
      </w:pPr>
      <w:r>
        <w:rPr/>
        <w:t xml:space="preserve">第一节 国际能源市场运行态势</w:t>
      </w:r>
    </w:p>
    <w:p>
      <w:pPr>
        <w:spacing w:after="150"/>
      </w:pPr>
      <w:r>
        <w:rPr/>
        <w:t xml:space="preserve">一、市场发展回顾</w:t>
      </w:r>
    </w:p>
    <w:p>
      <w:pPr>
        <w:spacing w:after="150"/>
      </w:pPr>
      <w:r>
        <w:rPr/>
        <w:t xml:space="preserve">二、市场面临发展的变局</w:t>
      </w:r>
    </w:p>
    <w:p>
      <w:pPr>
        <w:spacing w:after="150"/>
      </w:pPr>
      <w:r>
        <w:rPr/>
        <w:t xml:space="preserve">三、市场发展现状</w:t>
      </w:r>
    </w:p>
    <w:p>
      <w:pPr>
        <w:spacing w:after="150"/>
      </w:pPr>
      <w:r>
        <w:rPr/>
        <w:t xml:space="preserve">四、市场发展动向</w:t>
      </w:r>
    </w:p>
    <w:p>
      <w:pPr>
        <w:spacing w:after="150"/>
      </w:pPr>
      <w:r>
        <w:rPr/>
        <w:t xml:space="preserve">第二节 2019-2023年中国能源产业发展分析</w:t>
      </w:r>
    </w:p>
    <w:p>
      <w:pPr>
        <w:spacing w:after="150"/>
      </w:pPr>
      <w:r>
        <w:rPr/>
        <w:t xml:space="preserve">一、2019-2023年行业发展分析</w:t>
      </w:r>
    </w:p>
    <w:p>
      <w:pPr>
        <w:spacing w:after="150"/>
      </w:pPr>
      <w:r>
        <w:rPr/>
        <w:t xml:space="preserve">1、能源消费形势分析</w:t>
      </w:r>
    </w:p>
    <w:p>
      <w:pPr>
        <w:spacing w:after="150"/>
      </w:pPr>
      <w:r>
        <w:rPr/>
        <w:t xml:space="preserve">2、能源产业发展分析</w:t>
      </w:r>
    </w:p>
    <w:p>
      <w:pPr>
        <w:spacing w:after="150"/>
      </w:pPr>
      <w:r>
        <w:rPr/>
        <w:t xml:space="preserve">3、能源产业势点分析</w:t>
      </w:r>
    </w:p>
    <w:p>
      <w:pPr>
        <w:spacing w:after="150"/>
      </w:pPr>
      <w:r>
        <w:rPr/>
        <w:t xml:space="preserve">二、2019-2023年行业发展分析</w:t>
      </w:r>
    </w:p>
    <w:p>
      <w:pPr>
        <w:spacing w:after="150"/>
      </w:pPr>
      <w:r>
        <w:rPr/>
        <w:t xml:space="preserve">1、能源消费形势分析</w:t>
      </w:r>
    </w:p>
    <w:p>
      <w:pPr>
        <w:spacing w:after="150"/>
      </w:pPr>
      <w:r>
        <w:rPr/>
        <w:t xml:space="preserve">2、能源产业发展分析</w:t>
      </w:r>
    </w:p>
    <w:p>
      <w:pPr>
        <w:spacing w:after="150"/>
      </w:pPr>
      <w:r>
        <w:rPr/>
        <w:t xml:space="preserve">3、能源产业势点分析</w:t>
      </w:r>
    </w:p>
    <w:p>
      <w:pPr>
        <w:spacing w:after="150"/>
      </w:pPr>
      <w:r>
        <w:rPr/>
        <w:t xml:space="preserve">第三节 中国能源产业的可持续发展</w:t>
      </w:r>
    </w:p>
    <w:p>
      <w:pPr>
        <w:spacing w:after="150"/>
      </w:pPr>
      <w:r>
        <w:rPr/>
        <w:t xml:space="preserve">一、能源产业可持续发展的必要性</w:t>
      </w:r>
    </w:p>
    <w:p>
      <w:pPr>
        <w:spacing w:after="150"/>
      </w:pPr>
      <w:r>
        <w:rPr/>
        <w:t xml:space="preserve">二、国内加快建设能源可持续发展体系</w:t>
      </w:r>
    </w:p>
    <w:p>
      <w:pPr>
        <w:spacing w:after="150"/>
      </w:pPr>
      <w:r>
        <w:rPr/>
        <w:t xml:space="preserve">三、能源可持续发展的战略措施</w:t>
      </w:r>
    </w:p>
    <w:p>
      <w:pPr>
        <w:spacing w:after="150"/>
      </w:pPr>
      <w:r>
        <w:rPr/>
        <w:t xml:space="preserve">四、能源可持续发展的政策导向</w:t>
      </w:r>
    </w:p>
    <w:p>
      <w:pPr>
        <w:spacing w:after="150"/>
      </w:pPr>
      <w:r>
        <w:rPr>
          <w:b w:val="1"/>
          <w:bCs w:val="1"/>
        </w:rPr>
        <w:t xml:space="preserve">第三章 能源行业各细分领域发展分析</w:t>
      </w:r>
    </w:p>
    <w:p>
      <w:pPr>
        <w:spacing w:after="150"/>
      </w:pPr>
      <w:r>
        <w:rPr/>
        <w:t xml:space="preserve">第一节 煤炭行业</w:t>
      </w:r>
    </w:p>
    <w:p>
      <w:pPr>
        <w:spacing w:after="150"/>
      </w:pPr>
      <w:r>
        <w:rPr/>
        <w:t xml:space="preserve">一、行业概述</w:t>
      </w:r>
    </w:p>
    <w:p>
      <w:pPr>
        <w:spacing w:after="150"/>
      </w:pPr>
      <w:r>
        <w:rPr/>
        <w:t xml:space="preserve">二、行业在中国基础能源中的地位</w:t>
      </w:r>
    </w:p>
    <w:p>
      <w:pPr>
        <w:spacing w:after="150"/>
      </w:pPr>
      <w:r>
        <w:rPr/>
        <w:t xml:space="preserve">三、2019-2023年行业运行分析</w:t>
      </w:r>
    </w:p>
    <w:p>
      <w:pPr>
        <w:spacing w:after="150"/>
      </w:pPr>
      <w:r>
        <w:rPr/>
        <w:t xml:space="preserve">四、行业存在发展问题及发展前景</w:t>
      </w:r>
    </w:p>
    <w:p>
      <w:pPr>
        <w:spacing w:after="150"/>
      </w:pPr>
      <w:r>
        <w:rPr/>
        <w:t xml:space="preserve">第二节 石油行业</w:t>
      </w:r>
    </w:p>
    <w:p>
      <w:pPr>
        <w:spacing w:after="150"/>
      </w:pPr>
      <w:r>
        <w:rPr/>
        <w:t xml:space="preserve">一、行业概述</w:t>
      </w:r>
    </w:p>
    <w:p>
      <w:pPr>
        <w:spacing w:after="150"/>
      </w:pPr>
      <w:r>
        <w:rPr/>
        <w:t xml:space="preserve">二、行业在中国基础能源中的地位</w:t>
      </w:r>
    </w:p>
    <w:p>
      <w:pPr>
        <w:spacing w:after="150"/>
      </w:pPr>
      <w:r>
        <w:rPr/>
        <w:t xml:space="preserve">三、2019-2023年行业运行分析</w:t>
      </w:r>
    </w:p>
    <w:p>
      <w:pPr>
        <w:spacing w:after="150"/>
      </w:pPr>
      <w:r>
        <w:rPr/>
        <w:t xml:space="preserve">四、行业存在发展问题及发展前景</w:t>
      </w:r>
    </w:p>
    <w:p>
      <w:pPr>
        <w:spacing w:after="150"/>
      </w:pPr>
      <w:r>
        <w:rPr/>
        <w:t xml:space="preserve">第三节 天然气行业</w:t>
      </w:r>
    </w:p>
    <w:p>
      <w:pPr>
        <w:spacing w:after="150"/>
      </w:pPr>
      <w:r>
        <w:rPr/>
        <w:t xml:space="preserve">一、行业概述</w:t>
      </w:r>
    </w:p>
    <w:p>
      <w:pPr>
        <w:spacing w:after="150"/>
      </w:pPr>
      <w:r>
        <w:rPr/>
        <w:t xml:space="preserve">二、行业在中国基础能源中的地位</w:t>
      </w:r>
    </w:p>
    <w:p>
      <w:pPr>
        <w:spacing w:after="150"/>
      </w:pPr>
      <w:r>
        <w:rPr/>
        <w:t xml:space="preserve">三、2019-2023年行业运行分析</w:t>
      </w:r>
    </w:p>
    <w:p>
      <w:pPr>
        <w:spacing w:after="150"/>
      </w:pPr>
      <w:r>
        <w:rPr/>
        <w:t xml:space="preserve">四、行业存在发展问题及发展前景</w:t>
      </w:r>
    </w:p>
    <w:p>
      <w:pPr>
        <w:spacing w:after="150"/>
      </w:pPr>
      <w:r>
        <w:rPr>
          <w:b w:val="1"/>
          <w:bCs w:val="1"/>
        </w:rPr>
        <w:t xml:space="preserve">第四章 我国电能行业发展情况分析</w:t>
      </w:r>
    </w:p>
    <w:p>
      <w:pPr>
        <w:spacing w:after="150"/>
      </w:pPr>
      <w:r>
        <w:rPr/>
        <w:t xml:space="preserve">第一节 电力行业发展现状</w:t>
      </w:r>
    </w:p>
    <w:p>
      <w:pPr>
        <w:spacing w:after="150"/>
      </w:pPr>
      <w:r>
        <w:rPr/>
        <w:t xml:space="preserve">一、2019-2023年电力行业运行分析</w:t>
      </w:r>
    </w:p>
    <w:p>
      <w:pPr>
        <w:spacing w:after="150"/>
      </w:pPr>
      <w:r>
        <w:rPr/>
        <w:t xml:space="preserve">1、发电总量</w:t>
      </w:r>
    </w:p>
    <w:p>
      <w:pPr>
        <w:spacing w:after="150"/>
      </w:pPr>
      <w:r>
        <w:rPr/>
        <w:t xml:space="preserve">2、消费量</w:t>
      </w:r>
    </w:p>
    <w:p>
      <w:pPr>
        <w:spacing w:after="150"/>
      </w:pPr>
      <w:r>
        <w:rPr/>
        <w:t xml:space="preserve">3、市场规模</w:t>
      </w:r>
    </w:p>
    <w:p>
      <w:pPr>
        <w:spacing w:after="150"/>
      </w:pPr>
      <w:r>
        <w:rPr/>
        <w:t xml:space="preserve">二、电力设施建设分析</w:t>
      </w:r>
    </w:p>
    <w:p>
      <w:pPr>
        <w:spacing w:after="150"/>
      </w:pPr>
      <w:r>
        <w:rPr/>
        <w:t xml:space="preserve">三、电力行业供需分析</w:t>
      </w:r>
    </w:p>
    <w:p>
      <w:pPr>
        <w:spacing w:after="150"/>
      </w:pPr>
      <w:r>
        <w:rPr/>
        <w:t xml:space="preserve">1、电力供给行业分析</w:t>
      </w:r>
    </w:p>
    <w:p>
      <w:pPr>
        <w:spacing w:after="150"/>
      </w:pPr>
      <w:r>
        <w:rPr/>
        <w:t xml:space="preserve">2、电力行业需求分析</w:t>
      </w:r>
    </w:p>
    <w:p>
      <w:pPr>
        <w:spacing w:after="150"/>
      </w:pPr>
      <w:r>
        <w:rPr/>
        <w:t xml:space="preserve">第二节 我国电能行业发展状况分析</w:t>
      </w:r>
    </w:p>
    <w:p>
      <w:pPr>
        <w:spacing w:after="150"/>
      </w:pPr>
      <w:r>
        <w:rPr/>
        <w:t xml:space="preserve">一、我国电能行业发展阶段</w:t>
      </w:r>
    </w:p>
    <w:p>
      <w:pPr>
        <w:spacing w:after="150"/>
      </w:pPr>
      <w:r>
        <w:rPr/>
        <w:t xml:space="preserve">二、我国电能行业发展总体概况</w:t>
      </w:r>
    </w:p>
    <w:p>
      <w:pPr>
        <w:spacing w:after="150"/>
      </w:pPr>
      <w:r>
        <w:rPr/>
        <w:t xml:space="preserve">三、我国电能行业发展特点分析</w:t>
      </w:r>
    </w:p>
    <w:p>
      <w:pPr>
        <w:spacing w:after="150"/>
      </w:pPr>
      <w:r>
        <w:rPr/>
        <w:t xml:space="preserve">四、我国电能行业商业模式分析</w:t>
      </w:r>
    </w:p>
    <w:p>
      <w:pPr>
        <w:spacing w:after="150"/>
      </w:pPr>
      <w:r>
        <w:rPr/>
        <w:t xml:space="preserve">第三节 2019-2023年电能行业发展现状</w:t>
      </w:r>
    </w:p>
    <w:p>
      <w:pPr>
        <w:spacing w:after="150"/>
      </w:pPr>
      <w:r>
        <w:rPr/>
        <w:t xml:space="preserve">一、2019-2023年我国电能行业市场规模</w:t>
      </w:r>
    </w:p>
    <w:p>
      <w:pPr>
        <w:spacing w:after="150"/>
      </w:pPr>
      <w:r>
        <w:rPr/>
        <w:t xml:space="preserve">二、2019-2023年我国电能行业发展分析</w:t>
      </w:r>
    </w:p>
    <w:p>
      <w:pPr>
        <w:spacing w:after="150"/>
      </w:pPr>
      <w:r>
        <w:rPr/>
        <w:t xml:space="preserve">三、2019-2023年中国电能企业发展分析</w:t>
      </w:r>
    </w:p>
    <w:p>
      <w:pPr>
        <w:spacing w:after="150"/>
      </w:pPr>
      <w:r>
        <w:rPr/>
        <w:t xml:space="preserve">第四节 2019-2023年电能市场情况分析</w:t>
      </w:r>
    </w:p>
    <w:p>
      <w:pPr>
        <w:spacing w:after="150"/>
      </w:pPr>
      <w:r>
        <w:rPr/>
        <w:t xml:space="preserve">一、2019-2023年中国电能市场总体概况</w:t>
      </w:r>
    </w:p>
    <w:p>
      <w:pPr>
        <w:spacing w:after="150"/>
      </w:pPr>
      <w:r>
        <w:rPr/>
        <w:t xml:space="preserve">二、2019-2023年中国电能市场发展分析</w:t>
      </w:r>
    </w:p>
    <w:p>
      <w:pPr>
        <w:spacing w:after="150"/>
      </w:pPr>
      <w:r>
        <w:rPr/>
        <w:t xml:space="preserve">第五节 我国电能市场价格走势分析</w:t>
      </w:r>
    </w:p>
    <w:p>
      <w:pPr>
        <w:spacing w:after="150"/>
      </w:pPr>
      <w:r>
        <w:rPr/>
        <w:t xml:space="preserve">一、电能市场定价机制组成</w:t>
      </w:r>
    </w:p>
    <w:p>
      <w:pPr>
        <w:spacing w:after="150"/>
      </w:pPr>
      <w:r>
        <w:rPr/>
        <w:t xml:space="preserve">二、电能市场价格影响因素</w:t>
      </w:r>
    </w:p>
    <w:p>
      <w:pPr>
        <w:spacing w:after="150"/>
      </w:pPr>
      <w:r>
        <w:rPr/>
        <w:t xml:space="preserve">三、2019-2023年电能价格走势分析</w:t>
      </w:r>
    </w:p>
    <w:p>
      <w:pPr>
        <w:spacing w:after="150"/>
      </w:pPr>
      <w:r>
        <w:rPr/>
        <w:t xml:space="preserve">四、“十四五”期间电能价格走势预测</w:t>
      </w:r>
    </w:p>
    <w:p>
      <w:pPr>
        <w:spacing w:after="150"/>
      </w:pPr>
      <w:r>
        <w:rPr>
          <w:b w:val="1"/>
          <w:bCs w:val="1"/>
        </w:rPr>
        <w:t xml:space="preserve">第五章 电能替代行业应用领域发展情况</w:t>
      </w:r>
    </w:p>
    <w:p>
      <w:pPr>
        <w:spacing w:after="150"/>
      </w:pPr>
      <w:r>
        <w:rPr/>
        <w:t xml:space="preserve">第一节 供暖</w:t>
      </w:r>
    </w:p>
    <w:p>
      <w:pPr>
        <w:spacing w:after="150"/>
      </w:pPr>
      <w:r>
        <w:rPr/>
        <w:t xml:space="preserve">一、供暖行业发展现状</w:t>
      </w:r>
    </w:p>
    <w:p>
      <w:pPr>
        <w:spacing w:after="150"/>
      </w:pPr>
      <w:r>
        <w:rPr/>
        <w:t xml:space="preserve">二、供暖行业能源消费情况</w:t>
      </w:r>
    </w:p>
    <w:p>
      <w:pPr>
        <w:spacing w:after="150"/>
      </w:pPr>
      <w:r>
        <w:rPr/>
        <w:t xml:space="preserve">三、2019-2023年供暖行业经济数据分析</w:t>
      </w:r>
    </w:p>
    <w:p>
      <w:pPr>
        <w:spacing w:after="150"/>
      </w:pPr>
      <w:r>
        <w:rPr/>
        <w:t xml:space="preserve">四、供暖行业对电能替代需求分析</w:t>
      </w:r>
    </w:p>
    <w:p>
      <w:pPr>
        <w:spacing w:after="150"/>
      </w:pPr>
      <w:r>
        <w:rPr/>
        <w:t xml:space="preserve">五、电能替代在供暖应用前景分析</w:t>
      </w:r>
    </w:p>
    <w:p>
      <w:pPr>
        <w:spacing w:after="150"/>
      </w:pPr>
      <w:r>
        <w:rPr/>
        <w:t xml:space="preserve">第二节 交通</w:t>
      </w:r>
    </w:p>
    <w:p>
      <w:pPr>
        <w:spacing w:after="150"/>
      </w:pPr>
      <w:r>
        <w:rPr/>
        <w:t xml:space="preserve">一、交通行业发展现状</w:t>
      </w:r>
    </w:p>
    <w:p>
      <w:pPr>
        <w:spacing w:after="150"/>
      </w:pPr>
      <w:r>
        <w:rPr/>
        <w:t xml:space="preserve">二、交通行业能源消费情况</w:t>
      </w:r>
    </w:p>
    <w:p>
      <w:pPr>
        <w:spacing w:after="150"/>
      </w:pPr>
      <w:r>
        <w:rPr/>
        <w:t xml:space="preserve">三、2019-2023年交通行业经济数据分析</w:t>
      </w:r>
    </w:p>
    <w:p>
      <w:pPr>
        <w:spacing w:after="150"/>
      </w:pPr>
      <w:r>
        <w:rPr/>
        <w:t xml:space="preserve">四、交通行业对电能替代需求分析</w:t>
      </w:r>
    </w:p>
    <w:p>
      <w:pPr>
        <w:spacing w:after="150"/>
      </w:pPr>
      <w:r>
        <w:rPr/>
        <w:t xml:space="preserve">五、电能替代在交通应用前景分析</w:t>
      </w:r>
    </w:p>
    <w:p>
      <w:pPr>
        <w:spacing w:after="150"/>
      </w:pPr>
      <w:r>
        <w:rPr/>
        <w:t xml:space="preserve">第三节 居民生活</w:t>
      </w:r>
    </w:p>
    <w:p>
      <w:pPr>
        <w:spacing w:after="150"/>
      </w:pPr>
      <w:r>
        <w:rPr/>
        <w:t xml:space="preserve">一、居民生活领域发展现状</w:t>
      </w:r>
    </w:p>
    <w:p>
      <w:pPr>
        <w:spacing w:after="150"/>
      </w:pPr>
      <w:r>
        <w:rPr/>
        <w:t xml:space="preserve">二、居民生活能源消费情况</w:t>
      </w:r>
    </w:p>
    <w:p>
      <w:pPr>
        <w:spacing w:after="150"/>
      </w:pPr>
      <w:r>
        <w:rPr/>
        <w:t xml:space="preserve">三、居民生活对电能替代需求分析</w:t>
      </w:r>
    </w:p>
    <w:p>
      <w:pPr>
        <w:spacing w:after="150"/>
      </w:pPr>
      <w:r>
        <w:rPr/>
        <w:t xml:space="preserve">四、电能替代在居民生活应用前景分析</w:t>
      </w:r>
    </w:p>
    <w:p>
      <w:pPr>
        <w:spacing w:after="150"/>
      </w:pPr>
      <w:r>
        <w:rPr>
          <w:b w:val="1"/>
          <w:bCs w:val="1"/>
        </w:rPr>
        <w:t xml:space="preserve">第六章 区域市场发展</w:t>
      </w:r>
    </w:p>
    <w:p>
      <w:pPr>
        <w:spacing w:after="150"/>
      </w:pPr>
      <w:r>
        <w:rPr/>
        <w:t xml:space="preserve">第一节 华北地区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第二节 东北地区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第三节 华中地区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第四节 华东地区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第五节 华南地区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第六节 西南地区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第七节 西北地区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b w:val="1"/>
          <w:bCs w:val="1"/>
        </w:rPr>
        <w:t xml:space="preserve">第七章 电力行业企业发展分析</w:t>
      </w:r>
    </w:p>
    <w:p>
      <w:pPr>
        <w:spacing w:after="150"/>
      </w:pPr>
      <w:r>
        <w:rPr/>
        <w:t xml:space="preserve">第一节 国电电力发展股份有限公司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第二节 华能国际电力股份有限公司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第三节 中国华能集团公司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第四节 大唐国际电力股份有限公司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第五节 中国长江电力股份有限公司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b w:val="1"/>
          <w:bCs w:val="1"/>
        </w:rPr>
        <w:t xml:space="preserve">第八章 电能替代行业发展前景分析</w:t>
      </w:r>
    </w:p>
    <w:p>
      <w:pPr>
        <w:spacing w:after="150"/>
      </w:pPr>
      <w:r>
        <w:rPr/>
        <w:t xml:space="preserve">第一节 电能替代行业市场参与者分析</w:t>
      </w:r>
    </w:p>
    <w:p>
      <w:pPr>
        <w:spacing w:after="150"/>
      </w:pPr>
      <w:r>
        <w:rPr/>
        <w:t xml:space="preserve">一、政府</w:t>
      </w:r>
    </w:p>
    <w:p>
      <w:pPr>
        <w:spacing w:after="150"/>
      </w:pPr>
      <w:r>
        <w:rPr/>
        <w:t xml:space="preserve">二、电企</w:t>
      </w:r>
    </w:p>
    <w:p>
      <w:pPr>
        <w:spacing w:after="150"/>
      </w:pPr>
      <w:r>
        <w:rPr/>
        <w:t xml:space="preserve">三、市场</w:t>
      </w:r>
    </w:p>
    <w:p>
      <w:pPr>
        <w:spacing w:after="150"/>
      </w:pPr>
      <w:r>
        <w:rPr/>
        <w:t xml:space="preserve">第二节 电能替代行业发展前景</w:t>
      </w:r>
    </w:p>
    <w:p>
      <w:pPr>
        <w:spacing w:after="150"/>
      </w:pPr>
      <w:r>
        <w:rPr/>
        <w:t xml:space="preserve">一、电力行业改革分析</w:t>
      </w:r>
    </w:p>
    <w:p>
      <w:pPr>
        <w:spacing w:after="150"/>
      </w:pPr>
      <w:r>
        <w:rPr/>
        <w:t xml:space="preserve">二、能源消耗结构变革</w:t>
      </w:r>
    </w:p>
    <w:p>
      <w:pPr>
        <w:spacing w:after="150"/>
      </w:pPr>
      <w:r>
        <w:rPr/>
        <w:t xml:space="preserve">三、电能替代潜力分析</w:t>
      </w:r>
    </w:p>
    <w:p>
      <w:pPr>
        <w:spacing w:after="150"/>
      </w:pPr>
      <w:r>
        <w:rPr/>
        <w:t xml:space="preserve">四、2024-2029年电能替代市场规模预测</w:t>
      </w:r>
    </w:p>
    <w:p>
      <w:pPr>
        <w:spacing w:after="150"/>
      </w:pPr>
      <w:r>
        <w:rPr>
          <w:b w:val="1"/>
          <w:bCs w:val="1"/>
        </w:rPr>
        <w:t xml:space="preserve">第九章 对电能替代行业投资机会与风险分析</w:t>
      </w:r>
    </w:p>
    <w:p>
      <w:pPr>
        <w:spacing w:after="150"/>
      </w:pPr>
      <w:r>
        <w:rPr/>
        <w:t xml:space="preserve">第一节 电能替代行业投资机会分析</w:t>
      </w:r>
    </w:p>
    <w:p>
      <w:pPr>
        <w:spacing w:after="150"/>
      </w:pPr>
      <w:r>
        <w:rPr/>
        <w:t xml:space="preserve">一、电能替代投资项目分析</w:t>
      </w:r>
    </w:p>
    <w:p>
      <w:pPr>
        <w:spacing w:after="150"/>
      </w:pPr>
      <w:r>
        <w:rPr/>
        <w:t xml:space="preserve">二、可以投资的电能替代模式</w:t>
      </w:r>
    </w:p>
    <w:p>
      <w:pPr>
        <w:spacing w:after="150"/>
      </w:pPr>
      <w:r>
        <w:rPr/>
        <w:t xml:space="preserve">三、2019-2023年电能替代投资机会</w:t>
      </w:r>
    </w:p>
    <w:p>
      <w:pPr>
        <w:spacing w:after="150"/>
      </w:pPr>
      <w:r>
        <w:rPr/>
        <w:t xml:space="preserve">四、2019-2023年电能替代投资新方向</w:t>
      </w:r>
    </w:p>
    <w:p>
      <w:pPr>
        <w:spacing w:after="150"/>
      </w:pPr>
      <w:r>
        <w:rPr/>
        <w:t xml:space="preserve">五、2024-2029年电能替代行业投资的建议</w:t>
      </w:r>
    </w:p>
    <w:p>
      <w:pPr>
        <w:spacing w:after="150"/>
      </w:pPr>
      <w:r>
        <w:rPr/>
        <w:t xml:space="preserve">第二节 影响电能替代行业发展的主要因素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电能替代行业投资风险及控制策略分析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电能替代行业发展建议分析</w:t>
      </w:r>
    </w:p>
    <w:p>
      <w:pPr>
        <w:spacing w:after="150"/>
      </w:pPr>
      <w:r>
        <w:rPr/>
        <w:t xml:space="preserve">第一节 电能替代行业研究结论及建议</w:t>
      </w:r>
    </w:p>
    <w:p>
      <w:pPr>
        <w:spacing w:after="150"/>
      </w:pPr>
      <w:r>
        <w:rPr/>
        <w:t xml:space="preserve">第二节 电能替代行业竞争策略总结及建议</w:t>
      </w:r>
    </w:p>
    <w:p>
      <w:pPr>
        <w:spacing w:after="150"/>
      </w:pPr>
      <w:r>
        <w:rPr>
          <w:b w:val="1"/>
          <w:bCs w:val="1"/>
        </w:rPr>
        <w:t xml:space="preserve">图表目录</w:t>
      </w:r>
    </w:p>
    <w:p>
      <w:pPr>
        <w:spacing w:after="150"/>
      </w:pPr>
      <w:r>
        <w:rPr/>
        <w:t xml:space="preserve">图表：2024-2029年全球电能替代市场规模及预测</w:t>
      </w:r>
    </w:p>
    <w:p>
      <w:pPr>
        <w:spacing w:after="150"/>
      </w:pPr>
      <w:r>
        <w:rPr/>
        <w:t xml:space="preserve">图表：中国工业化过程用电量变化增长</w:t>
      </w:r>
    </w:p>
    <w:p>
      <w:pPr>
        <w:spacing w:after="150"/>
      </w:pPr>
      <w:r>
        <w:rPr/>
        <w:t xml:space="preserve">图表：2019-2023年各季度工业部门电力消费增速</w:t>
      </w:r>
    </w:p>
    <w:p>
      <w:pPr>
        <w:spacing w:after="150"/>
      </w:pPr>
      <w:r>
        <w:rPr/>
        <w:t xml:space="preserve">图表：GDP增速与工业用电增速</w:t>
      </w:r>
    </w:p>
    <w:p>
      <w:pPr>
        <w:spacing w:after="150"/>
      </w:pPr>
      <w:r>
        <w:rPr/>
        <w:t xml:space="preserve">图表：2019-2023年中国能源消费总量及增速</w:t>
      </w:r>
    </w:p>
    <w:p>
      <w:pPr>
        <w:spacing w:after="150"/>
      </w:pPr>
      <w:r>
        <w:rPr/>
        <w:t xml:space="preserve">图表：2019-2023年中国能源消费结构变化</w:t>
      </w:r>
    </w:p>
    <w:p>
      <w:pPr>
        <w:spacing w:after="150"/>
      </w:pPr>
      <w:r>
        <w:rPr/>
        <w:t xml:space="preserve">图表：电力工业产业链</w:t>
      </w:r>
    </w:p>
    <w:p>
      <w:pPr>
        <w:spacing w:after="150"/>
      </w:pPr>
      <w:r>
        <w:rPr/>
        <w:t xml:space="preserve">图表：电力行业核心环节</w:t>
      </w:r>
    </w:p>
    <w:p>
      <w:pPr>
        <w:spacing w:after="150"/>
      </w:pPr>
      <w:r>
        <w:rPr/>
        <w:t xml:space="preserve">图表：电力行业发展周期</w:t>
      </w:r>
    </w:p>
    <w:p>
      <w:pPr>
        <w:spacing w:after="150"/>
      </w:pPr>
      <w:r>
        <w:rPr/>
        <w:t xml:space="preserve">图表：2019-2023年中国电力需求区域性差异</w:t>
      </w:r>
    </w:p>
    <w:p>
      <w:pPr>
        <w:spacing w:after="150"/>
      </w:pPr>
      <w:r>
        <w:rPr/>
        <w:t xml:space="preserve">图表：2019-2023年中国发电厂累计装机容量</w:t>
      </w:r>
    </w:p>
    <w:p>
      <w:pPr>
        <w:spacing w:after="150"/>
      </w:pPr>
      <w:r>
        <w:rPr/>
        <w:t xml:space="preserve">图表：中国电力细分行业装机结构</w:t>
      </w:r>
    </w:p>
    <w:p>
      <w:pPr>
        <w:spacing w:after="150"/>
      </w:pPr>
      <w:r>
        <w:rPr/>
        <w:t xml:space="preserve">图表：2019-2023年中国发电量情况</w:t>
      </w:r>
    </w:p>
    <w:p>
      <w:pPr>
        <w:spacing w:after="150"/>
      </w:pPr>
      <w:r>
        <w:rPr/>
        <w:t xml:space="preserve">图表：2019-2023年中国电力各细分行业发电量占比</w:t>
      </w:r>
    </w:p>
    <w:p>
      <w:pPr>
        <w:spacing w:after="150"/>
      </w:pPr>
      <w:r>
        <w:rPr/>
        <w:t xml:space="preserve">图表：2019-2023年全社会用电量情况</w:t>
      </w:r>
    </w:p>
    <w:p>
      <w:pPr>
        <w:spacing w:after="150"/>
      </w:pPr>
      <w:r>
        <w:rPr/>
        <w:t xml:space="preserve">图表：2019-2023年中国各产业用电量占比</w:t>
      </w:r>
    </w:p>
    <w:p>
      <w:pPr>
        <w:spacing w:after="150"/>
      </w:pPr>
      <w:r>
        <w:rPr/>
        <w:t xml:space="preserve">图表：全国各地区单月用电量同比变化</w:t>
      </w:r>
    </w:p>
    <w:p>
      <w:pPr>
        <w:spacing w:after="150"/>
      </w:pPr>
      <w:r>
        <w:rPr/>
        <w:t xml:space="preserve">图表：2019-2023年中国各发电能源主要指标对比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2024-2029年中国电能替代行业市场调研及投资前景分析报告</dc:title>
  <dc:description>2024-2029年中国电能替代行业市场调研及投资前景分析报告</dc:description>
  <dc:subject>2024-2029年中国电能替代行业市场调研及投资前景分析报告</dc:subject>
  <cp:keywords>研究报告</cp:keywords>
  <cp:category>研究报告</cp:category>
  <cp:lastModifiedBy>北京中道泰和信息咨询有限公司</cp:lastModifiedBy>
  <dcterms:created xsi:type="dcterms:W3CDTF">2024-01-24T11:45:45+08:00</dcterms:created>
  <dcterms:modified xsi:type="dcterms:W3CDTF">2024-01-24T11:45:45+08:00</dcterms:modified>
</cp:coreProperties>
</file>

<file path=docProps/custom.xml><?xml version="1.0" encoding="utf-8"?>
<Properties xmlns="http://schemas.openxmlformats.org/officeDocument/2006/custom-properties" xmlns:vt="http://schemas.openxmlformats.org/officeDocument/2006/docPropsVTypes"/>
</file>