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2024-2029年中国化工行业并购重组市场研究及投资战略规划报告</w:t>
      </w:r>
    </w:p>
    <w:p>
      <w:pPr>
        <w:spacing w:after="150"/>
      </w:pPr>
      <w:r>
        <w:rPr>
          <w:b w:val="1"/>
          <w:bCs w:val="1"/>
        </w:rPr>
        <w:t xml:space="preserve">报告简介</w:t>
      </w:r>
    </w:p>
    <w:p>
      <w:pPr>
        <w:spacing w:after="150"/>
      </w:pPr>
      <w:r>
        <w:rPr/>
        <w:t xml:space="preserve">就欧洲、中东及非洲地区而言，鉴于西欧地区的资产重组活动持续，因此2016年的并购活动可能集中在西欧地区。英国的投资气氛预期将继续高涨，积极推动海内外并购活动。受到水源贫乏、人口增长及中产扩大这三大趋势的影响，非洲的化工行业整合将会持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化工行业并购重组及各子行业的发展状况、上下游行业发展状况、市场供需形势、新产品与技术等进行了分析，并重点分析了我国化工行业并购重组发展状况和特点，以及中国化工行业并购重组将面临的挑战、企业的发展策略等。报告还对全球化工行业并购重组发展态势作了详细分析，并对化工行业并购重组进行了趋向研判，是化工行业并购重组生产、经营企业，科研、投资机构等单位准确了解目前化工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化工行业兼并重组背景综述</w:t>
      </w:r>
    </w:p>
    <w:p>
      <w:pPr>
        <w:spacing w:after="150"/>
      </w:pPr>
      <w:r>
        <w:rPr/>
        <w:t xml:space="preserve">第一节 化工行业并购重组相关概念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化工行业并购重组的背景</w:t>
      </w:r>
    </w:p>
    <w:p>
      <w:pPr>
        <w:spacing w:after="150"/>
      </w:pPr>
      <w:r>
        <w:rPr/>
        <w:t xml:space="preserve">一、化工行业产能过剩情况分析</w:t>
      </w:r>
    </w:p>
    <w:p>
      <w:pPr>
        <w:spacing w:after="150"/>
      </w:pPr>
      <w:r>
        <w:rPr/>
        <w:t xml:space="preserve">二、传统石化产品需求增速分析</w:t>
      </w:r>
    </w:p>
    <w:p>
      <w:pPr>
        <w:spacing w:after="150"/>
      </w:pPr>
      <w:r>
        <w:rPr/>
        <w:t xml:space="preserve">三、石化行业固定资产投资和产能增速分析</w:t>
      </w:r>
    </w:p>
    <w:p>
      <w:pPr>
        <w:spacing w:after="150"/>
      </w:pPr>
      <w:r>
        <w:rPr/>
        <w:t xml:space="preserve">四、产品价格下滑趋势对企业效益的影响分析</w:t>
      </w:r>
    </w:p>
    <w:p>
      <w:pPr>
        <w:spacing w:after="150"/>
      </w:pPr>
      <w:r>
        <w:rPr/>
        <w:t xml:space="preserve">五、化工企业融资及偿债能力分析</w:t>
      </w:r>
    </w:p>
    <w:p>
      <w:pPr>
        <w:spacing w:after="150"/>
      </w:pPr>
      <w:r>
        <w:rPr/>
        <w:t xml:space="preserve">第三节 化工行业并购重组基本情况</w:t>
      </w:r>
    </w:p>
    <w:p>
      <w:pPr>
        <w:spacing w:after="150"/>
      </w:pPr>
      <w:r>
        <w:rPr/>
        <w:t xml:space="preserve">一、化工行业并购主要交易目的分析</w:t>
      </w:r>
    </w:p>
    <w:p>
      <w:pPr>
        <w:spacing w:after="150"/>
      </w:pPr>
      <w:r>
        <w:rPr/>
        <w:t xml:space="preserve">二、化工行业并购主要收购方式分析</w:t>
      </w:r>
    </w:p>
    <w:p>
      <w:pPr>
        <w:spacing w:after="150"/>
      </w:pPr>
      <w:r>
        <w:rPr/>
        <w:t xml:space="preserve">三、化工行业并购重组主要支付方式</w:t>
      </w:r>
    </w:p>
    <w:p>
      <w:pPr>
        <w:spacing w:after="150"/>
      </w:pPr>
      <w:r>
        <w:rPr/>
        <w:t xml:space="preserve">四、化工行业并购标的主要类型分析</w:t>
      </w:r>
    </w:p>
    <w:p>
      <w:pPr>
        <w:spacing w:after="150"/>
      </w:pPr>
      <w:r>
        <w:rPr/>
        <w:t xml:space="preserve">第四节 化工企业跨界转型分析</w:t>
      </w:r>
    </w:p>
    <w:p>
      <w:pPr>
        <w:spacing w:after="150"/>
      </w:pPr>
      <w:r>
        <w:rPr/>
        <w:t xml:space="preserve">一、化工行业集中度分析</w:t>
      </w:r>
    </w:p>
    <w:p>
      <w:pPr>
        <w:spacing w:after="150"/>
      </w:pPr>
      <w:r>
        <w:rPr/>
        <w:t xml:space="preserve">二、化工行业跨界转型的背景</w:t>
      </w:r>
    </w:p>
    <w:p>
      <w:pPr>
        <w:spacing w:after="150"/>
      </w:pPr>
      <w:r>
        <w:rPr/>
        <w:t xml:space="preserve">三、化工企业转型的重点方向探究</w:t>
      </w:r>
    </w:p>
    <w:p>
      <w:pPr>
        <w:spacing w:after="150"/>
      </w:pPr>
      <w:r>
        <w:rPr/>
        <w:t xml:space="preserve">四、化工行业未来增长空间预测</w:t>
      </w:r>
    </w:p>
    <w:p>
      <w:pPr>
        <w:spacing w:after="150"/>
      </w:pPr>
      <w:r>
        <w:rPr/>
        <w:t xml:space="preserve">第五节 化工行业并购重组政策环境分析</w:t>
      </w:r>
    </w:p>
    <w:p>
      <w:pPr>
        <w:spacing w:after="150"/>
      </w:pPr>
      <w:r>
        <w:rPr/>
        <w:t xml:space="preserve">一、化工行业发展相关重点政策分析</w:t>
      </w:r>
    </w:p>
    <w:p>
      <w:pPr>
        <w:spacing w:after="150"/>
      </w:pPr>
      <w:r>
        <w:rPr/>
        <w:t xml:space="preserve">二、化工行业企业并购重组涉及的法律法规</w:t>
      </w:r>
    </w:p>
    <w:p>
      <w:pPr>
        <w:spacing w:after="150"/>
      </w:pPr>
      <w:r>
        <w:rPr/>
        <w:t xml:space="preserve">1、组织结构操作层面</w:t>
      </w:r>
    </w:p>
    <w:p>
      <w:pPr>
        <w:spacing w:after="150"/>
      </w:pPr>
      <w:r>
        <w:rPr/>
        <w:t xml:space="preserve">2、股权操作层面</w:t>
      </w:r>
    </w:p>
    <w:p>
      <w:pPr>
        <w:spacing w:after="150"/>
      </w:pPr>
      <w:r>
        <w:rPr/>
        <w:t xml:space="preserve">3、资产重组及财务会计处理操作层面</w:t>
      </w:r>
    </w:p>
    <w:p>
      <w:pPr>
        <w:spacing w:after="150"/>
      </w:pPr>
      <w:r>
        <w:rPr>
          <w:b w:val="1"/>
          <w:bCs w:val="1"/>
        </w:rPr>
        <w:t xml:space="preserve">第三章 2019-2023年全球化工行业企业并购分析</w:t>
      </w:r>
    </w:p>
    <w:p>
      <w:pPr>
        <w:spacing w:after="150"/>
      </w:pPr>
      <w:r>
        <w:rPr/>
        <w:t xml:space="preserve">第一节 全球化工行业并购市场发展分析</w:t>
      </w:r>
    </w:p>
    <w:p>
      <w:pPr>
        <w:spacing w:after="150"/>
      </w:pPr>
      <w:r>
        <w:rPr/>
        <w:t xml:space="preserve">一、全球化工行业并购市场现状</w:t>
      </w:r>
    </w:p>
    <w:p>
      <w:pPr>
        <w:spacing w:after="150"/>
      </w:pPr>
      <w:r>
        <w:rPr/>
        <w:t xml:space="preserve">二、全球化工行业并购市场发展前景</w:t>
      </w:r>
    </w:p>
    <w:p>
      <w:pPr>
        <w:spacing w:after="150"/>
      </w:pPr>
      <w:r>
        <w:rPr/>
        <w:t xml:space="preserve">第二节 2019-2023年全球化工行业并购事件盘点</w:t>
      </w:r>
    </w:p>
    <w:p>
      <w:pPr>
        <w:spacing w:after="150"/>
      </w:pPr>
      <w:r>
        <w:rPr/>
        <w:t xml:space="preserve">一、印度公司收购杜邦Dymel牌号HFC134a业务</w:t>
      </w:r>
    </w:p>
    <w:p>
      <w:pPr>
        <w:spacing w:after="150"/>
      </w:pPr>
      <w:r>
        <w:rPr/>
        <w:t xml:space="preserve">二、索尔维完成RytonPPS收购2019-2023年全球</w:t>
      </w:r>
    </w:p>
    <w:p>
      <w:pPr>
        <w:spacing w:after="150"/>
      </w:pPr>
      <w:r>
        <w:rPr/>
        <w:t xml:space="preserve">三、上海普利特收购美国第四大塑料再生企业</w:t>
      </w:r>
    </w:p>
    <w:p>
      <w:pPr>
        <w:spacing w:after="150"/>
      </w:pPr>
      <w:r>
        <w:rPr/>
        <w:t xml:space="preserve">四、皇家胶黏剂密封剂公司成功收购API</w:t>
      </w:r>
    </w:p>
    <w:p>
      <w:pPr>
        <w:spacing w:after="150"/>
      </w:pPr>
      <w:r>
        <w:rPr/>
        <w:t xml:space="preserve">五、劳士领收购HTP扩大医药包装市场影响力</w:t>
      </w:r>
    </w:p>
    <w:p>
      <w:pPr>
        <w:spacing w:after="150"/>
      </w:pPr>
      <w:r>
        <w:rPr/>
        <w:t xml:space="preserve">六、西卡商谈拟收购蔼科颂科技</w:t>
      </w:r>
    </w:p>
    <w:p>
      <w:pPr>
        <w:spacing w:after="150"/>
      </w:pPr>
      <w:r>
        <w:rPr/>
        <w:t xml:space="preserve">七、Chase公司收购德国汉高两项聚氨酯业务</w:t>
      </w:r>
    </w:p>
    <w:p>
      <w:pPr>
        <w:spacing w:after="150"/>
      </w:pPr>
      <w:r>
        <w:rPr/>
        <w:t xml:space="preserve">八、阿科玛完成对世界第三大粘合剂公司波士胶的收购</w:t>
      </w:r>
    </w:p>
    <w:p>
      <w:pPr>
        <w:spacing w:after="150"/>
      </w:pPr>
      <w:r>
        <w:rPr/>
        <w:t xml:space="preserve">九、日本写真印刷株式会社收购Plainfield注塑成型厂</w:t>
      </w:r>
    </w:p>
    <w:p>
      <w:pPr>
        <w:spacing w:after="150"/>
      </w:pPr>
      <w:r>
        <w:rPr/>
        <w:t xml:space="preserve">十、拜耳材料科技收购德国TCG拓展复合材料领域</w:t>
      </w:r>
    </w:p>
    <w:p>
      <w:pPr>
        <w:spacing w:after="150"/>
      </w:pPr>
      <w:r>
        <w:rPr>
          <w:b w:val="1"/>
          <w:bCs w:val="1"/>
        </w:rPr>
        <w:t xml:space="preserve">第四章 2019-2023年中国化工行业并购交易整体情况分析</w:t>
      </w:r>
    </w:p>
    <w:p>
      <w:pPr>
        <w:spacing w:after="150"/>
      </w:pPr>
      <w:r>
        <w:rPr/>
        <w:t xml:space="preserve">第一节 2019-2023年中国化工行业并购交易规模</w:t>
      </w:r>
    </w:p>
    <w:p>
      <w:pPr>
        <w:spacing w:after="150"/>
      </w:pPr>
      <w:r>
        <w:rPr/>
        <w:t xml:space="preserve">一、中国化工行业并购交易数量</w:t>
      </w:r>
    </w:p>
    <w:p>
      <w:pPr>
        <w:spacing w:after="150"/>
      </w:pPr>
      <w:r>
        <w:rPr/>
        <w:t xml:space="preserve">二、中国化工行业井购交易金额</w:t>
      </w:r>
    </w:p>
    <w:p>
      <w:pPr>
        <w:spacing w:after="150"/>
      </w:pPr>
      <w:r>
        <w:rPr/>
        <w:t xml:space="preserve">第二节 中国化工行业战略投资者并购交易情况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中国化工行业海外并购情况分析</w:t>
      </w:r>
    </w:p>
    <w:p>
      <w:pPr>
        <w:spacing w:after="150"/>
      </w:pPr>
      <w:r>
        <w:rPr/>
        <w:t xml:space="preserve">一、中国化工行业海外并购交易数量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二、中国化工行业海外并购交易金额</w:t>
      </w:r>
    </w:p>
    <w:p>
      <w:pPr>
        <w:spacing w:after="150"/>
      </w:pPr>
      <w:r>
        <w:rPr/>
        <w:t xml:space="preserve">三、中国化工行业海外并购地区的选择</w:t>
      </w:r>
    </w:p>
    <w:p>
      <w:pPr>
        <w:spacing w:after="150"/>
      </w:pPr>
      <w:r>
        <w:rPr/>
        <w:t xml:space="preserve">四、中国化工行业海外并购重点行业分布</w:t>
      </w:r>
    </w:p>
    <w:p>
      <w:pPr>
        <w:spacing w:after="150"/>
      </w:pPr>
      <w:r>
        <w:rPr/>
        <w:t xml:space="preserve">五、中国化工行业海外并购发展趋势预测</w:t>
      </w:r>
    </w:p>
    <w:p>
      <w:pPr>
        <w:spacing w:after="150"/>
      </w:pPr>
      <w:r>
        <w:rPr/>
        <w:t xml:space="preserve">第四节 2019-2023年化工行业井购重组的热门区域</w:t>
      </w:r>
    </w:p>
    <w:p>
      <w:pPr>
        <w:spacing w:after="150"/>
      </w:pPr>
      <w:r>
        <w:rPr/>
        <w:t xml:space="preserve">一、北京地区</w:t>
      </w:r>
    </w:p>
    <w:p>
      <w:pPr>
        <w:spacing w:after="150"/>
      </w:pPr>
      <w:r>
        <w:rPr/>
        <w:t xml:space="preserve">二、上海地区</w:t>
      </w:r>
    </w:p>
    <w:p>
      <w:pPr>
        <w:spacing w:after="150"/>
      </w:pPr>
      <w:r>
        <w:rPr/>
        <w:t xml:space="preserve">三、厂州地区</w:t>
      </w:r>
    </w:p>
    <w:p>
      <w:pPr>
        <w:spacing w:after="150"/>
      </w:pPr>
      <w:r>
        <w:rPr/>
        <w:t xml:space="preserve">四、江苏地区</w:t>
      </w:r>
    </w:p>
    <w:p>
      <w:pPr>
        <w:spacing w:after="150"/>
      </w:pPr>
      <w:r>
        <w:rPr/>
        <w:t xml:space="preserve">五、浙江地区</w:t>
      </w:r>
    </w:p>
    <w:p>
      <w:pPr>
        <w:spacing w:after="150"/>
      </w:pPr>
      <w:r>
        <w:rPr/>
        <w:t xml:space="preserve">六、其它地区</w:t>
      </w:r>
    </w:p>
    <w:p>
      <w:pPr>
        <w:spacing w:after="150"/>
      </w:pPr>
      <w:r>
        <w:rPr>
          <w:b w:val="1"/>
          <w:bCs w:val="1"/>
        </w:rPr>
        <w:t xml:space="preserve">第五章 化工行业资本市场并购重组情况分析</w:t>
      </w:r>
    </w:p>
    <w:p>
      <w:pPr>
        <w:spacing w:after="150"/>
      </w:pPr>
      <w:r>
        <w:rPr/>
        <w:t xml:space="preserve">第一节 化工行业资本市场并购重组现状分析</w:t>
      </w:r>
    </w:p>
    <w:p>
      <w:pPr>
        <w:spacing w:after="150"/>
      </w:pPr>
      <w:r>
        <w:rPr/>
        <w:t xml:space="preserve">一、化工行业A股市场并购重组情况分析</w:t>
      </w:r>
    </w:p>
    <w:p>
      <w:pPr>
        <w:spacing w:after="150"/>
      </w:pPr>
      <w:r>
        <w:rPr/>
        <w:t xml:space="preserve">二、化工行业中小板和创业板并购重组分析</w:t>
      </w:r>
    </w:p>
    <w:p>
      <w:pPr>
        <w:spacing w:after="150"/>
      </w:pPr>
      <w:r>
        <w:rPr/>
        <w:t xml:space="preserve">三、化工行业新三板企业并购重组情况分析</w:t>
      </w:r>
    </w:p>
    <w:p>
      <w:pPr>
        <w:spacing w:after="150"/>
      </w:pPr>
      <w:r>
        <w:rPr/>
        <w:t xml:space="preserve">第二节 化工行业A股市场并购路线分析</w:t>
      </w:r>
    </w:p>
    <w:p>
      <w:pPr>
        <w:spacing w:after="150"/>
      </w:pPr>
      <w:r>
        <w:rPr/>
        <w:t xml:space="preserve">一、化工行业借壳上市情况分析</w:t>
      </w:r>
    </w:p>
    <w:p>
      <w:pPr>
        <w:spacing w:after="150"/>
      </w:pPr>
      <w:r>
        <w:rPr/>
        <w:t xml:space="preserve">1、借壳上市的数量和金额分析</w:t>
      </w:r>
    </w:p>
    <w:p>
      <w:pPr>
        <w:spacing w:after="150"/>
      </w:pPr>
      <w:r>
        <w:rPr/>
        <w:t xml:space="preserve">2、借壳上市涉及的行业近况</w:t>
      </w:r>
    </w:p>
    <w:p>
      <w:pPr>
        <w:spacing w:after="150"/>
      </w:pPr>
      <w:r>
        <w:rPr/>
        <w:t xml:space="preserve">3、借壳上市重点案例深度解读</w:t>
      </w:r>
    </w:p>
    <w:p>
      <w:pPr>
        <w:spacing w:after="150"/>
      </w:pPr>
      <w:r>
        <w:rPr/>
        <w:t xml:space="preserve">二、化工行业横向整合资源的并购分析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三、化工行业打通产业链上下游的并购分析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四、化工行业多元化战略发展并购分析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化工行业上市公司并购重组的模式研究</w:t>
      </w:r>
    </w:p>
    <w:p>
      <w:pPr>
        <w:spacing w:after="150"/>
      </w:pPr>
      <w:r>
        <w:rPr/>
        <w:t xml:space="preserve">一、化工行业二级市场收购模式一一中国上市公司并购重组的启动</w:t>
      </w:r>
    </w:p>
    <w:p>
      <w:pPr>
        <w:spacing w:after="150"/>
      </w:pPr>
      <w:r>
        <w:rPr/>
        <w:t xml:space="preserve">二、化工行业协议收购模式一一中国目前上市公司并购重组的主流模式</w:t>
      </w:r>
    </w:p>
    <w:p>
      <w:pPr>
        <w:spacing w:after="150"/>
      </w:pPr>
      <w:r>
        <w:rPr/>
        <w:t xml:space="preserve">三、化工行业要约收购模式一一中国上市公司股权收购市场化的推进</w:t>
      </w:r>
    </w:p>
    <w:p>
      <w:pPr>
        <w:spacing w:after="150"/>
      </w:pPr>
      <w:r>
        <w:rPr/>
        <w:t xml:space="preserve">四、化工行业迂回模式一一中国上市公司并购重组模式创新的多样化</w:t>
      </w:r>
    </w:p>
    <w:p>
      <w:pPr>
        <w:spacing w:after="150"/>
      </w:pPr>
      <w:r>
        <w:rPr/>
        <w:t xml:space="preserve">五、化工行业整体上市模式一一控制权不发生转移的上市公司并购重组</w:t>
      </w:r>
    </w:p>
    <w:p>
      <w:pPr>
        <w:spacing w:after="150"/>
      </w:pPr>
      <w:r>
        <w:rPr>
          <w:b w:val="1"/>
          <w:bCs w:val="1"/>
        </w:rPr>
        <w:t xml:space="preserve">第六章 化工行业国企改革过程中的并购重组分析</w:t>
      </w:r>
    </w:p>
    <w:p>
      <w:pPr>
        <w:spacing w:after="150"/>
      </w:pPr>
      <w:r>
        <w:rPr/>
        <w:t xml:space="preserve">第一节 化工行业国企并购重组的政策环境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化工行业国企并购重组现状分析</w:t>
      </w:r>
    </w:p>
    <w:p>
      <w:pPr>
        <w:spacing w:after="150"/>
      </w:pPr>
      <w:r>
        <w:rPr/>
        <w:t xml:space="preserve">一、化工行业国企并购交易数量和金额分析</w:t>
      </w:r>
    </w:p>
    <w:p>
      <w:pPr>
        <w:spacing w:after="150"/>
      </w:pPr>
      <w:r>
        <w:rPr/>
        <w:t xml:space="preserve">二、化工行业国企并购涉及的主要行业</w:t>
      </w:r>
    </w:p>
    <w:p>
      <w:pPr>
        <w:spacing w:after="150"/>
      </w:pPr>
      <w:r>
        <w:rPr/>
        <w:t xml:space="preserve">三、化工行业国企并购的重点类型分析</w:t>
      </w:r>
    </w:p>
    <w:p>
      <w:pPr>
        <w:spacing w:after="150"/>
      </w:pPr>
      <w:r>
        <w:rPr/>
        <w:t xml:space="preserve">四、化工行业国企并购重大案例分析</w:t>
      </w:r>
    </w:p>
    <w:p>
      <w:pPr>
        <w:spacing w:after="150"/>
      </w:pPr>
      <w:r>
        <w:rPr/>
        <w:t xml:space="preserve">五、化工行业国企并购的主要方向分析</w:t>
      </w:r>
    </w:p>
    <w:p>
      <w:pPr>
        <w:spacing w:after="150"/>
      </w:pPr>
      <w:r>
        <w:rPr/>
        <w:t xml:space="preserve">六、化工行业国企并购的重点区域分析</w:t>
      </w:r>
    </w:p>
    <w:p>
      <w:pPr>
        <w:spacing w:after="150"/>
      </w:pPr>
      <w:r>
        <w:rPr/>
        <w:t xml:space="preserve">第三节 化工行业国企并购重组中的投资机会</w:t>
      </w:r>
    </w:p>
    <w:p>
      <w:pPr>
        <w:spacing w:after="150"/>
      </w:pPr>
      <w:r>
        <w:rPr/>
        <w:t xml:space="preserve">一、化工行业央企并购重组过程中的投资机会分析</w:t>
      </w:r>
    </w:p>
    <w:p>
      <w:pPr>
        <w:spacing w:after="150"/>
      </w:pPr>
      <w:r>
        <w:rPr/>
        <w:t xml:space="preserve">二、化工行业地方国企并购重组过程中的投资机会</w:t>
      </w:r>
    </w:p>
    <w:p>
      <w:pPr>
        <w:spacing w:after="150"/>
      </w:pPr>
      <w:r>
        <w:rPr/>
        <w:t xml:space="preserve">第四节 化工行业国企并购重组过程中待解决的问题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永太科技收购上海浓辉化工的案例分析</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中国化工集团并购意大利倍耐力公司的案例分析</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中国化工蓝星公司收购法国安迪苏公司的案例分析</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联创节能跨界并购上海新合的案例分析</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新开源全资收购阿尔医疗的案例分析</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化工行业并购重组风险及收益分析</w:t>
      </w:r>
    </w:p>
    <w:p>
      <w:pPr>
        <w:spacing w:after="150"/>
      </w:pPr>
      <w:r>
        <w:rPr/>
        <w:t xml:space="preserve">第一节 化工行业企业并购的风险分析</w:t>
      </w:r>
    </w:p>
    <w:p>
      <w:pPr>
        <w:spacing w:after="150"/>
      </w:pPr>
      <w:r>
        <w:rPr/>
        <w:t xml:space="preserve">一、化工行业企业并购中营运风险分析</w:t>
      </w:r>
    </w:p>
    <w:p>
      <w:pPr>
        <w:spacing w:after="150"/>
      </w:pPr>
      <w:r>
        <w:rPr/>
        <w:t xml:space="preserve">二、化工行业企业并购中信息风险分析</w:t>
      </w:r>
    </w:p>
    <w:p>
      <w:pPr>
        <w:spacing w:after="150"/>
      </w:pPr>
      <w:r>
        <w:rPr/>
        <w:t xml:space="preserve">三、化工行业企业并购中融资风险分析</w:t>
      </w:r>
    </w:p>
    <w:p>
      <w:pPr>
        <w:spacing w:after="150"/>
      </w:pPr>
      <w:r>
        <w:rPr/>
        <w:t xml:space="preserve">四、化工行业企业并购中反收购风险分析</w:t>
      </w:r>
    </w:p>
    <w:p>
      <w:pPr>
        <w:spacing w:after="150"/>
      </w:pPr>
      <w:r>
        <w:rPr/>
        <w:t xml:space="preserve">五、化工行业企业并购中法律风险分析</w:t>
      </w:r>
    </w:p>
    <w:p>
      <w:pPr>
        <w:spacing w:after="150"/>
      </w:pPr>
      <w:r>
        <w:rPr/>
        <w:t xml:space="preserve">六、化工行业企业并购中体制风险分析</w:t>
      </w:r>
    </w:p>
    <w:p>
      <w:pPr>
        <w:spacing w:after="150"/>
      </w:pPr>
      <w:r>
        <w:rPr/>
        <w:t xml:space="preserve">第二节 化工行业并购重组的风险控制</w:t>
      </w:r>
    </w:p>
    <w:p>
      <w:pPr>
        <w:spacing w:after="150"/>
      </w:pPr>
      <w:r>
        <w:rPr/>
        <w:t xml:space="preserve">一、化工行业投资环境风险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二、化工行业项目执行风险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三、化工行业监管审批风险</w:t>
      </w:r>
    </w:p>
    <w:p>
      <w:pPr>
        <w:spacing w:after="150"/>
      </w:pPr>
      <w:r>
        <w:rPr/>
        <w:t xml:space="preserve">四、化工行业舆论环境风险</w:t>
      </w:r>
    </w:p>
    <w:p>
      <w:pPr>
        <w:spacing w:after="150"/>
      </w:pPr>
      <w:r>
        <w:rPr/>
        <w:t xml:space="preserve">五、化工行业后续整合风险</w:t>
      </w:r>
    </w:p>
    <w:p>
      <w:pPr>
        <w:spacing w:after="150"/>
      </w:pPr>
      <w:r>
        <w:rPr/>
        <w:t xml:space="preserve">第三节 化工行业并购交易收益率的相关因索分析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化工行业各类型并购的收益比较以及投资线索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化工行业并购重组趋势与投资机会分析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化工行业2019-2023年并购整合方向预测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化工行业并购融资渠道分析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化工行业未来并购重组的机会分析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化工行业并购重组研究结论及建议</w:t>
      </w:r>
    </w:p>
    <w:p>
      <w:pPr>
        <w:spacing w:after="150"/>
      </w:pPr>
      <w:r>
        <w:rPr/>
        <w:t xml:space="preserve">第二节 化工行业并购重组细分行业研究结论及建议</w:t>
      </w:r>
    </w:p>
    <w:p>
      <w:pPr>
        <w:spacing w:after="150"/>
      </w:pPr>
      <w:r>
        <w:rPr/>
        <w:t xml:space="preserve">第三节 化工行业并购重组发展建议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图表：2019-2023年以来上市公司海外并购数量</w:t>
      </w:r>
    </w:p>
    <w:p>
      <w:pPr>
        <w:spacing w:after="150"/>
      </w:pPr>
      <w:r>
        <w:rPr/>
        <w:t xml:space="preserve">图表：2019-2023年以来上市公司海外并购金额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图表：化工行业股权并购重点案例背景介绍</w:t>
      </w:r>
    </w:p>
    <w:p>
      <w:pPr>
        <w:spacing w:after="150"/>
      </w:pPr>
      <w:r>
        <w:rPr/>
        <w:t xml:space="preserve">图表：化工行业股权并购重点案例产业环境分析</w:t>
      </w:r>
    </w:p>
    <w:p>
      <w:pPr>
        <w:spacing w:after="150"/>
      </w:pPr>
      <w:r>
        <w:rPr/>
        <w:t xml:space="preserve">图表：化工行业股权并购重点案例市场环境分析</w:t>
      </w:r>
    </w:p>
    <w:p>
      <w:pPr>
        <w:spacing w:after="150"/>
      </w:pPr>
      <w:r>
        <w:rPr/>
        <w:t xml:space="preserve">图表：化工行业股权并购重点案例政策环境分析</w:t>
      </w:r>
    </w:p>
    <w:p>
      <w:pPr>
        <w:spacing w:after="150"/>
      </w:pPr>
      <w:r>
        <w:rPr/>
        <w:t xml:space="preserve">图表：化工行业股权并购重点案例并购目的</w:t>
      </w:r>
    </w:p>
    <w:p>
      <w:pPr>
        <w:spacing w:after="150"/>
      </w:pPr>
      <w:r>
        <w:rPr/>
        <w:t xml:space="preserve">图表：化工行业股权并购重点案例目标选择</w:t>
      </w:r>
    </w:p>
    <w:p>
      <w:pPr>
        <w:spacing w:after="150"/>
      </w:pPr>
      <w:r>
        <w:rPr/>
        <w:t xml:space="preserve">图表：化工行业股权并购重点案例并购战略</w:t>
      </w:r>
    </w:p>
    <w:p>
      <w:pPr>
        <w:spacing w:after="150"/>
      </w:pPr>
      <w:r>
        <w:rPr/>
        <w:t xml:space="preserve">图表：化工行业股权并购案例股权交易金额</w:t>
      </w:r>
    </w:p>
    <w:p>
      <w:pPr>
        <w:spacing w:after="150"/>
      </w:pPr>
      <w:r>
        <w:rPr/>
        <w:t xml:space="preserve">图表：化工行业股权并购案例股权交易方式</w:t>
      </w:r>
    </w:p>
    <w:p>
      <w:pPr>
        <w:spacing w:after="150"/>
      </w:pPr>
      <w:r>
        <w:rPr/>
        <w:t xml:space="preserve">图表：化工行业股权并购案例并购整合</w:t>
      </w:r>
    </w:p>
    <w:p>
      <w:pPr>
        <w:spacing w:after="150"/>
      </w:pPr>
      <w:r>
        <w:rPr/>
        <w:t xml:space="preserve">图表：化工行业债权并购重点案例并购目的</w:t>
      </w:r>
    </w:p>
    <w:p>
      <w:pPr>
        <w:spacing w:after="150"/>
      </w:pPr>
      <w:r>
        <w:rPr/>
        <w:t xml:space="preserve">图表：化工行业债权并购重点案例目标选择</w:t>
      </w:r>
    </w:p>
    <w:p>
      <w:pPr>
        <w:spacing w:after="150"/>
      </w:pPr>
      <w:r>
        <w:rPr/>
        <w:t xml:space="preserve">图表：化工行业债权并购重点案例并购战略</w:t>
      </w:r>
    </w:p>
    <w:p>
      <w:pPr>
        <w:spacing w:after="150"/>
      </w:pPr>
      <w:r>
        <w:rPr/>
        <w:t xml:space="preserve">图表：化工行业债权并购重点案例股权交易分析</w:t>
      </w:r>
    </w:p>
    <w:p>
      <w:pPr>
        <w:spacing w:after="150"/>
      </w:pPr>
      <w:r>
        <w:rPr/>
        <w:t xml:space="preserve">图表：化工行业资产并购重点案例背景介绍</w:t>
      </w:r>
    </w:p>
    <w:p>
      <w:pPr>
        <w:spacing w:after="150"/>
      </w:pPr>
      <w:r>
        <w:rPr/>
        <w:t xml:space="preserve">图表：化工行业资产并购重点案例参与主体</w:t>
      </w:r>
    </w:p>
    <w:p>
      <w:pPr>
        <w:spacing w:after="150"/>
      </w:pPr>
      <w:r>
        <w:rPr/>
        <w:t xml:space="preserve">图表：化工行业资产并购重点案例产业环境分析</w:t>
      </w:r>
    </w:p>
    <w:p>
      <w:pPr>
        <w:spacing w:after="150"/>
      </w:pPr>
      <w:r>
        <w:rPr/>
        <w:t xml:space="preserve">图表：化工行业资产并购重点案例市场环境分析</w:t>
      </w:r>
    </w:p>
    <w:p>
      <w:pPr>
        <w:spacing w:after="150"/>
      </w:pPr>
      <w:r>
        <w:rPr/>
        <w:t xml:space="preserve">图表：化工行业资产并购重点案例政策环境分析</w:t>
      </w:r>
    </w:p>
    <w:p>
      <w:pPr>
        <w:spacing w:after="150"/>
      </w:pPr>
      <w:r>
        <w:rPr/>
        <w:t xml:space="preserve">图表：化工行业资产并购重点案例并购目的</w:t>
      </w:r>
    </w:p>
    <w:p>
      <w:pPr>
        <w:spacing w:after="150"/>
      </w:pPr>
      <w:r>
        <w:rPr/>
        <w:t xml:space="preserve">图表：化工行业资产并购重点案例目标选择</w:t>
      </w:r>
    </w:p>
    <w:p>
      <w:pPr>
        <w:spacing w:after="150"/>
      </w:pPr>
      <w:r>
        <w:rPr/>
        <w:t xml:space="preserve">图表：化工行业资产并购重点案例并购战略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2024-2029年中国化工行业并购重组市场研究及投资战略规划报告</dc:title>
  <dc:description>2024-2029年中国化工行业并购重组市场研究及投资战略规划报告</dc:description>
  <dc:subject>2024-2029年中国化工行业并购重组市场研究及投资战略规划报告</dc:subject>
  <cp:keywords>研究报告</cp:keywords>
  <cp:category>研究报告</cp:category>
  <cp:lastModifiedBy>北京中道泰和信息咨询有限公司</cp:lastModifiedBy>
  <dcterms:created xsi:type="dcterms:W3CDTF">2024-01-24T11:10:26+08:00</dcterms:created>
  <dcterms:modified xsi:type="dcterms:W3CDTF">2024-01-24T11:10:26+08:00</dcterms:modified>
</cp:coreProperties>
</file>

<file path=docProps/custom.xml><?xml version="1.0" encoding="utf-8"?>
<Properties xmlns="http://schemas.openxmlformats.org/officeDocument/2006/custom-properties" xmlns:vt="http://schemas.openxmlformats.org/officeDocument/2006/docPropsVTypes"/>
</file>