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2026-2031年中国户外广告行业供需预测及投资潜力研究报告</w:t>
      </w:r>
    </w:p>
    <w:p>
      <w:pPr>
        <w:spacing w:after="150"/>
      </w:pPr>
      <w:r>
        <w:rPr>
          <w:b w:val="1"/>
          <w:bCs w:val="1"/>
        </w:rPr>
        <w:t xml:space="preserve">报告简介</w:t>
      </w:r>
    </w:p>
    <w:p>
      <w:pPr>
        <w:spacing w:after="150"/>
      </w:pPr>
      <w:r>
        <w:rPr/>
        <w:t xml:space="preserve">户外广告是环境型媒体，资源设施经常会受到市政建设的影响。在前几年的户外广告治理中，户外广告资源经历了一轮严峻的调整。资源上涨已经示弱，靠资源拉动整体增长的可能性减弱，必须转向价值型增长。通过与消费者的互动，提升户外广告的传播价值。对内在价值的挖掘可以从深度和广度两个方面进行突破。</w:t>
      </w:r>
    </w:p>
    <w:p>
      <w:pPr>
        <w:spacing w:after="150"/>
      </w:pPr>
      <w:r>
        <w:rPr/>
        <w:t xml:space="preserve">过去几年里，归功于数字户外的崛起，户外广告逆市上扬。通过对户外广告行业现状分析了解到，目前只有不到2%的路边广告已经实现了数字化，这就意味着户外广告的春天才刚刚到来。不管是通过传统的样本调研还是类似受众识别与互动追踪等新的高科技调研，传统户外和数字户外广告的效果正在越发得到证明和认可。</w:t>
      </w:r>
    </w:p>
    <w:p>
      <w:pPr>
        <w:spacing w:after="150"/>
      </w:pPr>
      <w:r>
        <w:rPr/>
        <w:t xml:space="preserve">本研究咨询报告由北京中道泰和信息咨询有限公司领衔撰写，在大量周密的市场调研基础上，主要依据了国家统计局、国家商务部、国家海关总署、国家发改委、国家经济信息中心、国务院发展研究中心、全国商业信息中心、中国经济景气监测中心、51行业报告网、全国及海外多种相关报纸杂志的基础信息等公布和提供的大量资料和数据，客观、多角度地对中国户外广告市场进行了分析研究。报告在总结中国户外广告发展历程的基础上，结合新时期的各方面因素，对中国户外广告的发展趋势给予了细致和审慎的预测论证。报告资料详实，图表丰富，既有深入的分析，又有直观的比较，为户外广告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户外广告市场特征 8</w:t>
      </w:r>
    </w:p>
    <w:p>
      <w:pPr>
        <w:spacing w:before="75" w:after="0"/>
      </w:pPr>
      <w:r>
        <w:rPr/>
        <w:t xml:space="preserve">第一节 行业定义及特征 8</w:t>
      </w:r>
    </w:p>
    <w:p>
      <w:pPr>
        <w:spacing w:before="75" w:after="0"/>
      </w:pPr>
      <w:r>
        <w:rPr/>
        <w:t xml:space="preserve">一、行业定义 8</w:t>
      </w:r>
    </w:p>
    <w:p>
      <w:pPr>
        <w:spacing w:before="75" w:after="0"/>
      </w:pPr>
      <w:r>
        <w:rPr/>
        <w:t xml:space="preserve">二、行业特征 8</w:t>
      </w:r>
    </w:p>
    <w:p>
      <w:pPr>
        <w:spacing w:before="75" w:after="0"/>
      </w:pPr>
      <w:r>
        <w:rPr/>
        <w:t xml:space="preserve">第二节 经济环境分析 13</w:t>
      </w:r>
    </w:p>
    <w:p>
      <w:pPr>
        <w:spacing w:before="75" w:after="0"/>
      </w:pPr>
      <w:r>
        <w:rPr/>
        <w:t xml:space="preserve">一、经济发展状况 13</w:t>
      </w:r>
    </w:p>
    <w:p>
      <w:pPr>
        <w:spacing w:before="75" w:after="0"/>
      </w:pPr>
      <w:r>
        <w:rPr/>
        <w:t xml:space="preserve">二、收入增长情况 16</w:t>
      </w:r>
    </w:p>
    <w:p>
      <w:pPr>
        <w:spacing w:before="75" w:after="0"/>
      </w:pPr>
      <w:r>
        <w:rPr/>
        <w:t xml:space="preserve">三、固定资产投资 16</w:t>
      </w:r>
    </w:p>
    <w:p>
      <w:pPr>
        <w:spacing w:before="75" w:after="0"/>
      </w:pPr>
      <w:r>
        <w:rPr/>
        <w:t xml:space="preserve">四、存贷款利率变化 18</w:t>
      </w:r>
    </w:p>
    <w:p>
      <w:pPr>
        <w:spacing w:before="75" w:after="0"/>
      </w:pPr>
      <w:r>
        <w:rPr/>
        <w:t xml:space="preserve">五、人民币汇率变化 19</w:t>
      </w:r>
    </w:p>
    <w:p>
      <w:pPr>
        <w:spacing w:before="75" w:after="0"/>
      </w:pPr>
      <w:r>
        <w:rPr/>
        <w:t xml:space="preserve">第三节 政策环境分析 20</w:t>
      </w:r>
    </w:p>
    <w:p>
      <w:pPr>
        <w:spacing w:before="75" w:after="0"/>
      </w:pPr>
      <w:r>
        <w:rPr/>
        <w:t xml:space="preserve">一、国家宏观调控政策分析 20</w:t>
      </w:r>
    </w:p>
    <w:p>
      <w:pPr>
        <w:spacing w:before="75" w:after="0"/>
      </w:pPr>
      <w:r>
        <w:rPr/>
        <w:t xml:space="preserve">二、户外广告行业相关政策分析 22</w:t>
      </w:r>
    </w:p>
    <w:p>
      <w:pPr>
        <w:spacing w:before="75" w:after="0"/>
      </w:pPr>
      <w:r>
        <w:rPr/>
        <w:t xml:space="preserve">第四节 户外广告行业发展的"波特五力模型"分析 24</w:t>
      </w:r>
    </w:p>
    <w:p>
      <w:pPr>
        <w:spacing w:before="75" w:after="0"/>
      </w:pPr>
      <w:r>
        <w:rPr/>
        <w:t xml:space="preserve">一、行业内竞争 24</w:t>
      </w:r>
    </w:p>
    <w:p>
      <w:pPr>
        <w:spacing w:before="75" w:after="0"/>
      </w:pPr>
      <w:r>
        <w:rPr/>
        <w:t xml:space="preserve">二、买方侃价能力 25</w:t>
      </w:r>
    </w:p>
    <w:p>
      <w:pPr>
        <w:spacing w:before="75" w:after="0"/>
      </w:pPr>
      <w:r>
        <w:rPr/>
        <w:t xml:space="preserve">三、卖方侃价能力 25</w:t>
      </w:r>
    </w:p>
    <w:p>
      <w:pPr>
        <w:spacing w:before="75" w:after="0"/>
      </w:pPr>
      <w:r>
        <w:rPr/>
        <w:t xml:space="preserve">四、进入威胁 26</w:t>
      </w:r>
    </w:p>
    <w:p>
      <w:pPr>
        <w:spacing w:before="75" w:after="0"/>
      </w:pPr>
      <w:r>
        <w:rPr/>
        <w:t xml:space="preserve">五、替代威胁 26</w:t>
      </w:r>
    </w:p>
    <w:p>
      <w:pPr>
        <w:spacing w:before="75" w:after="0"/>
      </w:pPr>
      <w:r>
        <w:rPr>
          <w:b w:val="1"/>
          <w:bCs w:val="1"/>
        </w:rPr>
        <w:t xml:space="preserve">第二章 中国户外广告行业产业链（上、下游及关联产业）状况分析 27</w:t>
      </w:r>
    </w:p>
    <w:p>
      <w:pPr>
        <w:spacing w:before="75" w:after="0"/>
      </w:pPr>
      <w:r>
        <w:rPr/>
        <w:t xml:space="preserve">第一节 上游产业发展状况分析 27</w:t>
      </w:r>
    </w:p>
    <w:p>
      <w:pPr>
        <w:spacing w:before="75" w:after="0"/>
      </w:pPr>
      <w:r>
        <w:rPr/>
        <w:t xml:space="preserve">一、户外广告投放平台供应 27</w:t>
      </w:r>
    </w:p>
    <w:p>
      <w:pPr>
        <w:spacing w:before="75" w:after="0"/>
      </w:pPr>
      <w:r>
        <w:rPr/>
        <w:t xml:space="preserve">二、户外广告投放设备供应 42</w:t>
      </w:r>
    </w:p>
    <w:p>
      <w:pPr>
        <w:spacing w:before="75" w:after="0"/>
      </w:pPr>
      <w:r>
        <w:rPr/>
        <w:t xml:space="preserve">第二节 下游产业发展状况分析 44</w:t>
      </w:r>
    </w:p>
    <w:p>
      <w:pPr>
        <w:spacing w:before="75" w:after="0"/>
      </w:pPr>
      <w:r>
        <w:rPr/>
        <w:t xml:space="preserve">第三节 关联产业发展状况分析 46</w:t>
      </w:r>
    </w:p>
    <w:p>
      <w:pPr>
        <w:spacing w:before="75" w:after="0"/>
      </w:pPr>
      <w:r>
        <w:rPr>
          <w:b w:val="1"/>
          <w:bCs w:val="1"/>
        </w:rPr>
        <w:t xml:space="preserve">第二部分 行业深度分析</w:t>
      </w:r>
    </w:p>
    <w:p>
      <w:pPr>
        <w:spacing w:before="75" w:after="0"/>
      </w:pPr>
      <w:r>
        <w:rPr>
          <w:b w:val="1"/>
          <w:bCs w:val="1"/>
        </w:rPr>
        <w:t xml:space="preserve">第三章 中国户外广告市场规模分析 52</w:t>
      </w:r>
    </w:p>
    <w:p>
      <w:pPr>
        <w:spacing w:before="75" w:after="0"/>
      </w:pPr>
      <w:r>
        <w:rPr/>
        <w:t xml:space="preserve">第一节 2021-2026年中国户外广告市场规模分析 52</w:t>
      </w:r>
    </w:p>
    <w:p>
      <w:pPr>
        <w:spacing w:before="75" w:after="0"/>
      </w:pPr>
      <w:r>
        <w:rPr/>
        <w:t xml:space="preserve">第二节 2021-2026年中国户外广告区域结构分析 53</w:t>
      </w:r>
    </w:p>
    <w:p>
      <w:pPr>
        <w:spacing w:before="75" w:after="0"/>
      </w:pPr>
      <w:r>
        <w:rPr/>
        <w:t xml:space="preserve">第三节 2021-2026年中国户外广告区域市场规模分析 54</w:t>
      </w:r>
    </w:p>
    <w:p>
      <w:pPr>
        <w:spacing w:before="75" w:after="0"/>
      </w:pPr>
      <w:r>
        <w:rPr/>
        <w:t xml:space="preserve">一、东北地区市场规模分析 54</w:t>
      </w:r>
    </w:p>
    <w:p>
      <w:pPr>
        <w:spacing w:before="75" w:after="0"/>
      </w:pPr>
      <w:r>
        <w:rPr/>
        <w:t xml:space="preserve">二、华北地区市场规模分析 56</w:t>
      </w:r>
    </w:p>
    <w:p>
      <w:pPr>
        <w:spacing w:before="75" w:after="0"/>
      </w:pPr>
      <w:r>
        <w:rPr/>
        <w:t xml:space="preserve">三、华东地区市场规模分析 59</w:t>
      </w:r>
    </w:p>
    <w:p>
      <w:pPr>
        <w:spacing w:before="75" w:after="0"/>
      </w:pPr>
      <w:r>
        <w:rPr/>
        <w:t xml:space="preserve">四、华中地区市场规模分析 62</w:t>
      </w:r>
    </w:p>
    <w:p>
      <w:pPr>
        <w:spacing w:before="75" w:after="0"/>
      </w:pPr>
      <w:r>
        <w:rPr/>
        <w:t xml:space="preserve">五、华南地区市场规模分析 64</w:t>
      </w:r>
    </w:p>
    <w:p>
      <w:pPr>
        <w:spacing w:before="75" w:after="0"/>
      </w:pPr>
      <w:r>
        <w:rPr/>
        <w:t xml:space="preserve">六、西部地区市场规模分析 69</w:t>
      </w:r>
    </w:p>
    <w:p>
      <w:pPr>
        <w:spacing w:before="75" w:after="0"/>
      </w:pPr>
      <w:r>
        <w:rPr>
          <w:b w:val="1"/>
          <w:bCs w:val="1"/>
        </w:rPr>
        <w:t xml:space="preserve">第四章 中国户外广告国内市场综述 73</w:t>
      </w:r>
    </w:p>
    <w:p>
      <w:pPr>
        <w:spacing w:before="75" w:after="0"/>
      </w:pPr>
      <w:r>
        <w:rPr/>
        <w:t xml:space="preserve">第一节 中国户外广告产品产量分析及预测 73</w:t>
      </w:r>
    </w:p>
    <w:p>
      <w:pPr>
        <w:spacing w:before="75" w:after="0"/>
      </w:pPr>
      <w:r>
        <w:rPr/>
        <w:t xml:space="preserve">一、户外广告产业总体产能规模 73</w:t>
      </w:r>
    </w:p>
    <w:p>
      <w:pPr>
        <w:spacing w:before="75" w:after="0"/>
      </w:pPr>
      <w:r>
        <w:rPr/>
        <w:t xml:space="preserve">二、户外广告生产区域分布 74</w:t>
      </w:r>
    </w:p>
    <w:p>
      <w:pPr>
        <w:spacing w:before="75" w:after="0"/>
      </w:pPr>
      <w:r>
        <w:rPr/>
        <w:t xml:space="preserve">三、2021-2026年产量 75</w:t>
      </w:r>
    </w:p>
    <w:p>
      <w:pPr>
        <w:spacing w:before="75" w:after="0"/>
      </w:pPr>
      <w:r>
        <w:rPr/>
        <w:t xml:space="preserve">四、2021-2026年消费情况 76</w:t>
      </w:r>
    </w:p>
    <w:p>
      <w:pPr>
        <w:spacing w:before="75" w:after="0"/>
      </w:pPr>
      <w:r>
        <w:rPr/>
        <w:t xml:space="preserve">第二节 中国户外广告市场需求分析及预测 77</w:t>
      </w:r>
    </w:p>
    <w:p>
      <w:pPr>
        <w:spacing w:before="75" w:after="0"/>
      </w:pPr>
      <w:r>
        <w:rPr/>
        <w:t xml:space="preserve">一、中国户外广告需求特点 77</w:t>
      </w:r>
    </w:p>
    <w:p>
      <w:pPr>
        <w:spacing w:before="75" w:after="0"/>
      </w:pPr>
      <w:r>
        <w:rPr/>
        <w:t xml:space="preserve">二、主要地域分布 78</w:t>
      </w:r>
    </w:p>
    <w:p>
      <w:pPr>
        <w:spacing w:before="75" w:after="0"/>
      </w:pPr>
      <w:r>
        <w:rPr/>
        <w:t xml:space="preserve">第三节 2026-2031年中国户外广告供需平衡预测 80</w:t>
      </w:r>
    </w:p>
    <w:p>
      <w:pPr>
        <w:spacing w:before="75" w:after="0"/>
      </w:pPr>
      <w:r>
        <w:rPr/>
        <w:t xml:space="preserve">第四节 中国户外广告价格趋势分析 80</w:t>
      </w:r>
    </w:p>
    <w:p>
      <w:pPr>
        <w:spacing w:before="75" w:after="0"/>
      </w:pPr>
      <w:r>
        <w:rPr/>
        <w:t xml:space="preserve">一、中国户外广告2021-2026年价格趋势 80</w:t>
      </w:r>
    </w:p>
    <w:p>
      <w:pPr>
        <w:spacing w:before="75" w:after="0"/>
      </w:pPr>
      <w:r>
        <w:rPr/>
        <w:t xml:space="preserve">二、中国户外广告当前市场价格及分析 81</w:t>
      </w:r>
    </w:p>
    <w:p>
      <w:pPr>
        <w:spacing w:before="75" w:after="0"/>
      </w:pPr>
      <w:r>
        <w:rPr/>
        <w:t xml:space="preserve">三、影响户外广告价格因素分析 82</w:t>
      </w:r>
    </w:p>
    <w:p>
      <w:pPr>
        <w:spacing w:before="75" w:after="0"/>
      </w:pPr>
      <w:r>
        <w:rPr>
          <w:b w:val="1"/>
          <w:bCs w:val="1"/>
        </w:rPr>
        <w:t xml:space="preserve">第五章 中国户外广告需求与消费者偏好调查 83</w:t>
      </w:r>
    </w:p>
    <w:p>
      <w:pPr>
        <w:spacing w:before="75" w:after="0"/>
      </w:pPr>
      <w:r>
        <w:rPr/>
        <w:t xml:space="preserve">第一节 户外广告产品目标客户群体调查 83</w:t>
      </w:r>
    </w:p>
    <w:p>
      <w:pPr>
        <w:spacing w:before="75" w:after="0"/>
      </w:pPr>
      <w:r>
        <w:rPr/>
        <w:t xml:space="preserve">一、不同收入水平消费者偏好调查 83</w:t>
      </w:r>
    </w:p>
    <w:p>
      <w:pPr>
        <w:spacing w:before="75" w:after="0"/>
      </w:pPr>
      <w:r>
        <w:rPr/>
        <w:t xml:space="preserve">二、不同年龄的消费者偏好调查 83</w:t>
      </w:r>
    </w:p>
    <w:p>
      <w:pPr>
        <w:spacing w:before="75" w:after="0"/>
      </w:pPr>
      <w:r>
        <w:rPr/>
        <w:t xml:space="preserve">三、不同地区的消费者偏好调查 84</w:t>
      </w:r>
    </w:p>
    <w:p>
      <w:pPr>
        <w:spacing w:before="75" w:after="0"/>
      </w:pPr>
      <w:r>
        <w:rPr/>
        <w:t xml:space="preserve">第二节 户外广告产品的品牌市场调查 84</w:t>
      </w:r>
    </w:p>
    <w:p>
      <w:pPr>
        <w:spacing w:before="75" w:after="0"/>
      </w:pPr>
      <w:r>
        <w:rPr/>
        <w:t xml:space="preserve">一、消费者对户外广告品牌认知度宏观调查 84</w:t>
      </w:r>
    </w:p>
    <w:p>
      <w:pPr>
        <w:spacing w:before="75" w:after="0"/>
      </w:pPr>
      <w:r>
        <w:rPr/>
        <w:t xml:space="preserve">二、消费者对户外广告产品的品牌偏好调查 84</w:t>
      </w:r>
    </w:p>
    <w:p>
      <w:pPr>
        <w:spacing w:before="75" w:after="0"/>
      </w:pPr>
      <w:r>
        <w:rPr/>
        <w:t xml:space="preserve">三、消费者对户外广告品牌的首要认知渠道 85</w:t>
      </w:r>
    </w:p>
    <w:p>
      <w:pPr>
        <w:spacing w:before="75" w:after="0"/>
      </w:pPr>
      <w:r>
        <w:rPr/>
        <w:t xml:space="preserve">四、消费者经常购买的品牌调查 85</w:t>
      </w:r>
    </w:p>
    <w:p>
      <w:pPr>
        <w:spacing w:before="75" w:after="0"/>
      </w:pPr>
      <w:r>
        <w:rPr/>
        <w:t xml:space="preserve">五、户外广告品牌忠诚度调查 85</w:t>
      </w:r>
    </w:p>
    <w:p>
      <w:pPr>
        <w:spacing w:before="75" w:after="0"/>
      </w:pPr>
      <w:r>
        <w:rPr/>
        <w:t xml:space="preserve">六、户外广告品牌市场占有率调查 85</w:t>
      </w:r>
    </w:p>
    <w:p>
      <w:pPr>
        <w:spacing w:before="75" w:after="0"/>
      </w:pPr>
      <w:r>
        <w:rPr/>
        <w:t xml:space="preserve">七、消费者的消费理念调研 85</w:t>
      </w:r>
    </w:p>
    <w:p>
      <w:pPr>
        <w:spacing w:before="75" w:after="0"/>
      </w:pPr>
      <w:r>
        <w:rPr/>
        <w:t xml:space="preserve">第三节 不同客户购买相关的态度及影响分析 86</w:t>
      </w:r>
    </w:p>
    <w:p>
      <w:pPr>
        <w:spacing w:before="75" w:after="0"/>
      </w:pPr>
      <w:r>
        <w:rPr/>
        <w:t xml:space="preserve">一、价格敏感程度 86</w:t>
      </w:r>
    </w:p>
    <w:p>
      <w:pPr>
        <w:spacing w:before="75" w:after="0"/>
      </w:pPr>
      <w:r>
        <w:rPr/>
        <w:t xml:space="preserve">二、品牌的影响 87</w:t>
      </w:r>
    </w:p>
    <w:p>
      <w:pPr>
        <w:spacing w:before="75" w:after="0"/>
      </w:pPr>
      <w:r>
        <w:rPr/>
        <w:t xml:space="preserve">三、购买方便的影响 87</w:t>
      </w:r>
    </w:p>
    <w:p>
      <w:pPr>
        <w:spacing w:before="75" w:after="0"/>
      </w:pPr>
      <w:r>
        <w:rPr/>
        <w:t xml:space="preserve">四、广告的影响程度 88</w:t>
      </w:r>
    </w:p>
    <w:p>
      <w:pPr>
        <w:spacing w:before="75" w:after="0"/>
      </w:pPr>
      <w:r>
        <w:rPr>
          <w:b w:val="1"/>
          <w:bCs w:val="1"/>
        </w:rPr>
        <w:t xml:space="preserve">第六章 全国户外广告行业财务状况分析 89</w:t>
      </w:r>
    </w:p>
    <w:p>
      <w:pPr>
        <w:spacing w:before="75" w:after="0"/>
      </w:pPr>
      <w:r>
        <w:rPr/>
        <w:t xml:space="preserve">第一节 2021-2026年户外广告行业规模分析 89</w:t>
      </w:r>
    </w:p>
    <w:p>
      <w:pPr>
        <w:spacing w:before="75" w:after="0"/>
      </w:pPr>
      <w:r>
        <w:rPr/>
        <w:t xml:space="preserve">一、2021-2026年户外广告行业总资产对比分析 89</w:t>
      </w:r>
    </w:p>
    <w:p>
      <w:pPr>
        <w:spacing w:before="75" w:after="0"/>
      </w:pPr>
      <w:r>
        <w:rPr/>
        <w:t xml:space="preserve">二、2021-2026年户外广告行业企业单位数对比分析 89</w:t>
      </w:r>
    </w:p>
    <w:p>
      <w:pPr>
        <w:spacing w:before="75" w:after="0"/>
      </w:pPr>
      <w:r>
        <w:rPr/>
        <w:t xml:space="preserve">三、2021-2026年户外广告行业从业人员平均人数对比分析 90</w:t>
      </w:r>
    </w:p>
    <w:p>
      <w:pPr>
        <w:spacing w:before="75" w:after="0"/>
      </w:pPr>
      <w:r>
        <w:rPr/>
        <w:t xml:space="preserve">第二节 2021-2026年户外广告行业经济效益分析 90</w:t>
      </w:r>
    </w:p>
    <w:p>
      <w:pPr>
        <w:spacing w:before="75" w:after="0"/>
      </w:pPr>
      <w:r>
        <w:rPr/>
        <w:t xml:space="preserve">第三节 2021-2026年户外广告行业效率分析 91</w:t>
      </w:r>
    </w:p>
    <w:p>
      <w:pPr>
        <w:spacing w:before="75" w:after="0"/>
      </w:pPr>
      <w:r>
        <w:rPr/>
        <w:t xml:space="preserve">一、2021-2026年户外广告行业资产负债率对比分析 91</w:t>
      </w:r>
    </w:p>
    <w:p>
      <w:pPr>
        <w:spacing w:before="75" w:after="0"/>
      </w:pPr>
      <w:r>
        <w:rPr/>
        <w:t xml:space="preserve">二、2021-2026年户外广告行业应收账款周转次数对比分析 92</w:t>
      </w:r>
    </w:p>
    <w:p>
      <w:pPr>
        <w:spacing w:before="75" w:after="0"/>
      </w:pPr>
      <w:r>
        <w:rPr/>
        <w:t xml:space="preserve">第四节 2021-2026年户外广告行业结构分析 92</w:t>
      </w:r>
    </w:p>
    <w:p>
      <w:pPr>
        <w:spacing w:before="75" w:after="0"/>
      </w:pPr>
      <w:r>
        <w:rPr/>
        <w:t xml:space="preserve">一、2021-2026年户外广告行业地区结构分析 92</w:t>
      </w:r>
    </w:p>
    <w:p>
      <w:pPr>
        <w:spacing w:before="75" w:after="0"/>
      </w:pPr>
      <w:r>
        <w:rPr/>
        <w:t xml:space="preserve">二、2021-2026年户外广告行业所有制结构分析 93</w:t>
      </w:r>
    </w:p>
    <w:p>
      <w:pPr>
        <w:spacing w:before="75" w:after="0"/>
      </w:pPr>
      <w:r>
        <w:rPr/>
        <w:t xml:space="preserve">三、2021-2026年户外广告行业不同规模企业结构分析 94</w:t>
      </w:r>
    </w:p>
    <w:p>
      <w:pPr>
        <w:spacing w:before="75" w:after="0"/>
      </w:pPr>
      <w:r>
        <w:rPr/>
        <w:t xml:space="preserve">第五节 2021-2026年户外广告行业不同规模企业财务状况分析 95</w:t>
      </w:r>
    </w:p>
    <w:p>
      <w:pPr>
        <w:spacing w:before="75" w:after="0"/>
      </w:pPr>
      <w:r>
        <w:rPr/>
        <w:t xml:space="preserve">一、2021-2026年户外广告行业不同规模企业盈利能力分析 95</w:t>
      </w:r>
    </w:p>
    <w:p>
      <w:pPr>
        <w:spacing w:before="75" w:after="0"/>
      </w:pPr>
      <w:r>
        <w:rPr/>
        <w:t xml:space="preserve">二、2021-2026年户外广告行业不同规模企业营运能力分析 95</w:t>
      </w:r>
    </w:p>
    <w:p>
      <w:pPr>
        <w:spacing w:before="75" w:after="0"/>
      </w:pPr>
      <w:r>
        <w:rPr/>
        <w:t xml:space="preserve">三、2021-2026年户外广告行业不同规模企业偿债能力分析 95</w:t>
      </w:r>
    </w:p>
    <w:p>
      <w:pPr>
        <w:spacing w:before="75" w:after="0"/>
      </w:pPr>
      <w:r>
        <w:rPr>
          <w:b w:val="1"/>
          <w:bCs w:val="1"/>
        </w:rPr>
        <w:t xml:space="preserve">第三部分 竞争格局分析</w:t>
      </w:r>
    </w:p>
    <w:p>
      <w:pPr>
        <w:spacing w:before="75" w:after="0"/>
      </w:pPr>
      <w:r>
        <w:rPr>
          <w:b w:val="1"/>
          <w:bCs w:val="1"/>
        </w:rPr>
        <w:t xml:space="preserve">第七章 国内外户外广告重点企业分析 97</w:t>
      </w:r>
    </w:p>
    <w:p>
      <w:pPr>
        <w:spacing w:before="75" w:after="0"/>
      </w:pPr>
      <w:r>
        <w:rPr/>
        <w:t xml:space="preserve">第一节 华视传媒 97</w:t>
      </w:r>
    </w:p>
    <w:p>
      <w:pPr>
        <w:spacing w:before="75" w:after="0"/>
      </w:pPr>
      <w:r>
        <w:rPr/>
        <w:t xml:space="preserve">一、公司概况 97</w:t>
      </w:r>
    </w:p>
    <w:p>
      <w:pPr>
        <w:spacing w:before="75" w:after="0"/>
      </w:pPr>
      <w:r>
        <w:rPr/>
        <w:t xml:space="preserve">二、企业财务数据分析 97</w:t>
      </w:r>
    </w:p>
    <w:p>
      <w:pPr>
        <w:spacing w:before="75" w:after="0"/>
      </w:pPr>
      <w:r>
        <w:rPr/>
        <w:t xml:space="preserve">三、发展战略 99</w:t>
      </w:r>
    </w:p>
    <w:p>
      <w:pPr>
        <w:spacing w:before="75" w:after="0"/>
      </w:pPr>
      <w:r>
        <w:rPr/>
        <w:t xml:space="preserve">四、户外广告刊例价 100</w:t>
      </w:r>
    </w:p>
    <w:p>
      <w:pPr>
        <w:spacing w:before="75" w:after="0"/>
      </w:pPr>
      <w:r>
        <w:rPr/>
        <w:t xml:space="preserve">第二节 分众传媒 102</w:t>
      </w:r>
    </w:p>
    <w:p>
      <w:pPr>
        <w:spacing w:before="75" w:after="0"/>
      </w:pPr>
      <w:r>
        <w:rPr/>
        <w:t xml:space="preserve">一、公司概况 102</w:t>
      </w:r>
    </w:p>
    <w:p>
      <w:pPr>
        <w:spacing w:before="75" w:after="0"/>
      </w:pPr>
      <w:r>
        <w:rPr/>
        <w:t xml:space="preserve">二、企业财务数据分析 103</w:t>
      </w:r>
    </w:p>
    <w:p>
      <w:pPr>
        <w:spacing w:before="75" w:after="0"/>
      </w:pPr>
      <w:r>
        <w:rPr/>
        <w:t xml:space="preserve">三、发展战略 105</w:t>
      </w:r>
    </w:p>
    <w:p>
      <w:pPr>
        <w:spacing w:before="75" w:after="0"/>
      </w:pPr>
      <w:r>
        <w:rPr/>
        <w:t xml:space="preserve">四、户外广告刊例价 108</w:t>
      </w:r>
    </w:p>
    <w:p>
      <w:pPr>
        <w:spacing w:before="75" w:after="0"/>
      </w:pPr>
      <w:r>
        <w:rPr/>
        <w:t xml:space="preserve">第三节 航美传媒 112</w:t>
      </w:r>
    </w:p>
    <w:p>
      <w:pPr>
        <w:spacing w:before="75" w:after="0"/>
      </w:pPr>
      <w:r>
        <w:rPr/>
        <w:t xml:space="preserve">一、公司概况 112</w:t>
      </w:r>
    </w:p>
    <w:p>
      <w:pPr>
        <w:spacing w:before="75" w:after="0"/>
      </w:pPr>
      <w:r>
        <w:rPr/>
        <w:t xml:space="preserve">二、企业财务数据分析 114</w:t>
      </w:r>
    </w:p>
    <w:p>
      <w:pPr>
        <w:spacing w:before="75" w:after="0"/>
      </w:pPr>
      <w:r>
        <w:rPr/>
        <w:t xml:space="preserve">三、发展战略 114</w:t>
      </w:r>
    </w:p>
    <w:p>
      <w:pPr>
        <w:spacing w:before="75" w:after="0"/>
      </w:pPr>
      <w:r>
        <w:rPr/>
        <w:t xml:space="preserve">四、户外广告刊例价 115</w:t>
      </w:r>
    </w:p>
    <w:p>
      <w:pPr>
        <w:spacing w:before="75" w:after="0"/>
      </w:pPr>
      <w:r>
        <w:rPr/>
        <w:t xml:space="preserve">第四节 大贺传媒股份有限公司 117</w:t>
      </w:r>
    </w:p>
    <w:p>
      <w:pPr>
        <w:spacing w:before="75" w:after="0"/>
      </w:pPr>
      <w:r>
        <w:rPr/>
        <w:t xml:space="preserve">一、公司概况 117</w:t>
      </w:r>
    </w:p>
    <w:p>
      <w:pPr>
        <w:spacing w:before="75" w:after="0"/>
      </w:pPr>
      <w:r>
        <w:rPr/>
        <w:t xml:space="preserve">二、企业财务数据分析 118</w:t>
      </w:r>
    </w:p>
    <w:p>
      <w:pPr>
        <w:spacing w:before="75" w:after="0"/>
      </w:pPr>
      <w:r>
        <w:rPr/>
        <w:t xml:space="preserve">三、发展战略 120</w:t>
      </w:r>
    </w:p>
    <w:p>
      <w:pPr>
        <w:spacing w:before="75" w:after="0"/>
      </w:pPr>
      <w:r>
        <w:rPr/>
        <w:t xml:space="preserve">四、户外广告刊例价 121</w:t>
      </w:r>
    </w:p>
    <w:p>
      <w:pPr>
        <w:spacing w:before="75" w:after="0"/>
      </w:pPr>
      <w:r>
        <w:rPr/>
        <w:t xml:space="preserve">第五节 白马广告媒体有限公司 121</w:t>
      </w:r>
    </w:p>
    <w:p>
      <w:pPr>
        <w:spacing w:before="75" w:after="0"/>
      </w:pPr>
      <w:r>
        <w:rPr/>
        <w:t xml:space="preserve">一、公司概况 121</w:t>
      </w:r>
    </w:p>
    <w:p>
      <w:pPr>
        <w:spacing w:before="75" w:after="0"/>
      </w:pPr>
      <w:r>
        <w:rPr/>
        <w:t xml:space="preserve">二、企业财务数据分析 123</w:t>
      </w:r>
    </w:p>
    <w:p>
      <w:pPr>
        <w:spacing w:before="75" w:after="0"/>
      </w:pPr>
      <w:r>
        <w:rPr/>
        <w:t xml:space="preserve">三、发展战略 124</w:t>
      </w:r>
    </w:p>
    <w:p>
      <w:pPr>
        <w:spacing w:before="75" w:after="0"/>
      </w:pPr>
      <w:r>
        <w:rPr/>
        <w:t xml:space="preserve">四、户外广告刊例价 125</w:t>
      </w:r>
    </w:p>
    <w:p>
      <w:pPr>
        <w:spacing w:before="75" w:after="0"/>
      </w:pPr>
      <w:r>
        <w:rPr/>
        <w:t xml:space="preserve">第六节 巴士在线 126</w:t>
      </w:r>
    </w:p>
    <w:p>
      <w:pPr>
        <w:spacing w:before="75" w:after="0"/>
      </w:pPr>
      <w:r>
        <w:rPr/>
        <w:t xml:space="preserve">一、公司概况 126</w:t>
      </w:r>
    </w:p>
    <w:p>
      <w:pPr>
        <w:spacing w:before="75" w:after="0"/>
      </w:pPr>
      <w:r>
        <w:rPr/>
        <w:t xml:space="preserve">二、企业财务数据分析 127</w:t>
      </w:r>
    </w:p>
    <w:p>
      <w:pPr>
        <w:spacing w:before="75" w:after="0"/>
      </w:pPr>
      <w:r>
        <w:rPr/>
        <w:t xml:space="preserve">三、发展战略 129</w:t>
      </w:r>
    </w:p>
    <w:p>
      <w:pPr>
        <w:spacing w:before="75" w:after="0"/>
      </w:pPr>
      <w:r>
        <w:rPr/>
        <w:t xml:space="preserve">四、户外广告刊例价 130</w:t>
      </w:r>
    </w:p>
    <w:p>
      <w:pPr>
        <w:spacing w:before="75" w:after="0"/>
      </w:pPr>
      <w:r>
        <w:rPr/>
        <w:t xml:space="preserve">第七节 百灵时代传媒集团 130</w:t>
      </w:r>
    </w:p>
    <w:p>
      <w:pPr>
        <w:spacing w:before="75" w:after="0"/>
      </w:pPr>
      <w:r>
        <w:rPr/>
        <w:t xml:space="preserve">一、公司概况 130</w:t>
      </w:r>
    </w:p>
    <w:p>
      <w:pPr>
        <w:spacing w:before="75" w:after="0"/>
      </w:pPr>
      <w:r>
        <w:rPr/>
        <w:t xml:space="preserve">二、企业财务数据分析 131</w:t>
      </w:r>
    </w:p>
    <w:p>
      <w:pPr>
        <w:spacing w:before="75" w:after="0"/>
      </w:pPr>
      <w:r>
        <w:rPr/>
        <w:t xml:space="preserve">三、发展战略 134</w:t>
      </w:r>
    </w:p>
    <w:p>
      <w:pPr>
        <w:spacing w:before="75" w:after="0"/>
      </w:pPr>
      <w:r>
        <w:rPr/>
        <w:t xml:space="preserve">四、户外广告刊例价 134</w:t>
      </w:r>
    </w:p>
    <w:p>
      <w:pPr>
        <w:spacing w:before="75" w:after="0"/>
      </w:pPr>
      <w:r>
        <w:rPr/>
        <w:t xml:space="preserve">第八节 TOM集团 135</w:t>
      </w:r>
    </w:p>
    <w:p>
      <w:pPr>
        <w:spacing w:before="75" w:after="0"/>
      </w:pPr>
      <w:r>
        <w:rPr/>
        <w:t xml:space="preserve">一、公司概况 135</w:t>
      </w:r>
    </w:p>
    <w:p>
      <w:pPr>
        <w:spacing w:before="75" w:after="0"/>
      </w:pPr>
      <w:r>
        <w:rPr/>
        <w:t xml:space="preserve">二、企业财务数据分析 136</w:t>
      </w:r>
    </w:p>
    <w:p>
      <w:pPr>
        <w:spacing w:before="75" w:after="0"/>
      </w:pPr>
      <w:r>
        <w:rPr/>
        <w:t xml:space="preserve">三、发展战略 138</w:t>
      </w:r>
    </w:p>
    <w:p>
      <w:pPr>
        <w:spacing w:before="75" w:after="0"/>
      </w:pPr>
      <w:r>
        <w:rPr/>
        <w:t xml:space="preserve">第九节 德高集团 138</w:t>
      </w:r>
    </w:p>
    <w:p>
      <w:pPr>
        <w:spacing w:before="75" w:after="0"/>
      </w:pPr>
      <w:r>
        <w:rPr/>
        <w:t xml:space="preserve">一、公司概况 138</w:t>
      </w:r>
    </w:p>
    <w:p>
      <w:pPr>
        <w:spacing w:before="75" w:after="0"/>
      </w:pPr>
      <w:r>
        <w:rPr/>
        <w:t xml:space="preserve">二、企业财务数据分析 139</w:t>
      </w:r>
    </w:p>
    <w:p>
      <w:pPr>
        <w:spacing w:before="75" w:after="0"/>
      </w:pPr>
      <w:r>
        <w:rPr/>
        <w:t xml:space="preserve">三、发展战略 144</w:t>
      </w:r>
    </w:p>
    <w:p>
      <w:pPr>
        <w:spacing w:before="75" w:after="0"/>
      </w:pPr>
      <w:r>
        <w:rPr/>
        <w:t xml:space="preserve">四、户外广告刊例价 145</w:t>
      </w:r>
    </w:p>
    <w:p>
      <w:pPr>
        <w:spacing w:before="75" w:after="0"/>
      </w:pPr>
      <w:r>
        <w:rPr>
          <w:b w:val="1"/>
          <w:bCs w:val="1"/>
        </w:rPr>
        <w:t xml:space="preserve">第四部分 行业投资分析</w:t>
      </w:r>
    </w:p>
    <w:p>
      <w:pPr>
        <w:spacing w:before="75" w:after="0"/>
      </w:pPr>
      <w:r>
        <w:rPr>
          <w:b w:val="1"/>
          <w:bCs w:val="1"/>
        </w:rPr>
        <w:t xml:space="preserve">第八章 中国户外广告行业发展预测 146</w:t>
      </w:r>
    </w:p>
    <w:p>
      <w:pPr>
        <w:spacing w:before="75" w:after="0"/>
      </w:pPr>
      <w:r>
        <w:rPr/>
        <w:t xml:space="preserve">第一节 2026-2031年中国户外广告行业市场规模预测 146</w:t>
      </w:r>
    </w:p>
    <w:p>
      <w:pPr>
        <w:spacing w:before="75" w:after="0"/>
      </w:pPr>
      <w:r>
        <w:rPr/>
        <w:t xml:space="preserve">第二节 2026-2031年中国户外广告行业产量预测 147</w:t>
      </w:r>
    </w:p>
    <w:p>
      <w:pPr>
        <w:spacing w:before="75" w:after="0"/>
      </w:pPr>
      <w:r>
        <w:rPr/>
        <w:t xml:space="preserve">第三节 2026-2031年中国户外广告行业消费量预测 147</w:t>
      </w:r>
    </w:p>
    <w:p>
      <w:pPr>
        <w:spacing w:before="75" w:after="0"/>
      </w:pPr>
      <w:r>
        <w:rPr/>
        <w:t xml:space="preserve">第四节 2026-2031年中国户外广告行业销售收入预测 148</w:t>
      </w:r>
    </w:p>
    <w:p>
      <w:pPr>
        <w:spacing w:before="75" w:after="0"/>
      </w:pPr>
      <w:r>
        <w:rPr>
          <w:b w:val="1"/>
          <w:bCs w:val="1"/>
        </w:rPr>
        <w:t xml:space="preserve">第九章 户外广告行业投资前景与投资策略分析 150</w:t>
      </w:r>
    </w:p>
    <w:p>
      <w:pPr>
        <w:spacing w:before="75" w:after="0"/>
      </w:pPr>
      <w:r>
        <w:rPr/>
        <w:t xml:space="preserve">第一节 行业SWOT模型分析 150</w:t>
      </w:r>
    </w:p>
    <w:p>
      <w:pPr>
        <w:spacing w:before="75" w:after="0"/>
      </w:pPr>
      <w:r>
        <w:rPr/>
        <w:t xml:space="preserve">一、优势分析 150</w:t>
      </w:r>
    </w:p>
    <w:p>
      <w:pPr>
        <w:spacing w:before="75" w:after="0"/>
      </w:pPr>
      <w:r>
        <w:rPr/>
        <w:t xml:space="preserve">二、劣势分析 150</w:t>
      </w:r>
    </w:p>
    <w:p>
      <w:pPr>
        <w:spacing w:before="75" w:after="0"/>
      </w:pPr>
      <w:r>
        <w:rPr/>
        <w:t xml:space="preserve">三、机会分析 151</w:t>
      </w:r>
    </w:p>
    <w:p>
      <w:pPr>
        <w:spacing w:before="75" w:after="0"/>
      </w:pPr>
      <w:r>
        <w:rPr/>
        <w:t xml:space="preserve">四、风险分析 151</w:t>
      </w:r>
    </w:p>
    <w:p>
      <w:pPr>
        <w:spacing w:before="75" w:after="0"/>
      </w:pPr>
      <w:r>
        <w:rPr/>
        <w:t xml:space="preserve">第二节 户外广告行业发展的PEST分析 152</w:t>
      </w:r>
    </w:p>
    <w:p>
      <w:pPr>
        <w:spacing w:before="75" w:after="0"/>
      </w:pPr>
      <w:r>
        <w:rPr/>
        <w:t xml:space="preserve">一、政治和法律环境分析 152</w:t>
      </w:r>
    </w:p>
    <w:p>
      <w:pPr>
        <w:spacing w:before="75" w:after="0"/>
      </w:pPr>
      <w:r>
        <w:rPr/>
        <w:t xml:space="preserve">二、经济发展环境分析 156</w:t>
      </w:r>
    </w:p>
    <w:p>
      <w:pPr>
        <w:spacing w:before="75" w:after="0"/>
      </w:pPr>
      <w:r>
        <w:rPr/>
        <w:t xml:space="preserve">三、社会、文化与自然环境分析 161</w:t>
      </w:r>
    </w:p>
    <w:p>
      <w:pPr>
        <w:spacing w:before="75" w:after="0"/>
      </w:pPr>
      <w:r>
        <w:rPr/>
        <w:t xml:space="preserve">四、技术发展环境分析 167</w:t>
      </w:r>
    </w:p>
    <w:p>
      <w:pPr>
        <w:spacing w:before="75" w:after="0"/>
      </w:pPr>
      <w:r>
        <w:rPr/>
        <w:t xml:space="preserve">第三节 户外广告行业投资价值分析 171</w:t>
      </w:r>
    </w:p>
    <w:p>
      <w:pPr>
        <w:spacing w:before="75" w:after="0"/>
      </w:pPr>
      <w:r>
        <w:rPr/>
        <w:t xml:space="preserve">一、户外广告行业发展前景分析 171</w:t>
      </w:r>
    </w:p>
    <w:p>
      <w:pPr>
        <w:spacing w:before="75" w:after="0"/>
      </w:pPr>
      <w:r>
        <w:rPr/>
        <w:t xml:space="preserve">二、户外广告行业盈利能力预测 172</w:t>
      </w:r>
    </w:p>
    <w:p>
      <w:pPr>
        <w:spacing w:before="75" w:after="0"/>
      </w:pPr>
      <w:r>
        <w:rPr/>
        <w:t xml:space="preserve">三、投资机会分析 174</w:t>
      </w:r>
    </w:p>
    <w:p>
      <w:pPr>
        <w:spacing w:before="75" w:after="0"/>
      </w:pPr>
      <w:r>
        <w:rPr/>
        <w:t xml:space="preserve">第四节 户外广告行业投资风险分析 176</w:t>
      </w:r>
    </w:p>
    <w:p>
      <w:pPr>
        <w:spacing w:before="75" w:after="0"/>
      </w:pPr>
      <w:r>
        <w:rPr/>
        <w:t xml:space="preserve">一、政策风险 176</w:t>
      </w:r>
    </w:p>
    <w:p>
      <w:pPr>
        <w:spacing w:before="75" w:after="0"/>
      </w:pPr>
      <w:r>
        <w:rPr/>
        <w:t xml:space="preserve">二、技术风险 177</w:t>
      </w:r>
    </w:p>
    <w:p>
      <w:pPr>
        <w:spacing w:before="75" w:after="0"/>
      </w:pPr>
      <w:r>
        <w:rPr/>
        <w:t xml:space="preserve">三、经营风险 178</w:t>
      </w:r>
    </w:p>
    <w:p>
      <w:pPr>
        <w:spacing w:before="75" w:after="0"/>
      </w:pPr>
      <w:r>
        <w:rPr/>
        <w:t xml:space="preserve">四、其他风险 178</w:t>
      </w:r>
    </w:p>
    <w:p>
      <w:pPr>
        <w:spacing w:before="75" w:after="0"/>
      </w:pPr>
      <w:r>
        <w:rPr/>
        <w:t xml:space="preserve">第五节 户外广告行业投资策略分析 178</w:t>
      </w:r>
    </w:p>
    <w:p>
      <w:pPr>
        <w:spacing w:before="75" w:after="0"/>
      </w:pPr>
      <w:r>
        <w:rPr/>
        <w:t xml:space="preserve">一、重点投资品种分析 178</w:t>
      </w:r>
    </w:p>
    <w:p>
      <w:pPr>
        <w:spacing w:before="75" w:after="0"/>
      </w:pPr>
      <w:r>
        <w:rPr/>
        <w:t xml:space="preserve">二、重点投资地区分析 181</w:t>
      </w:r>
    </w:p>
    <w:p>
      <w:pPr>
        <w:spacing w:before="75" w:after="0"/>
      </w:pPr>
      <w:r>
        <w:rPr>
          <w:b w:val="1"/>
          <w:bCs w:val="1"/>
        </w:rPr>
        <w:t xml:space="preserve">第十章 业内专家对中国户外广告行业总结及企业重点客户管理建议 183</w:t>
      </w:r>
    </w:p>
    <w:p>
      <w:pPr>
        <w:spacing w:before="75" w:after="0"/>
      </w:pPr>
      <w:r>
        <w:rPr/>
        <w:t xml:space="preserve">第一节 户外广告行业企业问题总结 183</w:t>
      </w:r>
    </w:p>
    <w:p>
      <w:pPr>
        <w:spacing w:before="75" w:after="0"/>
      </w:pPr>
      <w:r>
        <w:rPr/>
        <w:t xml:space="preserve">第二节 户外广告企业应对策略 183</w:t>
      </w:r>
    </w:p>
    <w:p>
      <w:pPr>
        <w:spacing w:before="75" w:after="0"/>
      </w:pPr>
      <w:r>
        <w:rPr/>
        <w:t xml:space="preserve">一、把握国家投资的契机 183</w:t>
      </w:r>
    </w:p>
    <w:p>
      <w:pPr>
        <w:spacing w:before="75" w:after="0"/>
      </w:pPr>
      <w:r>
        <w:rPr/>
        <w:t xml:space="preserve">二、竞争性战略联盟的实施 185</w:t>
      </w:r>
    </w:p>
    <w:p>
      <w:pPr>
        <w:spacing w:before="75" w:after="0"/>
      </w:pPr>
      <w:r>
        <w:rPr/>
        <w:t xml:space="preserve">三、企业自身应对策略 186</w:t>
      </w:r>
    </w:p>
    <w:p>
      <w:pPr>
        <w:spacing w:before="75" w:after="0"/>
      </w:pPr>
      <w:r>
        <w:rPr/>
        <w:t xml:space="preserve">第三节 户外广告市场的重点客户战略实施 188</w:t>
      </w:r>
    </w:p>
    <w:p>
      <w:pPr>
        <w:spacing w:before="75" w:after="0"/>
      </w:pPr>
      <w:r>
        <w:rPr/>
        <w:t xml:space="preserve">一、实施重点客户战略的必要性 188</w:t>
      </w:r>
    </w:p>
    <w:p>
      <w:pPr>
        <w:spacing w:before="75" w:after="0"/>
      </w:pPr>
      <w:r>
        <w:rPr/>
        <w:t xml:space="preserve">二、合理确立重点客户 189</w:t>
      </w:r>
    </w:p>
    <w:p>
      <w:pPr>
        <w:spacing w:before="75" w:after="0"/>
      </w:pPr>
      <w:r>
        <w:rPr/>
        <w:t xml:space="preserve">三、对重点客户的营销策略 191</w:t>
      </w:r>
    </w:p>
    <w:p>
      <w:pPr>
        <w:spacing w:before="75" w:after="0"/>
      </w:pPr>
      <w:r>
        <w:rPr/>
        <w:t xml:space="preserve">四、强化重点客户的管理 192</w:t>
      </w:r>
    </w:p>
    <w:p>
      <w:pPr>
        <w:spacing w:before="75" w:after="0"/>
      </w:pPr>
      <w:r>
        <w:rPr/>
        <w:t xml:space="preserve">五、实施重点客户战略要重点解决的问题 192</w:t>
      </w:r>
    </w:p>
    <w:p>
      <w:pPr>
        <w:spacing w:before="75" w:after="0"/>
      </w:pPr>
      <w:r>
        <w:rPr/>
        <w:t xml:space="preserve">第四节 户外广告行业研究结论及投资建议 195</w:t>
      </w:r>
    </w:p>
    <w:p>
      <w:pPr>
        <w:spacing w:before="75" w:after="0"/>
      </w:pPr>
      <w:r>
        <w:rPr/>
        <w:t xml:space="preserve">一、行业转型 195</w:t>
      </w:r>
    </w:p>
    <w:p>
      <w:pPr>
        <w:spacing w:before="75" w:after="0"/>
      </w:pPr>
      <w:r>
        <w:rPr/>
        <w:t xml:space="preserve">二、户外广告规划原则 196</w:t>
      </w:r>
    </w:p>
    <w:p>
      <w:pPr>
        <w:spacing w:before="75" w:after="0"/>
      </w:pPr>
      <w:r>
        <w:rPr/>
        <w:t xml:space="preserve">三、行业投资建议 197</w:t>
      </w:r>
    </w:p>
    <w:p>
      <w:pPr>
        <w:spacing w:before="75" w:after="0"/>
      </w:pPr>
      <w:r>
        <w:rPr>
          <w:b w:val="1"/>
          <w:bCs w:val="1"/>
        </w:rPr>
        <w:t xml:space="preserve">图表目录</w:t>
      </w:r>
    </w:p>
    <w:p>
      <w:pPr>
        <w:spacing w:before="75" w:after="0"/>
      </w:pPr>
      <w:r>
        <w:rPr/>
        <w:t xml:space="preserve">图表：2021-2026年我国季度GDP增长率 15</w:t>
      </w:r>
    </w:p>
    <w:p>
      <w:pPr>
        <w:spacing w:before="75" w:after="0"/>
      </w:pPr>
      <w:r>
        <w:rPr/>
        <w:t xml:space="preserve">图表：2021-2026年全国固定资产投资情况 18</w:t>
      </w:r>
    </w:p>
    <w:p>
      <w:pPr>
        <w:spacing w:before="75" w:after="0"/>
      </w:pPr>
      <w:r>
        <w:rPr/>
        <w:t xml:space="preserve">图表：2021-2026年各大银行人民币存款利率一览表 19</w:t>
      </w:r>
    </w:p>
    <w:p>
      <w:pPr>
        <w:spacing w:before="75" w:after="0"/>
      </w:pPr>
      <w:r>
        <w:rPr/>
        <w:t xml:space="preserve">图表：2021-2026年元兑人民币汇率走势图 20</w:t>
      </w:r>
    </w:p>
    <w:p>
      <w:pPr>
        <w:spacing w:before="75" w:after="0"/>
      </w:pPr>
      <w:r>
        <w:rPr/>
        <w:t xml:space="preserve">图表：1美元兑人民币汇率走势图 20</w:t>
      </w:r>
    </w:p>
    <w:p>
      <w:pPr>
        <w:spacing w:before="75" w:after="0"/>
      </w:pPr>
      <w:r>
        <w:rPr/>
        <w:t xml:space="preserve">图表：2021-2026年韩元兑人民币汇率走势图 21</w:t>
      </w:r>
    </w:p>
    <w:p>
      <w:pPr>
        <w:spacing w:before="75" w:after="0"/>
      </w:pPr>
      <w:r>
        <w:rPr/>
        <w:t xml:space="preserve">图表：2021-2026年欧元兑人民币汇率走势图 21</w:t>
      </w:r>
    </w:p>
    <w:p>
      <w:pPr>
        <w:spacing w:before="75" w:after="0"/>
      </w:pPr>
      <w:r>
        <w:rPr/>
        <w:t xml:space="preserve">图表：户外广告行业现有企业的竞争分析 25</w:t>
      </w:r>
    </w:p>
    <w:p>
      <w:pPr>
        <w:spacing w:before="75" w:after="0"/>
      </w:pPr>
      <w:r>
        <w:rPr/>
        <w:t xml:space="preserve">图表：我国户外广告行业买方侃价能力分析 26</w:t>
      </w:r>
    </w:p>
    <w:p>
      <w:pPr>
        <w:spacing w:before="75" w:after="0"/>
      </w:pPr>
      <w:r>
        <w:rPr/>
        <w:t xml:space="preserve">图表：供应商对户外广告行业的议价能力分析 26</w:t>
      </w:r>
    </w:p>
    <w:p>
      <w:pPr>
        <w:spacing w:before="75" w:after="0"/>
      </w:pPr>
      <w:r>
        <w:rPr/>
        <w:t xml:space="preserve">图表：2021-2026年中国网络广告市场规模 48</w:t>
      </w:r>
    </w:p>
    <w:p>
      <w:pPr>
        <w:spacing w:before="75" w:after="0"/>
      </w:pPr>
      <w:r>
        <w:rPr/>
        <w:t xml:space="preserve">图表：2021-2026年不同形式网络广告市场份额 48</w:t>
      </w:r>
    </w:p>
    <w:p>
      <w:pPr>
        <w:spacing w:before="75" w:after="0"/>
      </w:pPr>
      <w:r>
        <w:rPr/>
        <w:t xml:space="preserve">图表：2021-2026年中国搜索引擎行业季度广告市场规模 49</w:t>
      </w:r>
    </w:p>
    <w:p>
      <w:pPr>
        <w:spacing w:before="75" w:after="0"/>
      </w:pPr>
      <w:r>
        <w:rPr/>
        <w:t xml:space="preserve">图表：2021-2026年中国在线视频行业收入构成 50</w:t>
      </w:r>
    </w:p>
    <w:p>
      <w:pPr>
        <w:spacing w:before="75" w:after="0"/>
      </w:pPr>
      <w:r>
        <w:rPr/>
        <w:t xml:space="preserve">图表：2021-2026年中国在线视频行业广告市场规模 51</w:t>
      </w:r>
    </w:p>
    <w:p>
      <w:pPr>
        <w:spacing w:before="75" w:after="0"/>
      </w:pPr>
      <w:r>
        <w:rPr/>
        <w:t xml:space="preserve">图表：2021-2026年中国在线视频移动端广告市场规模 52</w:t>
      </w:r>
    </w:p>
    <w:p>
      <w:pPr>
        <w:spacing w:before="75" w:after="0"/>
      </w:pPr>
      <w:r>
        <w:rPr/>
        <w:t xml:space="preserve">图表：2021-2026年中国户外广告市场规模 54</w:t>
      </w:r>
    </w:p>
    <w:p>
      <w:pPr>
        <w:spacing w:before="75" w:after="0"/>
      </w:pPr>
      <w:r>
        <w:rPr/>
        <w:t xml:space="preserve">图表：2021-2026年中国户外广告投放市场区域分布 76</w:t>
      </w:r>
    </w:p>
    <w:p>
      <w:pPr>
        <w:spacing w:before="75" w:after="0"/>
      </w:pPr>
      <w:r>
        <w:rPr/>
        <w:t xml:space="preserve">图表：2021-2026年中国户外广告市场投放额(百万元) 77</w:t>
      </w:r>
    </w:p>
    <w:p>
      <w:pPr>
        <w:spacing w:before="75" w:after="0"/>
      </w:pPr>
      <w:r>
        <w:rPr/>
        <w:t xml:space="preserve">图表：2026-2031年中国户外广告市场供需平衡预测 81</w:t>
      </w:r>
    </w:p>
    <w:p>
      <w:pPr>
        <w:spacing w:before="75" w:after="0"/>
      </w:pPr>
      <w:r>
        <w:rPr/>
        <w:t xml:space="preserve">图表：2021-2026年中国传统户外广告花费TOP10品牌增幅 86</w:t>
      </w:r>
    </w:p>
    <w:p>
      <w:pPr>
        <w:spacing w:before="75" w:after="0"/>
      </w:pPr>
      <w:r>
        <w:rPr/>
        <w:t xml:space="preserve">图表：2021-2026年户外广告上市企业资产负债率对比 92</w:t>
      </w:r>
    </w:p>
    <w:p>
      <w:pPr>
        <w:spacing w:before="75" w:after="0"/>
      </w:pPr>
      <w:r>
        <w:rPr/>
        <w:t xml:space="preserve">图表：2021-2026年户外广告上市企业应收账款周转次数对比 93</w:t>
      </w:r>
    </w:p>
    <w:p>
      <w:pPr>
        <w:spacing w:before="75" w:after="0"/>
      </w:pPr>
      <w:r>
        <w:rPr/>
        <w:t xml:space="preserve">图表：2021-2026年户外广告行业企业区域分布结构 93</w:t>
      </w:r>
    </w:p>
    <w:p>
      <w:pPr>
        <w:spacing w:before="75" w:after="0"/>
      </w:pPr>
      <w:r>
        <w:rPr/>
        <w:t xml:space="preserve">图表：2021-2026年户外广告行业所有制结构分析 94</w:t>
      </w:r>
    </w:p>
    <w:p>
      <w:pPr>
        <w:spacing w:before="75" w:after="0"/>
      </w:pPr>
      <w:r>
        <w:rPr/>
        <w:t xml:space="preserve">图表：2021-2026年中国户外广告行业不同规模企业结构分析 95</w:t>
      </w:r>
    </w:p>
    <w:p>
      <w:pPr>
        <w:spacing w:before="75" w:after="0"/>
      </w:pPr>
      <w:r>
        <w:rPr/>
        <w:t xml:space="preserve">图表：华视传媒标准广告体系价格(单位：元/月) 101</w:t>
      </w:r>
    </w:p>
    <w:p>
      <w:pPr>
        <w:spacing w:before="75" w:after="0"/>
      </w:pPr>
      <w:r>
        <w:rPr/>
        <w:t xml:space="preserve">图表：华视传媒其他形式广告价格体系(单位：元) 101</w:t>
      </w:r>
    </w:p>
    <w:p>
      <w:pPr>
        <w:spacing w:before="75" w:after="0"/>
      </w:pPr>
      <w:r>
        <w:rPr/>
        <w:t xml:space="preserve">图表：公交电视标准广告套播价格(元) 102</w:t>
      </w:r>
    </w:p>
    <w:p>
      <w:pPr>
        <w:spacing w:before="75" w:after="0"/>
      </w:pPr>
      <w:r>
        <w:rPr/>
        <w:t xml:space="preserve">图表：公交电视特色广告套播价格(元) 102</w:t>
      </w:r>
    </w:p>
    <w:p>
      <w:pPr>
        <w:spacing w:before="75" w:after="0"/>
      </w:pPr>
      <w:r>
        <w:rPr/>
        <w:t xml:space="preserve">图表：公交电视软广告(信息类)套播价格(元) 102</w:t>
      </w:r>
    </w:p>
    <w:p>
      <w:pPr>
        <w:spacing w:before="75" w:after="0"/>
      </w:pPr>
      <w:r>
        <w:rPr/>
        <w:t xml:space="preserve">图表：华视传媒深圳(单一投放)地铁电视套播价格(元) 103</w:t>
      </w:r>
    </w:p>
    <w:p>
      <w:pPr>
        <w:spacing w:before="75" w:after="0"/>
      </w:pPr>
      <w:r>
        <w:rPr/>
        <w:t xml:space="preserve">图表：2021-2026年分众传媒集团营收情况 105</w:t>
      </w:r>
    </w:p>
    <w:p>
      <w:pPr>
        <w:spacing w:before="75" w:after="0"/>
      </w:pPr>
      <w:r>
        <w:rPr/>
        <w:t xml:space="preserve">图表：2021-2026年分众传媒资产负债表 105</w:t>
      </w:r>
    </w:p>
    <w:p>
      <w:pPr>
        <w:spacing w:before="75" w:after="0"/>
      </w:pPr>
      <w:r>
        <w:rPr/>
        <w:t xml:space="preserve">图表：2021-2026年分众传媒利润表 106</w:t>
      </w:r>
    </w:p>
    <w:p>
      <w:pPr>
        <w:spacing w:before="75" w:after="0"/>
      </w:pPr>
      <w:r>
        <w:rPr/>
        <w:t xml:space="preserve">图表：2021-2026年分众传媒套装广告价格表一 109</w:t>
      </w:r>
    </w:p>
    <w:p>
      <w:pPr>
        <w:spacing w:before="75" w:after="0"/>
      </w:pPr>
      <w:r>
        <w:rPr/>
        <w:t xml:space="preserve">图表：2021-2026年分众传媒套装广告价格表二 110</w:t>
      </w:r>
    </w:p>
    <w:p>
      <w:pPr>
        <w:spacing w:before="75" w:after="0"/>
      </w:pPr>
      <w:r>
        <w:rPr/>
        <w:t xml:space="preserve">图表：2021-2026年分众传媒套装广告价格表三 111</w:t>
      </w:r>
    </w:p>
    <w:p>
      <w:pPr>
        <w:spacing w:before="75" w:after="0"/>
      </w:pPr>
      <w:r>
        <w:rPr/>
        <w:t xml:space="preserve">图表：2021-2026年分众传媒套装广告价格表四 112</w:t>
      </w:r>
    </w:p>
    <w:p>
      <w:pPr>
        <w:spacing w:before="75" w:after="0"/>
      </w:pPr>
      <w:r>
        <w:rPr/>
        <w:t xml:space="preserve">图表：2021-2026年分众传媒套装广告价格表五 113</w:t>
      </w:r>
    </w:p>
    <w:p>
      <w:pPr>
        <w:spacing w:before="75" w:after="0"/>
      </w:pPr>
      <w:r>
        <w:rPr/>
        <w:t xml:space="preserve">图表：航美传媒机场常规电视广告发布价格表 116</w:t>
      </w:r>
    </w:p>
    <w:p>
      <w:pPr>
        <w:spacing w:before="75" w:after="0"/>
      </w:pPr>
      <w:r>
        <w:rPr/>
        <w:t xml:space="preserve">图表：航美传媒分屏报时价格表 116</w:t>
      </w:r>
    </w:p>
    <w:p>
      <w:pPr>
        <w:spacing w:before="75" w:after="0"/>
      </w:pPr>
      <w:r>
        <w:rPr/>
        <w:t xml:space="preserve">图表：航美传媒AirMedia机载广告价目表 117</w:t>
      </w:r>
    </w:p>
    <w:p>
      <w:pPr>
        <w:spacing w:before="75" w:after="0"/>
      </w:pPr>
      <w:r>
        <w:rPr/>
        <w:t xml:space="preserve">图表：航美传媒分屏字幕价格表 117</w:t>
      </w:r>
    </w:p>
    <w:p>
      <w:pPr>
        <w:spacing w:before="75" w:after="0"/>
      </w:pPr>
      <w:r>
        <w:rPr/>
        <w:t xml:space="preserve">图表：航美传媒安检口电视广告价格表 118</w:t>
      </w:r>
    </w:p>
    <w:p>
      <w:pPr>
        <w:spacing w:before="75" w:after="0"/>
      </w:pPr>
      <w:r>
        <w:rPr/>
        <w:t xml:space="preserve">图表：大贺传媒智能终端机广告报价 122</w:t>
      </w:r>
    </w:p>
    <w:p>
      <w:pPr>
        <w:spacing w:before="75" w:after="0"/>
      </w:pPr>
      <w:r>
        <w:rPr/>
        <w:t xml:space="preserve">图表：安康快告刊例价 122</w:t>
      </w:r>
    </w:p>
    <w:p>
      <w:pPr>
        <w:spacing w:before="75" w:after="0"/>
      </w:pPr>
      <w:r>
        <w:rPr/>
        <w:t xml:space="preserve">图表：2021-2026年白马户外主要财务指标 124</w:t>
      </w:r>
    </w:p>
    <w:p>
      <w:pPr>
        <w:spacing w:before="75" w:after="0"/>
      </w:pPr>
      <w:r>
        <w:rPr/>
        <w:t xml:space="preserve">图表：2021-2026年白马户外资产负债表 125</w:t>
      </w:r>
    </w:p>
    <w:p>
      <w:pPr>
        <w:spacing w:before="75" w:after="0"/>
      </w:pPr>
      <w:r>
        <w:rPr/>
        <w:t xml:space="preserve">图表：白马广告候车亭媒体刊例价 126</w:t>
      </w:r>
    </w:p>
    <w:p>
      <w:pPr>
        <w:spacing w:before="75" w:after="0"/>
      </w:pPr>
      <w:r>
        <w:rPr/>
        <w:t xml:space="preserve">图表：白马媒体公交广告刊例价 126</w:t>
      </w:r>
    </w:p>
    <w:p>
      <w:pPr>
        <w:spacing w:before="75" w:after="0"/>
      </w:pPr>
      <w:r>
        <w:rPr/>
        <w:t xml:space="preserve">图表：2021-2026年巴士在线主要财务指标 128</w:t>
      </w:r>
    </w:p>
    <w:p>
      <w:pPr>
        <w:spacing w:before="75" w:after="0"/>
      </w:pPr>
      <w:r>
        <w:rPr/>
        <w:t xml:space="preserve">图表：2021-2026年巴士在线利润表 129</w:t>
      </w:r>
    </w:p>
    <w:p>
      <w:pPr>
        <w:spacing w:before="75" w:after="0"/>
      </w:pPr>
      <w:r>
        <w:rPr/>
        <w:t xml:space="preserve">图表：2021-2026年巴士在线资产负债表 129</w:t>
      </w:r>
    </w:p>
    <w:p>
      <w:pPr>
        <w:spacing w:before="75" w:after="0"/>
      </w:pPr>
      <w:r>
        <w:rPr/>
        <w:t xml:space="preserve">图表：巴士在线移动传媒公交电视广告刊例价 131</w:t>
      </w:r>
    </w:p>
    <w:p>
      <w:pPr>
        <w:spacing w:before="75" w:after="0"/>
      </w:pPr>
      <w:r>
        <w:rPr/>
        <w:t xml:space="preserve">图表：百灵时代巴士车身广告价目表(广州) 135</w:t>
      </w:r>
    </w:p>
    <w:p>
      <w:pPr>
        <w:spacing w:before="75" w:after="0"/>
      </w:pPr>
      <w:r>
        <w:rPr/>
        <w:t xml:space="preserve">图表：百灵时代巴士广告套装价格 136</w:t>
      </w:r>
    </w:p>
    <w:p>
      <w:pPr>
        <w:spacing w:before="75" w:after="0"/>
      </w:pPr>
      <w:r>
        <w:rPr/>
        <w:t xml:space="preserve">图表：2021-2026年TOM集团主要财务指标 137</w:t>
      </w:r>
    </w:p>
    <w:p>
      <w:pPr>
        <w:spacing w:before="75" w:after="0"/>
      </w:pPr>
      <w:r>
        <w:rPr/>
        <w:t xml:space="preserve">图表：2021-2026年TOM集团利润表(单位：港元) 138</w:t>
      </w:r>
    </w:p>
    <w:p>
      <w:pPr>
        <w:spacing w:before="75" w:after="0"/>
      </w:pPr>
      <w:r>
        <w:rPr/>
        <w:t xml:space="preserve">图表：2021-2026年TOM集团资产负债表 138</w:t>
      </w:r>
    </w:p>
    <w:p>
      <w:pPr>
        <w:spacing w:before="75" w:after="0"/>
      </w:pPr>
      <w:r>
        <w:rPr/>
        <w:t xml:space="preserve">图表：2021-2026年TOM集团现金流量表(单位：港元) 139</w:t>
      </w:r>
    </w:p>
    <w:p>
      <w:pPr>
        <w:spacing w:before="75" w:after="0"/>
      </w:pPr>
      <w:r>
        <w:rPr/>
        <w:t xml:space="preserve">图表：2021-2026年德高集团各板块业务收益 141</w:t>
      </w:r>
    </w:p>
    <w:p>
      <w:pPr>
        <w:spacing w:before="75" w:after="0"/>
      </w:pPr>
      <w:r>
        <w:rPr/>
        <w:t xml:space="preserve">图表：2021-2026年德高集团剔除收购/资产剥离及外汇影响后各板块业务收益 141</w:t>
      </w:r>
    </w:p>
    <w:p>
      <w:pPr>
        <w:spacing w:before="75" w:after="0"/>
      </w:pPr>
      <w:r>
        <w:rPr/>
        <w:t xml:space="preserve">图表：2021-2026年德高集团剔除收购/资产剥离及外汇影响后各区域收益 142</w:t>
      </w:r>
    </w:p>
    <w:p>
      <w:pPr>
        <w:spacing w:before="75" w:after="0"/>
      </w:pPr>
      <w:r>
        <w:rPr/>
        <w:t xml:space="preserve">图表：2021-2026年德高集团调整后德高集团各板块广告收益 144</w:t>
      </w:r>
    </w:p>
    <w:p>
      <w:pPr>
        <w:spacing w:before="75" w:after="0"/>
      </w:pPr>
      <w:r>
        <w:rPr/>
        <w:t xml:space="preserve">图表：2021-2026年德高集团剔除收购/资产剥离及外汇影响后各板块收益 144</w:t>
      </w:r>
    </w:p>
    <w:p>
      <w:pPr>
        <w:spacing w:before="75" w:after="0"/>
      </w:pPr>
      <w:r>
        <w:rPr/>
        <w:t xml:space="preserve">图表：2021-2026年德高集团地铁灯箱媒体广告刊例价(广州) 146</w:t>
      </w:r>
    </w:p>
    <w:p>
      <w:pPr>
        <w:spacing w:before="75" w:after="0"/>
      </w:pPr>
      <w:r>
        <w:rPr/>
        <w:t xml:space="preserve">图表：2021-2026年德高集团地铁12封灯箱套装媒体广告刊例价(广州) 146</w:t>
      </w:r>
    </w:p>
    <w:p>
      <w:pPr>
        <w:spacing w:before="75" w:after="0"/>
      </w:pPr>
      <w:r>
        <w:rPr/>
        <w:t xml:space="preserve">图表：2026-2031年我国户外广告行业市场规模预测 147</w:t>
      </w:r>
    </w:p>
    <w:p>
      <w:pPr>
        <w:spacing w:before="75" w:after="0"/>
      </w:pPr>
      <w:r>
        <w:rPr/>
        <w:t xml:space="preserve">图表：2026-2031年中国户外广告行业投放额预测 148</w:t>
      </w:r>
    </w:p>
    <w:p>
      <w:pPr>
        <w:spacing w:before="75" w:after="0"/>
      </w:pPr>
      <w:r>
        <w:rPr/>
        <w:t xml:space="preserve">图表：2026-2031年中国户外广告行业市场需求规模预测 149</w:t>
      </w:r>
    </w:p>
    <w:p>
      <w:pPr>
        <w:spacing w:before="75" w:after="0"/>
      </w:pPr>
      <w:r>
        <w:rPr/>
        <w:t xml:space="preserve">图表：2026-2031年我国户外广告行业销售收入预测 149</w:t>
      </w:r>
    </w:p>
    <w:p>
      <w:pPr>
        <w:spacing w:before="75" w:after="0"/>
      </w:pPr>
      <w:r>
        <w:rPr/>
        <w:t xml:space="preserve">图表：户外广告行业相关标准 157</w:t>
      </w:r>
    </w:p>
    <w:p>
      <w:pPr>
        <w:spacing w:before="75" w:after="0"/>
      </w:pPr>
      <w:r>
        <w:rPr/>
        <w:t xml:space="preserve">图表：2021-2026年中国人口数统计(单位：万人) 163</w:t>
      </w:r>
    </w:p>
    <w:p>
      <w:pPr>
        <w:spacing w:before="75" w:after="0"/>
      </w:pPr>
      <w:r>
        <w:rPr/>
        <w:t xml:space="preserve">图表：2021-2026年中国人口年龄结构 164</w:t>
      </w:r>
    </w:p>
    <w:p>
      <w:pPr>
        <w:spacing w:before="75" w:after="0"/>
      </w:pPr>
      <w:r>
        <w:rPr/>
        <w:t xml:space="preserve">图表：2021-2026年中国城镇化进程 166</w:t>
      </w:r>
    </w:p>
    <w:p>
      <w:pPr>
        <w:spacing w:before="75" w:after="0"/>
      </w:pPr>
      <w:r>
        <w:rPr/>
        <w:t xml:space="preserve">图表：2021-2026年我国户外广告公开年专利申请数 169</w:t>
      </w:r>
    </w:p>
    <w:p>
      <w:pPr>
        <w:spacing w:before="75" w:after="0"/>
      </w:pPr>
      <w:r>
        <w:rPr/>
        <w:t xml:space="preserve">图表：2021-2026年我国户外广告公开年专利申请数 169</w:t>
      </w:r>
    </w:p>
    <w:p>
      <w:pPr>
        <w:spacing w:before="75" w:after="0"/>
      </w:pPr>
      <w:r>
        <w:rPr/>
        <w:t xml:space="preserve">图表：2021-2026年我国户外广告行业申请人构成分析(单位：项) 170</w:t>
      </w:r>
    </w:p>
    <w:p>
      <w:pPr>
        <w:spacing w:before="75" w:after="0"/>
      </w:pPr>
      <w:r>
        <w:rPr/>
        <w:t xml:space="preserve">图表：我国户外广告相关专利分布领域前十位 171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2026-2031年中国户外广告行业供需预测及投资潜力研究报告</dc:title>
  <dc:description>2026-2031年中国户外广告行业供需预测及投资潜力研究报告</dc:description>
  <dc:subject>2026-2031年中国户外广告行业供需预测及投资潜力研究报告</dc:subject>
  <cp:keywords>研究报告</cp:keywords>
  <cp:category>研究报告</cp:category>
  <cp:lastModifiedBy>北京中道泰和信息咨询有限公司</cp:lastModifiedBy>
  <dcterms:created xsi:type="dcterms:W3CDTF">2026-03-25T21:44:11+08:00</dcterms:created>
  <dcterms:modified xsi:type="dcterms:W3CDTF">2026-03-25T21:44:11+08:00</dcterms:modified>
</cp:coreProperties>
</file>

<file path=docProps/custom.xml><?xml version="1.0" encoding="utf-8"?>
<Properties xmlns="http://schemas.openxmlformats.org/officeDocument/2006/custom-properties" xmlns:vt="http://schemas.openxmlformats.org/officeDocument/2006/docPropsVTypes"/>
</file>