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2024-2029年喷洒车行业发展前景与投资战略分析报告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喷洒车，又称为多功能绿化洒水车。用于城市道路、大型厂区、部队、园林等单位清洁路面、卫生、防尘、浇水、喷洒农药等，以达到美化环境的作用。同时可以用于临时应急消防洒水,每辆洒水车都配备消防专用接口。</w:t>
      </w:r>
    </w:p>
    <w:p>
      <w:pPr>
        <w:spacing w:after="150"/>
      </w:pPr>
      <w:r>
        <w:rPr/>
        <w:t xml:space="preserve">由发动机带动变速箱，变速箱上安装的取力器带动洒水泵，洒水泵产生主要动力，将罐体内部的液体通过管网喷洒出去。自吸高度：≤7m，洒水宽度：≥20m，最大射程：≥28m;可调节成柱状，射程≥28m;也可调节成雾状，射程≥5m。</w:t>
      </w:r>
    </w:p>
    <w:p>
      <w:pPr>
        <w:spacing w:after="150"/>
      </w:pPr>
      <w:r>
        <w:rPr/>
        <w:t xml:space="preserve">前喷后洒，前装有鸭形喷嘴或圆头冲嘴，后面装有圆柱开洒水喷嘴或莲蓬头喷嘴，后部有一工作平台，装配有高压水炮。后部还可装8个喷嘴(选装)喷水器一般用于冲洗街道。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洒车行业市场发展状况、关联行业发展状况、行业竞争状况、优势企业发展状况、消费现状以及行业营销进行了深入的分析，在总结中国喷洒车行业发展历程的基础上，结合新时期的各方面因素，对中国喷洒车行业的发展趋势给予了细致和审慎的预测论证。本报告是喷洒车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喷洒车产品概述</w:t>
      </w:r>
    </w:p>
    <w:p>
      <w:pPr>
        <w:spacing w:after="150"/>
      </w:pPr>
      <w:r>
        <w:rPr/>
        <w:t xml:space="preserve">第一节 产品定义、特点分析</w:t>
      </w:r>
    </w:p>
    <w:p>
      <w:pPr>
        <w:spacing w:after="150"/>
      </w:pPr>
      <w:r>
        <w:rPr/>
        <w:t xml:space="preserve">第二节 产品主要应用领域</w:t>
      </w:r>
    </w:p>
    <w:p>
      <w:pPr>
        <w:spacing w:after="150"/>
      </w:pPr>
      <w:r>
        <w:rPr/>
        <w:t xml:space="preserve">第二节 行业发展生命周期分析</w:t>
      </w:r>
    </w:p>
    <w:p>
      <w:pPr>
        <w:spacing w:after="150"/>
      </w:pPr>
      <w:r>
        <w:rPr>
          <w:b w:val="1"/>
          <w:bCs w:val="1"/>
        </w:rPr>
        <w:t xml:space="preserve">第二章 中国喷洒车产品发展环境分析</w:t>
      </w:r>
    </w:p>
    <w:p>
      <w:pPr>
        <w:spacing w:after="150"/>
      </w:pPr>
      <w:r>
        <w:rPr/>
        <w:t xml:space="preserve">第一节 2019-2023年喷洒车行业经济环境分析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三、固定资产投资情况</w:t>
      </w:r>
    </w:p>
    <w:p>
      <w:pPr>
        <w:spacing w:after="150"/>
      </w:pPr>
      <w:r>
        <w:rPr/>
        <w:t xml:space="preserve">四、工业生产与效益情况</w:t>
      </w:r>
    </w:p>
    <w:p>
      <w:pPr>
        <w:spacing w:after="150"/>
      </w:pPr>
      <w:r>
        <w:rPr/>
        <w:t xml:space="preserve">五、对外贸易发展情况</w:t>
      </w:r>
    </w:p>
    <w:p>
      <w:pPr>
        <w:spacing w:after="150"/>
      </w:pPr>
      <w:r>
        <w:rPr/>
        <w:t xml:space="preserve">第二节 2019-2023年喷洒车行业政策环境分析</w:t>
      </w:r>
    </w:p>
    <w:p>
      <w:pPr>
        <w:spacing w:after="150"/>
      </w:pPr>
      <w:r>
        <w:rPr/>
        <w:t xml:space="preserve">一、宏观政策</w:t>
      </w:r>
    </w:p>
    <w:p>
      <w:pPr>
        <w:spacing w:after="150"/>
      </w:pPr>
      <w:r>
        <w:rPr/>
        <w:t xml:space="preserve">二、产业政策</w:t>
      </w:r>
    </w:p>
    <w:p>
      <w:pPr>
        <w:spacing w:after="150"/>
      </w:pPr>
      <w:r>
        <w:rPr/>
        <w:t xml:space="preserve">三、行业政策</w:t>
      </w:r>
    </w:p>
    <w:p>
      <w:pPr>
        <w:spacing w:after="150"/>
      </w:pPr>
      <w:r>
        <w:rPr/>
        <w:t xml:space="preserve">四、上下游政策</w:t>
      </w:r>
    </w:p>
    <w:p>
      <w:pPr>
        <w:spacing w:after="150"/>
      </w:pPr>
      <w:r>
        <w:rPr/>
        <w:t xml:space="preserve">第三节 2019-2023年喷洒车行业技术环境分析</w:t>
      </w:r>
    </w:p>
    <w:p>
      <w:pPr>
        <w:spacing w:after="150"/>
      </w:pPr>
      <w:r>
        <w:rPr/>
        <w:t xml:space="preserve">一、技术发展现状</w:t>
      </w:r>
    </w:p>
    <w:p>
      <w:pPr>
        <w:spacing w:after="150"/>
      </w:pPr>
      <w:r>
        <w:rPr/>
        <w:t xml:space="preserve">二、技术发展趋势</w:t>
      </w:r>
    </w:p>
    <w:p>
      <w:pPr>
        <w:spacing w:after="150"/>
      </w:pPr>
      <w:r>
        <w:rPr/>
        <w:t xml:space="preserve">三、相关产业技术发展</w:t>
      </w:r>
    </w:p>
    <w:p>
      <w:pPr>
        <w:spacing w:after="150"/>
      </w:pPr>
      <w:r>
        <w:rPr>
          <w:b w:val="1"/>
          <w:bCs w:val="1"/>
        </w:rPr>
        <w:t xml:space="preserve">第三章 2019-2023年喷洒车行业上、下游产业链分析</w:t>
      </w:r>
    </w:p>
    <w:p>
      <w:pPr>
        <w:spacing w:after="150"/>
      </w:pPr>
      <w:r>
        <w:rPr/>
        <w:t xml:space="preserve">第一节 喷洒车 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二、喷洒车行业产业链</w:t>
      </w:r>
    </w:p>
    <w:p>
      <w:pPr>
        <w:spacing w:after="150"/>
      </w:pPr>
      <w:r>
        <w:rPr/>
        <w:t xml:space="preserve">第二节 2019-2023年喷洒车行业主要上游产业发展分析</w:t>
      </w:r>
    </w:p>
    <w:p>
      <w:pPr>
        <w:spacing w:after="150"/>
      </w:pPr>
      <w:r>
        <w:rPr/>
        <w:t xml:space="preserve">一、2019-2023年上游(原料)产业发展现状</w:t>
      </w:r>
    </w:p>
    <w:p>
      <w:pPr>
        <w:spacing w:after="150"/>
      </w:pPr>
      <w:r>
        <w:rPr/>
        <w:t xml:space="preserve">二、2019-2023年上游(原料)产业供给分析</w:t>
      </w:r>
    </w:p>
    <w:p>
      <w:pPr>
        <w:spacing w:after="150"/>
      </w:pPr>
      <w:r>
        <w:rPr/>
        <w:t xml:space="preserve">三、2019-2023年上游(原料)供给价格分析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2019-2023年喷洒车行业主要下游产业发展分析</w:t>
      </w:r>
    </w:p>
    <w:p>
      <w:pPr>
        <w:spacing w:after="150"/>
      </w:pPr>
      <w:r>
        <w:rPr/>
        <w:t xml:space="preserve">一、2019-2023年下游(应用行业)产业发展现状</w:t>
      </w:r>
    </w:p>
    <w:p>
      <w:pPr>
        <w:spacing w:after="150"/>
      </w:pPr>
      <w:r>
        <w:rPr/>
        <w:t xml:space="preserve">二、2019-2023年下游(应用行业)产业需求分析</w:t>
      </w:r>
    </w:p>
    <w:p>
      <w:pPr>
        <w:spacing w:after="150"/>
      </w:pPr>
      <w:r>
        <w:rPr/>
        <w:t xml:space="preserve">三、2019-2023年下游(应用行业)主要需求企业分析</w:t>
      </w:r>
    </w:p>
    <w:p>
      <w:pPr>
        <w:spacing w:after="150"/>
      </w:pPr>
      <w:r>
        <w:rPr/>
        <w:t xml:space="preserve">四、2019-2023年下游(应用行业)最具前景产品/行业分析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第四章 2019-2023年喷洒车国内市场供需发展综述</w:t>
      </w:r>
    </w:p>
    <w:p>
      <w:pPr>
        <w:spacing w:after="150"/>
      </w:pPr>
      <w:r>
        <w:rPr/>
        <w:t xml:space="preserve">第一节 2019-2023年喷洒车市场现状分析及预测</w:t>
      </w:r>
    </w:p>
    <w:p>
      <w:pPr>
        <w:spacing w:after="150"/>
      </w:pPr>
      <w:r>
        <w:rPr/>
        <w:t xml:space="preserve">一、2019-2023年喷洒车市场现状分析</w:t>
      </w:r>
    </w:p>
    <w:p>
      <w:pPr>
        <w:spacing w:after="150"/>
      </w:pPr>
      <w:r>
        <w:rPr/>
        <w:t xml:space="preserve">二、2024-2029年喷洒车市场规模回归模型预测</w:t>
      </w:r>
    </w:p>
    <w:p>
      <w:pPr>
        <w:spacing w:after="150"/>
      </w:pPr>
      <w:r>
        <w:rPr/>
        <w:t xml:space="preserve">第二节 喷洒车产品产量分析及预测</w:t>
      </w:r>
    </w:p>
    <w:p>
      <w:pPr>
        <w:spacing w:after="150"/>
      </w:pPr>
      <w:r>
        <w:rPr/>
        <w:t xml:space="preserve">一、2019-2023年喷洒车产品产量现状分析</w:t>
      </w:r>
    </w:p>
    <w:p>
      <w:pPr>
        <w:spacing w:after="150"/>
      </w:pPr>
      <w:r>
        <w:rPr/>
        <w:t xml:space="preserve">二、2024-2029年喷洒车产品产量回归模型预测</w:t>
      </w:r>
    </w:p>
    <w:p>
      <w:pPr>
        <w:spacing w:after="150"/>
      </w:pPr>
      <w:r>
        <w:rPr/>
        <w:t xml:space="preserve">第三节 2019-2023年喷洒车市场需求分析及预测</w:t>
      </w:r>
    </w:p>
    <w:p>
      <w:pPr>
        <w:spacing w:after="150"/>
      </w:pPr>
      <w:r>
        <w:rPr/>
        <w:t xml:space="preserve">一、2019-2023年喷洒车行业需求市场现状分析</w:t>
      </w:r>
    </w:p>
    <w:p>
      <w:pPr>
        <w:spacing w:after="150"/>
      </w:pPr>
      <w:r>
        <w:rPr/>
        <w:t xml:space="preserve">二、2024-2029年喷洒车行业需求市场回归模型预测</w:t>
      </w:r>
    </w:p>
    <w:p>
      <w:pPr>
        <w:spacing w:after="150"/>
      </w:pPr>
      <w:r>
        <w:rPr/>
        <w:t xml:space="preserve">第四节 2019-2023年喷洒车行业市场价格走势分析</w:t>
      </w:r>
    </w:p>
    <w:p>
      <w:pPr>
        <w:spacing w:after="150"/>
      </w:pPr>
      <w:r>
        <w:rPr/>
        <w:t xml:space="preserve">一、喷洒车行业市场价格走势影响因素</w:t>
      </w:r>
    </w:p>
    <w:p>
      <w:pPr>
        <w:spacing w:after="150"/>
      </w:pPr>
      <w:r>
        <w:rPr/>
        <w:t xml:space="preserve">二、2019-2023年喷洒车行业价格走势</w:t>
      </w:r>
    </w:p>
    <w:p>
      <w:pPr>
        <w:spacing w:after="150"/>
      </w:pPr>
      <w:r>
        <w:rPr/>
        <w:t xml:space="preserve">第五节 2019-2023年喷洒车行业发展存在的问题及对策分析</w:t>
      </w:r>
    </w:p>
    <w:p>
      <w:pPr>
        <w:spacing w:after="150"/>
      </w:pPr>
      <w:r>
        <w:rPr/>
        <w:t xml:space="preserve">一、喷洒车行业存在的问题分析</w:t>
      </w:r>
    </w:p>
    <w:p>
      <w:pPr>
        <w:spacing w:after="150"/>
      </w:pPr>
      <w:r>
        <w:rPr/>
        <w:t xml:space="preserve">二、喷洒车行业发展策略分析</w:t>
      </w:r>
    </w:p>
    <w:p>
      <w:pPr>
        <w:spacing w:after="150"/>
      </w:pPr>
      <w:r>
        <w:rPr>
          <w:b w:val="1"/>
          <w:bCs w:val="1"/>
        </w:rPr>
        <w:t xml:space="preserve">第六章 2019-2023年喷洒车行业竞争格局分析</w:t>
      </w:r>
    </w:p>
    <w:p>
      <w:pPr>
        <w:spacing w:after="150"/>
      </w:pPr>
      <w:r>
        <w:rPr/>
        <w:t xml:space="preserve">第一节 喷洒车行业竞争结构分析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二、区域集中度</w:t>
      </w:r>
    </w:p>
    <w:p>
      <w:pPr>
        <w:spacing w:after="150"/>
      </w:pPr>
      <w:r>
        <w:rPr/>
        <w:t xml:space="preserve">三、企业集中度</w:t>
      </w:r>
    </w:p>
    <w:p>
      <w:pPr>
        <w:spacing w:after="150"/>
      </w:pPr>
      <w:r>
        <w:rPr/>
        <w:t xml:space="preserve">第三节 喷洒车 行业产品区域结构分析</w:t>
      </w:r>
    </w:p>
    <w:p>
      <w:pPr>
        <w:spacing w:after="150"/>
      </w:pPr>
      <w:r>
        <w:rPr>
          <w:b w:val="1"/>
          <w:bCs w:val="1"/>
        </w:rPr>
        <w:t xml:space="preserve">第七章 喷洒车主要生产厂商、经销商介绍</w:t>
      </w:r>
    </w:p>
    <w:p>
      <w:pPr>
        <w:spacing w:after="150"/>
      </w:pPr>
      <w:r>
        <w:rPr/>
        <w:t xml:space="preserve">第一节 国内主要生产厂商介绍</w:t>
      </w:r>
    </w:p>
    <w:p>
      <w:pPr>
        <w:spacing w:after="150"/>
      </w:pPr>
      <w:r>
        <w:rPr/>
        <w:t xml:space="preserve">一、程力威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2、公司财务状况分析</w:t>
      </w:r>
    </w:p>
    <w:p>
      <w:pPr>
        <w:spacing w:after="150"/>
      </w:pPr>
      <w:r>
        <w:rPr/>
        <w:t xml:space="preserve">3、企业发展战略</w:t>
      </w:r>
    </w:p>
    <w:p>
      <w:pPr>
        <w:spacing w:after="150"/>
      </w:pPr>
      <w:r>
        <w:rPr/>
        <w:t xml:space="preserve">二、华神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2、公司财务状况分析</w:t>
      </w:r>
    </w:p>
    <w:p>
      <w:pPr>
        <w:spacing w:after="150"/>
      </w:pPr>
      <w:r>
        <w:rPr/>
        <w:t xml:space="preserve">3、企业发展战略</w:t>
      </w:r>
    </w:p>
    <w:p>
      <w:pPr>
        <w:spacing w:after="150"/>
      </w:pPr>
      <w:r>
        <w:rPr/>
        <w:t xml:space="preserve">三、中洁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2、公司财务状况分析</w:t>
      </w:r>
    </w:p>
    <w:p>
      <w:pPr>
        <w:spacing w:after="150"/>
      </w:pPr>
      <w:r>
        <w:rPr/>
        <w:t xml:space="preserve">3、企业发展战略</w:t>
      </w:r>
    </w:p>
    <w:p>
      <w:pPr>
        <w:spacing w:after="150"/>
      </w:pPr>
      <w:r>
        <w:rPr/>
        <w:t xml:space="preserve">四、神狐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2、公司财务状况分析</w:t>
      </w:r>
    </w:p>
    <w:p>
      <w:pPr>
        <w:spacing w:after="150"/>
      </w:pPr>
      <w:r>
        <w:rPr/>
        <w:t xml:space="preserve">3、企业发展战略</w:t>
      </w:r>
    </w:p>
    <w:p>
      <w:pPr>
        <w:spacing w:after="150"/>
      </w:pPr>
      <w:r>
        <w:rPr/>
        <w:t xml:space="preserve">五、炎帝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2、公司财务状况分析</w:t>
      </w:r>
    </w:p>
    <w:p>
      <w:pPr>
        <w:spacing w:after="150"/>
      </w:pPr>
      <w:r>
        <w:rPr/>
        <w:t xml:space="preserve">3、企业发展战略</w:t>
      </w:r>
    </w:p>
    <w:p>
      <w:pPr>
        <w:spacing w:after="150"/>
      </w:pPr>
      <w:r>
        <w:rPr/>
        <w:t xml:space="preserve">六、绿叶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2、联系方式</w:t>
      </w:r>
    </w:p>
    <w:p>
      <w:pPr>
        <w:spacing w:after="150"/>
      </w:pPr>
      <w:r>
        <w:rPr/>
        <w:t xml:space="preserve">七、跃进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2、联系方式</w:t>
      </w:r>
    </w:p>
    <w:p>
      <w:pPr>
        <w:spacing w:after="150"/>
      </w:pPr>
      <w:r>
        <w:rPr/>
        <w:t xml:space="preserve">八、重汽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2、联系方式</w:t>
      </w:r>
    </w:p>
    <w:p>
      <w:pPr>
        <w:spacing w:after="150"/>
      </w:pPr>
      <w:r>
        <w:rPr/>
        <w:t xml:space="preserve">四、企业四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2、联系方式</w:t>
      </w:r>
    </w:p>
    <w:p>
      <w:pPr>
        <w:spacing w:after="150"/>
      </w:pPr>
      <w:r>
        <w:rPr/>
        <w:t xml:space="preserve">十、解放</w:t>
      </w:r>
    </w:p>
    <w:p>
      <w:pPr>
        <w:spacing w:after="150"/>
      </w:pPr>
      <w:r>
        <w:rPr/>
        <w:t xml:space="preserve">1、公司概况</w:t>
      </w:r>
    </w:p>
    <w:p>
      <w:pPr>
        <w:spacing w:after="150"/>
      </w:pPr>
      <w:r>
        <w:rPr/>
        <w:t xml:space="preserve">2、联系方式</w:t>
      </w:r>
    </w:p>
    <w:p>
      <w:pPr>
        <w:spacing w:after="150"/>
      </w:pPr>
      <w:r>
        <w:rPr>
          <w:b w:val="1"/>
          <w:bCs w:val="1"/>
        </w:rPr>
        <w:t xml:space="preserve">第八章 2019-2023年喷洒车国内拟在建项目分析及竞争对手动向</w:t>
      </w:r>
    </w:p>
    <w:p>
      <w:pPr>
        <w:spacing w:after="150"/>
      </w:pPr>
      <w:r>
        <w:rPr/>
        <w:t xml:space="preserve">第一节 2019-2023年国内喷洒车拟在建项目分析</w:t>
      </w:r>
    </w:p>
    <w:p>
      <w:pPr>
        <w:spacing w:after="150"/>
      </w:pPr>
      <w:r>
        <w:rPr/>
        <w:t xml:space="preserve">一、投资规模</w:t>
      </w:r>
    </w:p>
    <w:p>
      <w:pPr>
        <w:spacing w:after="150"/>
      </w:pPr>
      <w:r>
        <w:rPr/>
        <w:t xml:space="preserve">二、投资区域</w:t>
      </w:r>
    </w:p>
    <w:p>
      <w:pPr>
        <w:spacing w:after="150"/>
      </w:pPr>
      <w:r>
        <w:rPr/>
        <w:t xml:space="preserve">三、投资方式</w:t>
      </w:r>
    </w:p>
    <w:p>
      <w:pPr>
        <w:spacing w:after="150"/>
      </w:pPr>
      <w:r>
        <w:rPr/>
        <w:t xml:space="preserve">四、融资途径</w:t>
      </w:r>
    </w:p>
    <w:p>
      <w:pPr>
        <w:spacing w:after="150"/>
      </w:pPr>
      <w:r>
        <w:rPr/>
        <w:t xml:space="preserve">五、投资领域</w:t>
      </w:r>
    </w:p>
    <w:p>
      <w:pPr>
        <w:spacing w:after="150"/>
      </w:pPr>
      <w:r>
        <w:rPr/>
        <w:t xml:space="preserve">第二节 2019-2023年喷洒车行业主要投资项目分析</w:t>
      </w:r>
    </w:p>
    <w:p>
      <w:pPr>
        <w:spacing w:after="150"/>
      </w:pPr>
      <w:r>
        <w:rPr/>
        <w:t xml:space="preserve">一、项目一</w:t>
      </w:r>
    </w:p>
    <w:p>
      <w:pPr>
        <w:spacing w:after="150"/>
      </w:pPr>
      <w:r>
        <w:rPr/>
        <w:t xml:space="preserve">二、项目二</w:t>
      </w:r>
    </w:p>
    <w:p>
      <w:pPr>
        <w:spacing w:after="150"/>
      </w:pPr>
      <w:r>
        <w:rPr/>
        <w:t xml:space="preserve">三、项目三</w:t>
      </w:r>
    </w:p>
    <w:p>
      <w:pPr>
        <w:spacing w:after="150"/>
      </w:pPr>
      <w:r>
        <w:rPr>
          <w:b w:val="1"/>
          <w:bCs w:val="1"/>
        </w:rPr>
        <w:t xml:space="preserve">第九章 2024-2029年喷洒车行业未来发展预测及投资前景分析</w:t>
      </w:r>
    </w:p>
    <w:p>
      <w:pPr>
        <w:spacing w:after="150"/>
      </w:pPr>
      <w:r>
        <w:rPr/>
        <w:t xml:space="preserve">第一节 当前喷洒车行业存在的问题</w:t>
      </w:r>
    </w:p>
    <w:p>
      <w:pPr>
        <w:spacing w:after="150"/>
      </w:pPr>
      <w:r>
        <w:rPr/>
        <w:t xml:space="preserve">第二节 2024-2029年喷洒车行业前景分析</w:t>
      </w:r>
    </w:p>
    <w:p>
      <w:pPr>
        <w:spacing w:after="150"/>
      </w:pPr>
      <w:r>
        <w:rPr/>
        <w:t xml:space="preserve">一、喷洒车行业环境发展趋势</w:t>
      </w:r>
    </w:p>
    <w:p>
      <w:pPr>
        <w:spacing w:after="150"/>
      </w:pPr>
      <w:r>
        <w:rPr/>
        <w:t xml:space="preserve">二、喷洒车行业上下游发展趋势</w:t>
      </w:r>
    </w:p>
    <w:p>
      <w:pPr>
        <w:spacing w:after="150"/>
      </w:pPr>
      <w:r>
        <w:rPr/>
        <w:t xml:space="preserve">三、喷洒车行业发展趋势</w:t>
      </w:r>
    </w:p>
    <w:p>
      <w:pPr>
        <w:spacing w:after="150"/>
      </w:pPr>
      <w:r>
        <w:rPr/>
        <w:t xml:space="preserve">第三节 2024-2029年喷洒车行业投资前景分析</w:t>
      </w:r>
    </w:p>
    <w:p>
      <w:pPr>
        <w:spacing w:after="150"/>
      </w:pPr>
      <w:r>
        <w:rPr/>
        <w:t xml:space="preserve">一、喷洒车行业供给预测</w:t>
      </w:r>
    </w:p>
    <w:p>
      <w:pPr>
        <w:spacing w:after="150"/>
      </w:pPr>
      <w:r>
        <w:rPr/>
        <w:t xml:space="preserve">二、喷洒车行业需求预测</w:t>
      </w:r>
    </w:p>
    <w:p>
      <w:pPr>
        <w:spacing w:after="150"/>
      </w:pPr>
      <w:r>
        <w:rPr/>
        <w:t xml:space="preserve">三、喷洒车行业进出口预测</w:t>
      </w:r>
    </w:p>
    <w:p>
      <w:pPr>
        <w:spacing w:after="150"/>
      </w:pPr>
      <w:r>
        <w:rPr>
          <w:b w:val="1"/>
          <w:bCs w:val="1"/>
        </w:rPr>
        <w:t xml:space="preserve">第十章 喷洒车行业投资风险及防范措施</w:t>
      </w:r>
    </w:p>
    <w:p>
      <w:pPr>
        <w:spacing w:after="150"/>
      </w:pPr>
      <w:r>
        <w:rPr/>
        <w:t xml:space="preserve">第一节 2024-2029年中国喷洒车行业投资机会分析</w:t>
      </w:r>
    </w:p>
    <w:p>
      <w:pPr>
        <w:spacing w:after="150"/>
      </w:pPr>
      <w:r>
        <w:rPr/>
        <w:t xml:space="preserve">一、细分市场投资机会分析</w:t>
      </w:r>
    </w:p>
    <w:p>
      <w:pPr>
        <w:spacing w:after="150"/>
      </w:pPr>
      <w:r>
        <w:rPr/>
        <w:t xml:space="preserve">二、区域市场投资潜力分析</w:t>
      </w:r>
    </w:p>
    <w:p>
      <w:pPr>
        <w:spacing w:after="150"/>
      </w:pPr>
      <w:r>
        <w:rPr/>
        <w:t xml:space="preserve">第二节 2024-2029年中国喷洒车行业投资风险分析</w:t>
      </w:r>
    </w:p>
    <w:p>
      <w:pPr>
        <w:spacing w:after="150"/>
      </w:pPr>
      <w:r>
        <w:rPr/>
        <w:t xml:space="preserve">一、政策风险预警</w:t>
      </w:r>
    </w:p>
    <w:p>
      <w:pPr>
        <w:spacing w:after="150"/>
      </w:pPr>
      <w:r>
        <w:rPr/>
        <w:t xml:space="preserve">二、技术风险预警</w:t>
      </w:r>
    </w:p>
    <w:p>
      <w:pPr>
        <w:spacing w:after="150"/>
      </w:pPr>
      <w:r>
        <w:rPr/>
        <w:t xml:space="preserve">三、市场竞争风险预警</w:t>
      </w:r>
    </w:p>
    <w:p>
      <w:pPr>
        <w:spacing w:after="150"/>
      </w:pPr>
      <w:r>
        <w:rPr/>
        <w:t xml:space="preserve">四、经营管理风险预警</w:t>
      </w:r>
    </w:p>
    <w:p>
      <w:pPr>
        <w:spacing w:after="150"/>
      </w:pPr>
      <w:r>
        <w:rPr/>
        <w:t xml:space="preserve">五、进入退出风险预警</w:t>
      </w:r>
    </w:p>
    <w:p>
      <w:pPr>
        <w:spacing w:after="150"/>
      </w:pPr>
      <w:r>
        <w:rPr/>
        <w:t xml:space="preserve">第三节 专家建议及防范措施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图表：喷洒车产业链结构示意图</w:t>
      </w:r>
    </w:p>
    <w:p>
      <w:pPr>
        <w:spacing w:after="150"/>
      </w:pPr>
      <w:r>
        <w:rPr/>
        <w:t xml:space="preserve">图表：喷洒车产业成长周期示意图</w:t>
      </w:r>
    </w:p>
    <w:p>
      <w:pPr>
        <w:spacing w:after="150"/>
      </w:pPr>
      <w:r>
        <w:rPr/>
        <w:t xml:space="preserve">图表：2019-2023年中国喷洒车产量及其增速走势图</w:t>
      </w:r>
    </w:p>
    <w:p>
      <w:pPr>
        <w:spacing w:after="150"/>
      </w:pPr>
      <w:r>
        <w:rPr/>
        <w:t xml:space="preserve">图表：2019-2023年中国喷洒车消费量及其增速走势图</w:t>
      </w:r>
    </w:p>
    <w:p>
      <w:pPr>
        <w:spacing w:after="150"/>
      </w:pPr>
      <w:r>
        <w:rPr/>
        <w:t xml:space="preserve">图表：2019-2023年中国喷洒车市场规模及其增速走势图</w:t>
      </w:r>
    </w:p>
    <w:p>
      <w:pPr>
        <w:spacing w:after="150"/>
      </w:pPr>
      <w:r>
        <w:rPr/>
        <w:t xml:space="preserve">图表：2019-2023年中国喷洒车市场价格走势图</w:t>
      </w:r>
    </w:p>
    <w:p>
      <w:pPr>
        <w:spacing w:after="150"/>
      </w:pPr>
      <w:r>
        <w:rPr/>
        <w:t xml:space="preserve">图表：2024-2029年中国喷洒车产量及消费量预测</w:t>
      </w:r>
    </w:p>
    <w:p>
      <w:pPr>
        <w:spacing w:after="150"/>
      </w:pPr>
      <w:r>
        <w:rPr/>
        <w:t xml:space="preserve">图表：2024-2029年中国喷洒车市场价格走势预测</w:t>
      </w:r>
    </w:p>
    <w:p>
      <w:pPr>
        <w:spacing w:after="150"/>
      </w:pPr>
      <w:r>
        <w:rPr/>
        <w:t xml:space="preserve">图表：2019-2023年我国喷洒车市场规模分区域统计表</w:t>
      </w:r>
    </w:p>
    <w:p>
      <w:pPr>
        <w:spacing w:after="150"/>
      </w:pPr>
      <w:r>
        <w:rPr/>
        <w:t xml:space="preserve">图表：2019-2023年中国喷洒车行业利润增长趋势图</w:t>
      </w:r>
    </w:p>
    <w:p>
      <w:pPr>
        <w:spacing w:after="150"/>
      </w:pPr>
      <w:r>
        <w:rPr/>
        <w:t xml:space="preserve">图表：2019-2023年中国喷洒车行业亏损面统计</w:t>
      </w:r>
    </w:p>
    <w:p>
      <w:pPr>
        <w:spacing w:after="150"/>
      </w:pPr>
      <w:r>
        <w:rPr/>
        <w:t xml:space="preserve">图表：2019-2023年中国喷洒车行业亏损总额统计</w:t>
      </w:r>
    </w:p>
    <w:p>
      <w:pPr>
        <w:spacing w:after="150"/>
      </w:pPr>
      <w:r>
        <w:rPr/>
        <w:t xml:space="preserve">图表：2019-2023年中国喷洒车行业产量统计</w:t>
      </w:r>
    </w:p>
    <w:p>
      <w:pPr>
        <w:spacing w:after="150"/>
      </w:pPr>
      <w:r>
        <w:rPr/>
        <w:t xml:space="preserve">图表：2019-2023年中国喷洒车行业市场规模情况</w:t>
      </w:r>
    </w:p>
    <w:p>
      <w:pPr>
        <w:spacing w:after="150"/>
      </w:pPr>
      <w:r>
        <w:rPr/>
        <w:t xml:space="preserve">图表：2019-2023年中国喷洒车行业资产负债率情况</w:t>
      </w:r>
    </w:p>
    <w:p>
      <w:pPr>
        <w:spacing w:after="150"/>
      </w:pPr>
      <w:r>
        <w:rPr/>
        <w:t xml:space="preserve">图表：2019-2023年中国喷洒车行业成本费用利润率情况</w:t>
      </w:r>
    </w:p>
    <w:p>
      <w:pPr>
        <w:spacing w:after="150"/>
      </w:pPr>
      <w:r>
        <w:rPr/>
        <w:t xml:space="preserve">图表：2019-2023年中国喷洒车行业消费规模统计</w:t>
      </w:r>
    </w:p>
    <w:p>
      <w:pPr>
        <w:spacing w:after="150"/>
      </w:pPr>
      <w:r>
        <w:rPr/>
        <w:t xml:space="preserve">图表：2019-2023年中国喷洒车行业销售利润率情况</w:t>
      </w:r>
    </w:p>
    <w:p>
      <w:pPr>
        <w:spacing w:after="150"/>
      </w:pPr>
      <w:r>
        <w:rPr/>
        <w:t xml:space="preserve">图表：2019-2023年中国喷洒车行业资产利润率情况</w:t>
      </w:r>
    </w:p>
    <w:p>
      <w:pPr>
        <w:spacing w:after="150"/>
      </w:pPr>
      <w:r>
        <w:rPr/>
        <w:t xml:space="preserve">图表：2019-2023年中国喷洒车行业毛利率情况</w:t>
      </w:r>
    </w:p>
    <w:p>
      <w:pPr>
        <w:spacing w:after="150"/>
      </w:pPr>
      <w:r>
        <w:rPr/>
        <w:t xml:space="preserve">图表：2019-2023年中国喷洒车行业应收账款周转率情况</w:t>
      </w:r>
    </w:p>
    <w:p>
      <w:pPr>
        <w:spacing w:after="150"/>
      </w:pPr>
      <w:r>
        <w:rPr/>
        <w:t xml:space="preserve">图表：2019-2023年中国喷洒车行业流动资产周转率情况</w:t>
      </w:r>
    </w:p>
    <w:p>
      <w:pPr>
        <w:spacing w:after="150"/>
      </w:pPr>
      <w:r>
        <w:rPr/>
        <w:t xml:space="preserve">图表：2019-2023年中国喷洒车行业固定资产规模情况</w:t>
      </w:r>
    </w:p>
    <w:p>
      <w:pPr>
        <w:spacing w:after="150"/>
      </w:pPr>
      <w:r>
        <w:rPr/>
        <w:t xml:space="preserve">图表：2019-2023年中国喷洒车行业总资产周转率情况</w:t>
      </w:r>
    </w:p>
    <w:p>
      <w:pPr>
        <w:spacing w:after="150"/>
      </w:pPr>
      <w:r>
        <w:rPr/>
        <w:t xml:space="preserve">图表：2019-2023年中国喷洒车行业总资产规模情况</w:t>
      </w:r>
    </w:p>
    <w:p>
      <w:pPr>
        <w:spacing w:after="150"/>
      </w:pPr>
      <w:r>
        <w:rPr/>
        <w:t xml:space="preserve">图表：2019-2023年中国喷洒车行业成本费用结构构成情况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2024-2029年喷洒车行业发展前景与投资战略分析报告</dc:title>
  <dc:description>2024-2029年喷洒车行业发展前景与投资战略分析报告</dc:description>
  <dc:subject>2024-2029年喷洒车行业发展前景与投资战略分析报告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2024-01-24T11:06:40+08:00</dcterms:created>
  <dcterms:modified xsi:type="dcterms:W3CDTF">2024-01-24T11:06:40+08:00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