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2024-2029年垃圾车行业发展前景与投资战略分析报告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每年生活垃圾产生量约3.5亿吨，数量庞大的垃圾不仅给环境带来了巨大压力，也威胁着人民健康。而垃圾往往会散发出恶臭，污染着路面，滋生出蚊虫，携带着病菌，传染着疾病，骚扰着人们的生活。这就需要对垃圾的清扫。 随着我国经济的快速发展，国家对环保工作越来越重视，垃圾的收集与运输也提高到日程上来，特别是城市对垃圾的收集与运输也成为关注的焦点。</w:t>
      </w:r>
    </w:p>
    <w:p>
      <w:pPr>
        <w:spacing w:after="150"/>
      </w:pPr>
      <w:r>
        <w:rPr/>
        <w:t xml:space="preserve">目前在我国部分城市虽然进行了垃圾分类，但是分类不够彻底，致使垃圾混装较多。造成对垃圾桶、垃圾车的严重腐蚀，使垃圾车的使用寿命减少。但随着国民环保意识的加强，垃圾车产品将会进入一个快速增长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垃圾车行业市场发展状况、关联行业发展状况、行业竞争状况、优势企业发展状况、消费现状以及行业营销进行了深入的分析，在总结中国垃圾车行业发展历程的基础上，结合新时期的各方面因素，对中国垃圾车行业的发展趋势给予了细致和审慎的预测论证。本报告是垃圾车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垃圾车行业相关概述</w:t>
      </w:r>
    </w:p>
    <w:p>
      <w:pPr>
        <w:spacing w:after="150"/>
      </w:pPr>
      <w:r>
        <w:rPr/>
        <w:t xml:space="preserve">第一节垃圾车行业相关概述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工程机械行业经营模式分析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2019-2023年垃圾车行业发展环境分析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中国垃圾车行业政策环境分析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中国垃圾车行业技术环境分析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中国工程机械行业发展分析</w:t>
      </w:r>
    </w:p>
    <w:p>
      <w:pPr>
        <w:spacing w:after="150"/>
      </w:pPr>
      <w:r>
        <w:rPr/>
        <w:t xml:space="preserve">第一节 工程机械行业发展现状分析</w:t>
      </w:r>
    </w:p>
    <w:p>
      <w:pPr>
        <w:spacing w:after="150"/>
      </w:pPr>
      <w:r>
        <w:rPr/>
        <w:t xml:space="preserve">一、工程机械行业发展概述</w:t>
      </w:r>
    </w:p>
    <w:p>
      <w:pPr>
        <w:spacing w:after="150"/>
      </w:pPr>
      <w:r>
        <w:rPr/>
        <w:t xml:space="preserve">二、工程机械市场特点分析</w:t>
      </w:r>
    </w:p>
    <w:p>
      <w:pPr>
        <w:spacing w:after="150"/>
      </w:pPr>
      <w:r>
        <w:rPr/>
        <w:t xml:space="preserve">三、工程机械产品成本构成</w:t>
      </w:r>
    </w:p>
    <w:p>
      <w:pPr>
        <w:spacing w:after="150"/>
      </w:pPr>
      <w:r>
        <w:rPr/>
        <w:t xml:space="preserve">四、工程机械产品价格分析</w:t>
      </w:r>
    </w:p>
    <w:p>
      <w:pPr>
        <w:spacing w:after="150"/>
      </w:pPr>
      <w:r>
        <w:rPr/>
        <w:t xml:space="preserve">五、工程机械市场竞争分析</w:t>
      </w:r>
    </w:p>
    <w:p>
      <w:pPr>
        <w:spacing w:after="150"/>
      </w:pPr>
      <w:r>
        <w:rPr/>
        <w:t xml:space="preserve">第二节 工程机械行业运行情况分析</w:t>
      </w:r>
    </w:p>
    <w:p>
      <w:pPr>
        <w:spacing w:after="150"/>
      </w:pPr>
      <w:r>
        <w:rPr/>
        <w:t xml:space="preserve">一、工程机械产品保有量分析</w:t>
      </w:r>
    </w:p>
    <w:p>
      <w:pPr>
        <w:spacing w:after="150"/>
      </w:pPr>
      <w:r>
        <w:rPr/>
        <w:t xml:space="preserve">二、工程机械行业总产值分析</w:t>
      </w:r>
    </w:p>
    <w:p>
      <w:pPr>
        <w:spacing w:after="150"/>
      </w:pPr>
      <w:r>
        <w:rPr/>
        <w:t xml:space="preserve">三、工程机械行业营业收入分析</w:t>
      </w:r>
    </w:p>
    <w:p>
      <w:pPr>
        <w:spacing w:after="150"/>
      </w:pPr>
      <w:r>
        <w:rPr/>
        <w:t xml:space="preserve">四、工程机械行业利润总额分析</w:t>
      </w:r>
    </w:p>
    <w:p>
      <w:pPr>
        <w:spacing w:after="150"/>
      </w:pPr>
      <w:r>
        <w:rPr/>
        <w:t xml:space="preserve">第三节 工程机械国际化发展战略分析</w:t>
      </w:r>
    </w:p>
    <w:p>
      <w:pPr>
        <w:spacing w:after="150"/>
      </w:pPr>
      <w:r>
        <w:rPr/>
        <w:t xml:space="preserve">一、工程机械国际化发展情况</w:t>
      </w:r>
    </w:p>
    <w:p>
      <w:pPr>
        <w:spacing w:after="150"/>
      </w:pPr>
      <w:r>
        <w:rPr/>
        <w:t xml:space="preserve">二、工程机械国际化战略分析</w:t>
      </w:r>
    </w:p>
    <w:p>
      <w:pPr>
        <w:spacing w:after="150"/>
      </w:pPr>
      <w:r>
        <w:rPr/>
        <w:t xml:space="preserve">三、工程机械国际化路径分析</w:t>
      </w:r>
    </w:p>
    <w:p>
      <w:pPr>
        <w:spacing w:after="150"/>
      </w:pPr>
      <w:r>
        <w:rPr>
          <w:b w:val="1"/>
          <w:bCs w:val="1"/>
        </w:rPr>
        <w:t xml:space="preserve">第四章 2019-2023年中国垃圾车市场供需分析</w:t>
      </w:r>
    </w:p>
    <w:p>
      <w:pPr>
        <w:spacing w:after="150"/>
      </w:pPr>
      <w:r>
        <w:rPr/>
        <w:t xml:space="preserve">第一节 中国垃圾车市场供给状况</w:t>
      </w:r>
    </w:p>
    <w:p>
      <w:pPr>
        <w:spacing w:after="150"/>
      </w:pPr>
      <w:r>
        <w:rPr/>
        <w:t xml:space="preserve">一、2019-2023年中国垃圾车产量分析</w:t>
      </w:r>
    </w:p>
    <w:p>
      <w:pPr>
        <w:spacing w:after="150"/>
      </w:pPr>
      <w:r>
        <w:rPr/>
        <w:t xml:space="preserve">二、2024-2029年中国垃圾车产量预测</w:t>
      </w:r>
    </w:p>
    <w:p>
      <w:pPr>
        <w:spacing w:after="150"/>
      </w:pPr>
      <w:r>
        <w:rPr/>
        <w:t xml:space="preserve">第二节 中国垃圾车市场需求状况</w:t>
      </w:r>
    </w:p>
    <w:p>
      <w:pPr>
        <w:spacing w:after="150"/>
      </w:pPr>
      <w:r>
        <w:rPr/>
        <w:t xml:space="preserve">一、2019-2023年中国垃圾车需求分析</w:t>
      </w:r>
    </w:p>
    <w:p>
      <w:pPr>
        <w:spacing w:after="150"/>
      </w:pPr>
      <w:r>
        <w:rPr/>
        <w:t xml:space="preserve">二、2024-2029年中国垃圾车需求预测</w:t>
      </w:r>
    </w:p>
    <w:p>
      <w:pPr>
        <w:spacing w:after="150"/>
      </w:pPr>
      <w:r>
        <w:rPr/>
        <w:t xml:space="preserve">第三节 2019-2023年垃圾车市场价格分析</w:t>
      </w:r>
    </w:p>
    <w:p>
      <w:pPr>
        <w:spacing w:after="150"/>
      </w:pPr>
      <w:r>
        <w:rPr>
          <w:b w:val="1"/>
          <w:bCs w:val="1"/>
        </w:rPr>
        <w:t xml:space="preserve">第五章 中国垃圾车行业产业链分析</w:t>
      </w:r>
    </w:p>
    <w:p>
      <w:pPr>
        <w:spacing w:after="150"/>
      </w:pPr>
      <w:r>
        <w:rPr/>
        <w:t xml:space="preserve">第一节 垃圾车行业产业链概述</w:t>
      </w:r>
    </w:p>
    <w:p>
      <w:pPr>
        <w:spacing w:after="150"/>
      </w:pPr>
      <w:r>
        <w:rPr/>
        <w:t xml:space="preserve">第二节 垃圾车上游原材料市场分析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垃圾车下游需求市场分析</w:t>
      </w:r>
    </w:p>
    <w:p>
      <w:pPr>
        <w:spacing w:after="150"/>
      </w:pPr>
      <w:r>
        <w:rPr/>
        <w:t xml:space="preserve">一、公路建设市场需求分析</w:t>
      </w:r>
    </w:p>
    <w:p>
      <w:pPr>
        <w:spacing w:after="150"/>
      </w:pPr>
      <w:r>
        <w:rPr/>
        <w:t xml:space="preserve">1、公路运营里程情况分析</w:t>
      </w:r>
    </w:p>
    <w:p>
      <w:pPr>
        <w:spacing w:after="150"/>
      </w:pPr>
      <w:r>
        <w:rPr/>
        <w:t xml:space="preserve">2、公路建设投资情况分析</w:t>
      </w:r>
    </w:p>
    <w:p>
      <w:pPr>
        <w:spacing w:after="150"/>
      </w:pPr>
      <w:r>
        <w:rPr/>
        <w:t xml:space="preserve">3、公路建设重点项目分析</w:t>
      </w:r>
    </w:p>
    <w:p>
      <w:pPr>
        <w:spacing w:after="150"/>
      </w:pPr>
      <w:r>
        <w:rPr/>
        <w:t xml:space="preserve">3、公路投资建设规划分析</w:t>
      </w:r>
    </w:p>
    <w:p>
      <w:pPr>
        <w:spacing w:after="150"/>
      </w:pPr>
      <w:r>
        <w:rPr/>
        <w:t xml:space="preserve">二、铁路建设市场需求分析</w:t>
      </w:r>
    </w:p>
    <w:p>
      <w:pPr>
        <w:spacing w:after="150"/>
      </w:pPr>
      <w:r>
        <w:rPr/>
        <w:t xml:space="preserve">1、铁路营业里程情况分析</w:t>
      </w:r>
    </w:p>
    <w:p>
      <w:pPr>
        <w:spacing w:after="150"/>
      </w:pPr>
      <w:r>
        <w:rPr/>
        <w:t xml:space="preserve">2、铁路建设投资情况分析</w:t>
      </w:r>
    </w:p>
    <w:p>
      <w:pPr>
        <w:spacing w:after="150"/>
      </w:pPr>
      <w:r>
        <w:rPr/>
        <w:t xml:space="preserve">3、铁路建设重点项目分析</w:t>
      </w:r>
    </w:p>
    <w:p>
      <w:pPr>
        <w:spacing w:after="150"/>
      </w:pPr>
      <w:r>
        <w:rPr/>
        <w:t xml:space="preserve">4、铁路投资建设规划分析</w:t>
      </w:r>
    </w:p>
    <w:p>
      <w:pPr>
        <w:spacing w:after="150"/>
      </w:pPr>
      <w:r>
        <w:rPr/>
        <w:t xml:space="preserve">三、轨道交通建设市场需求分析</w:t>
      </w:r>
    </w:p>
    <w:p>
      <w:pPr>
        <w:spacing w:after="150"/>
      </w:pPr>
      <w:r>
        <w:rPr/>
        <w:t xml:space="preserve">1、轨道交通运营里程分析</w:t>
      </w:r>
    </w:p>
    <w:p>
      <w:pPr>
        <w:spacing w:after="150"/>
      </w:pPr>
      <w:r>
        <w:rPr/>
        <w:t xml:space="preserve">2、轨道交通建设投资分析</w:t>
      </w:r>
    </w:p>
    <w:p>
      <w:pPr>
        <w:spacing w:after="150"/>
      </w:pPr>
      <w:r>
        <w:rPr/>
        <w:t xml:space="preserve">3、轨道交通建设重点项目</w:t>
      </w:r>
    </w:p>
    <w:p>
      <w:pPr>
        <w:spacing w:after="150"/>
      </w:pPr>
      <w:r>
        <w:rPr/>
        <w:t xml:space="preserve">4、轨道交通投资建设规划</w:t>
      </w:r>
    </w:p>
    <w:p>
      <w:pPr>
        <w:spacing w:after="150"/>
      </w:pPr>
      <w:r>
        <w:rPr/>
        <w:t xml:space="preserve">四、机场建设市场需求分析</w:t>
      </w:r>
    </w:p>
    <w:p>
      <w:pPr>
        <w:spacing w:after="150"/>
      </w:pPr>
      <w:r>
        <w:rPr/>
        <w:t xml:space="preserve">1、运输机场数量情况分析</w:t>
      </w:r>
    </w:p>
    <w:p>
      <w:pPr>
        <w:spacing w:after="150"/>
      </w:pPr>
      <w:r>
        <w:rPr/>
        <w:t xml:space="preserve">2、机场建设投资情况分析</w:t>
      </w:r>
    </w:p>
    <w:p>
      <w:pPr>
        <w:spacing w:after="150"/>
      </w:pPr>
      <w:r>
        <w:rPr/>
        <w:t xml:space="preserve">3、机场投资建设项目情况</w:t>
      </w:r>
    </w:p>
    <w:p>
      <w:pPr>
        <w:spacing w:after="150"/>
      </w:pPr>
      <w:r>
        <w:rPr/>
        <w:t xml:space="preserve">4、机场投资建设规划分析</w:t>
      </w:r>
    </w:p>
    <w:p>
      <w:pPr>
        <w:spacing w:after="150"/>
      </w:pPr>
      <w:r>
        <w:rPr>
          <w:b w:val="1"/>
          <w:bCs w:val="1"/>
        </w:rPr>
        <w:t xml:space="preserve">第六章 2019-2023年垃圾车进出口数据分析</w:t>
      </w:r>
    </w:p>
    <w:p>
      <w:pPr>
        <w:spacing w:after="150"/>
      </w:pPr>
      <w:r>
        <w:rPr/>
        <w:t xml:space="preserve">第一节 2019-2023年垃圾车进口情况分析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2019-2023年垃圾车出口情况分析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中国垃圾车企业市场营销策略分析</w:t>
      </w:r>
    </w:p>
    <w:p>
      <w:pPr>
        <w:spacing w:after="150"/>
      </w:pPr>
      <w:r>
        <w:rPr/>
        <w:t xml:space="preserve">第一节 工程机械市场销售模式分析</w:t>
      </w:r>
    </w:p>
    <w:p>
      <w:pPr>
        <w:spacing w:after="150"/>
      </w:pPr>
      <w:r>
        <w:rPr/>
        <w:t xml:space="preserve">一、银行按揭模式</w:t>
      </w:r>
    </w:p>
    <w:p>
      <w:pPr>
        <w:spacing w:after="150"/>
      </w:pPr>
      <w:r>
        <w:rPr/>
        <w:t xml:space="preserve">二、融资租赁模式</w:t>
      </w:r>
    </w:p>
    <w:p>
      <w:pPr>
        <w:spacing w:after="150"/>
      </w:pPr>
      <w:r>
        <w:rPr/>
        <w:t xml:space="preserve">三、分期付款模式</w:t>
      </w:r>
    </w:p>
    <w:p>
      <w:pPr>
        <w:spacing w:after="150"/>
      </w:pPr>
      <w:r>
        <w:rPr/>
        <w:t xml:space="preserve">第二节 垃圾车市场分销渠道分析</w:t>
      </w:r>
    </w:p>
    <w:p>
      <w:pPr>
        <w:spacing w:after="150"/>
      </w:pPr>
      <w:r>
        <w:rPr/>
        <w:t xml:space="preserve">一、工程机械直效分销模式</w:t>
      </w:r>
    </w:p>
    <w:p>
      <w:pPr>
        <w:spacing w:after="150"/>
      </w:pPr>
      <w:r>
        <w:rPr/>
        <w:t xml:space="preserve">二、工程机械代理经销模式</w:t>
      </w:r>
    </w:p>
    <w:p>
      <w:pPr>
        <w:spacing w:after="150"/>
      </w:pPr>
      <w:r>
        <w:rPr/>
        <w:t xml:space="preserve">三、工程机械关联营销模式</w:t>
      </w:r>
    </w:p>
    <w:p>
      <w:pPr>
        <w:spacing w:after="150"/>
      </w:pPr>
      <w:r>
        <w:rPr/>
        <w:t xml:space="preserve">四、工程机械混合营销模式</w:t>
      </w:r>
    </w:p>
    <w:p>
      <w:pPr>
        <w:spacing w:after="150"/>
      </w:pPr>
      <w:r>
        <w:rPr/>
        <w:t xml:space="preserve">第三节 垃圾车企业市场营销模式分析</w:t>
      </w:r>
    </w:p>
    <w:p>
      <w:pPr>
        <w:spacing w:after="150"/>
      </w:pPr>
      <w:r>
        <w:rPr/>
        <w:t xml:space="preserve">一、广告营销模式</w:t>
      </w:r>
    </w:p>
    <w:p>
      <w:pPr>
        <w:spacing w:after="150"/>
      </w:pPr>
      <w:r>
        <w:rPr/>
        <w:t xml:space="preserve">二、体育营销模式</w:t>
      </w:r>
    </w:p>
    <w:p>
      <w:pPr>
        <w:spacing w:after="150"/>
      </w:pPr>
      <w:r>
        <w:rPr/>
        <w:t xml:space="preserve">三、会议营销模式</w:t>
      </w:r>
    </w:p>
    <w:p>
      <w:pPr>
        <w:spacing w:after="150"/>
      </w:pPr>
      <w:r>
        <w:rPr/>
        <w:t xml:space="preserve">四、服务营销模式</w:t>
      </w:r>
    </w:p>
    <w:p>
      <w:pPr>
        <w:spacing w:after="150"/>
      </w:pPr>
      <w:r>
        <w:rPr/>
        <w:t xml:space="preserve">五、事件营销模式</w:t>
      </w:r>
    </w:p>
    <w:p>
      <w:pPr>
        <w:spacing w:after="150"/>
      </w:pPr>
      <w:r>
        <w:rPr/>
        <w:t xml:space="preserve">六、品牌营销模式</w:t>
      </w:r>
    </w:p>
    <w:p>
      <w:pPr>
        <w:spacing w:after="150"/>
      </w:pPr>
      <w:r>
        <w:rPr/>
        <w:t xml:space="preserve">七、展会营销模式</w:t>
      </w:r>
    </w:p>
    <w:p>
      <w:pPr>
        <w:spacing w:after="150"/>
      </w:pPr>
      <w:r>
        <w:rPr/>
        <w:t xml:space="preserve">八、文化营销模式</w:t>
      </w:r>
    </w:p>
    <w:p>
      <w:pPr>
        <w:spacing w:after="150"/>
      </w:pPr>
      <w:r>
        <w:rPr/>
        <w:t xml:space="preserve">九、电商营销模式</w:t>
      </w:r>
    </w:p>
    <w:p>
      <w:pPr>
        <w:spacing w:after="150"/>
      </w:pPr>
      <w:r>
        <w:rPr/>
        <w:t xml:space="preserve">第四节 垃圾车企业营销创新策略分析</w:t>
      </w:r>
    </w:p>
    <w:p>
      <w:pPr>
        <w:spacing w:after="150"/>
      </w:pPr>
      <w:r>
        <w:rPr/>
        <w:t xml:space="preserve">一、体验营销策略分析</w:t>
      </w:r>
    </w:p>
    <w:p>
      <w:pPr>
        <w:spacing w:after="150"/>
      </w:pPr>
      <w:r>
        <w:rPr/>
        <w:t xml:space="preserve">二、关系营销策略分析</w:t>
      </w:r>
    </w:p>
    <w:p>
      <w:pPr>
        <w:spacing w:after="150"/>
      </w:pPr>
      <w:r>
        <w:rPr/>
        <w:t xml:space="preserve">三、合作营销策略分析</w:t>
      </w:r>
    </w:p>
    <w:p>
      <w:pPr>
        <w:spacing w:after="150"/>
      </w:pPr>
      <w:r>
        <w:rPr/>
        <w:t xml:space="preserve">四、深度营销策略分析</w:t>
      </w:r>
    </w:p>
    <w:p>
      <w:pPr>
        <w:spacing w:after="150"/>
      </w:pPr>
      <w:r>
        <w:rPr/>
        <w:t xml:space="preserve">五、越位营销策略分析</w:t>
      </w:r>
    </w:p>
    <w:p>
      <w:pPr>
        <w:spacing w:after="150"/>
      </w:pPr>
      <w:r>
        <w:rPr/>
        <w:t xml:space="preserve">六、文化营销策略分析</w:t>
      </w:r>
    </w:p>
    <w:p>
      <w:pPr>
        <w:spacing w:after="150"/>
      </w:pPr>
      <w:r>
        <w:rPr/>
        <w:t xml:space="preserve">七、一对一营销策略分析</w:t>
      </w:r>
    </w:p>
    <w:p>
      <w:pPr>
        <w:spacing w:after="150"/>
      </w:pPr>
      <w:r>
        <w:rPr/>
        <w:t xml:space="preserve">八、差异化营销策略分析</w:t>
      </w:r>
    </w:p>
    <w:p>
      <w:pPr>
        <w:spacing w:after="150"/>
      </w:pPr>
      <w:r>
        <w:rPr>
          <w:b w:val="1"/>
          <w:bCs w:val="1"/>
        </w:rPr>
        <w:t xml:space="preserve">第八章 国内垃圾车生产厂商竞争力分析</w:t>
      </w:r>
    </w:p>
    <w:p>
      <w:pPr>
        <w:spacing w:after="150"/>
      </w:pPr>
      <w:r>
        <w:rPr/>
        <w:t xml:space="preserve">第一节 中集集团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威海广泰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唐鸿重工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中国航天科技集团公司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迪马公司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2024-2029年中国垃圾车行业发展趋势与前景分析</w:t>
      </w:r>
    </w:p>
    <w:p>
      <w:pPr>
        <w:spacing w:after="150"/>
      </w:pPr>
      <w:r>
        <w:rPr/>
        <w:t xml:space="preserve">第一节 2024-2029年中国垃圾车行业投资前景分析</w:t>
      </w:r>
    </w:p>
    <w:p>
      <w:pPr>
        <w:spacing w:after="150"/>
      </w:pPr>
      <w:r>
        <w:rPr/>
        <w:t xml:space="preserve">一、垃圾车行业发展前景</w:t>
      </w:r>
    </w:p>
    <w:p>
      <w:pPr>
        <w:spacing w:after="150"/>
      </w:pPr>
      <w:r>
        <w:rPr/>
        <w:t xml:space="preserve">二、垃圾车发展趋势分析</w:t>
      </w:r>
    </w:p>
    <w:p>
      <w:pPr>
        <w:spacing w:after="150"/>
      </w:pPr>
      <w:r>
        <w:rPr/>
        <w:t xml:space="preserve">三、垃圾车市场前景分析</w:t>
      </w:r>
    </w:p>
    <w:p>
      <w:pPr>
        <w:spacing w:after="150"/>
      </w:pPr>
      <w:r>
        <w:rPr/>
        <w:t xml:space="preserve">第二节 2024-2029年中国垃圾车行业投资风险分析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2024-2029年垃圾车行业投资策略及建议</w:t>
      </w:r>
    </w:p>
    <w:p>
      <w:pPr>
        <w:spacing w:after="150"/>
      </w:pPr>
      <w:r>
        <w:rPr>
          <w:b w:val="1"/>
          <w:bCs w:val="1"/>
        </w:rPr>
        <w:t xml:space="preserve">第十章 垃圾车企业投资战略与客户策略分析</w:t>
      </w:r>
    </w:p>
    <w:p>
      <w:pPr>
        <w:spacing w:after="150"/>
      </w:pPr>
      <w:r>
        <w:rPr/>
        <w:t xml:space="preserve">第一节 垃圾车企业发展战略规划背景意义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垃圾车企业战略规划制定依据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垃圾车企业战略规划策略分析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垃圾车企业重点客户战略实施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图表：垃圾车产业链结构示意图</w:t>
      </w:r>
    </w:p>
    <w:p>
      <w:pPr>
        <w:spacing w:after="150"/>
      </w:pPr>
      <w:r>
        <w:rPr/>
        <w:t xml:space="preserve">图表：垃圾车产业成长周期示意图</w:t>
      </w:r>
    </w:p>
    <w:p>
      <w:pPr>
        <w:spacing w:after="150"/>
      </w:pPr>
      <w:r>
        <w:rPr/>
        <w:t xml:space="preserve">图表：2019-2023年中国垃圾车产量及其增速走势图</w:t>
      </w:r>
    </w:p>
    <w:p>
      <w:pPr>
        <w:spacing w:after="150"/>
      </w:pPr>
      <w:r>
        <w:rPr/>
        <w:t xml:space="preserve">图表：2019-2023年中国垃圾车消费量及其增速走势图</w:t>
      </w:r>
    </w:p>
    <w:p>
      <w:pPr>
        <w:spacing w:after="150"/>
      </w:pPr>
      <w:r>
        <w:rPr/>
        <w:t xml:space="preserve">图表：2019-2023年中国垃圾车市场规模及其增速走势图</w:t>
      </w:r>
    </w:p>
    <w:p>
      <w:pPr>
        <w:spacing w:after="150"/>
      </w:pPr>
      <w:r>
        <w:rPr/>
        <w:t xml:space="preserve">图表：2019-2023年中国垃圾车市场价格走势图</w:t>
      </w:r>
    </w:p>
    <w:p>
      <w:pPr>
        <w:spacing w:after="150"/>
      </w:pPr>
      <w:r>
        <w:rPr/>
        <w:t xml:space="preserve">图表：2024-2029年中国垃圾车产量及消费量预测</w:t>
      </w:r>
    </w:p>
    <w:p>
      <w:pPr>
        <w:spacing w:after="150"/>
      </w:pPr>
      <w:r>
        <w:rPr/>
        <w:t xml:space="preserve">图表：2024-2029年中国垃圾车市场价格走势预测</w:t>
      </w:r>
    </w:p>
    <w:p>
      <w:pPr>
        <w:spacing w:after="150"/>
      </w:pPr>
      <w:r>
        <w:rPr/>
        <w:t xml:space="preserve">图表：2019-2023年我国垃圾车市场规模分区域统计表</w:t>
      </w:r>
    </w:p>
    <w:p>
      <w:pPr>
        <w:spacing w:after="150"/>
      </w:pPr>
      <w:r>
        <w:rPr/>
        <w:t xml:space="preserve">图表：2019-2023年中国垃圾车行业利润增长趋势图</w:t>
      </w:r>
    </w:p>
    <w:p>
      <w:pPr>
        <w:spacing w:after="150"/>
      </w:pPr>
      <w:r>
        <w:rPr/>
        <w:t xml:space="preserve">图表：2019-2023年中国垃圾车行业亏损面统计</w:t>
      </w:r>
    </w:p>
    <w:p>
      <w:pPr>
        <w:spacing w:after="150"/>
      </w:pPr>
      <w:r>
        <w:rPr/>
        <w:t xml:space="preserve">图表：2019-2023年中国垃圾车行业亏损总额统计</w:t>
      </w:r>
    </w:p>
    <w:p>
      <w:pPr>
        <w:spacing w:after="150"/>
      </w:pPr>
      <w:r>
        <w:rPr/>
        <w:t xml:space="preserve">图表：2019-2023年中国垃圾车行业产量统计</w:t>
      </w:r>
    </w:p>
    <w:p>
      <w:pPr>
        <w:spacing w:after="150"/>
      </w:pPr>
      <w:r>
        <w:rPr/>
        <w:t xml:space="preserve">图表：2019-2023年中国垃圾车行业市场规模情况</w:t>
      </w:r>
    </w:p>
    <w:p>
      <w:pPr>
        <w:spacing w:after="150"/>
      </w:pPr>
      <w:r>
        <w:rPr/>
        <w:t xml:space="preserve">图表：2019-2023年中国垃圾车行业资产负债率情况</w:t>
      </w:r>
    </w:p>
    <w:p>
      <w:pPr>
        <w:spacing w:after="150"/>
      </w:pPr>
      <w:r>
        <w:rPr/>
        <w:t xml:space="preserve">图表：2019-2023年中国垃圾车行业成本费用利润率情况</w:t>
      </w:r>
    </w:p>
    <w:p>
      <w:pPr>
        <w:spacing w:after="150"/>
      </w:pPr>
      <w:r>
        <w:rPr/>
        <w:t xml:space="preserve">图表：2019-2023年中国垃圾车行业消费规模统计</w:t>
      </w:r>
    </w:p>
    <w:p>
      <w:pPr>
        <w:spacing w:after="150"/>
      </w:pPr>
      <w:r>
        <w:rPr/>
        <w:t xml:space="preserve">图表：2019-2023年中国垃圾车行业销售利润率情况</w:t>
      </w:r>
    </w:p>
    <w:p>
      <w:pPr>
        <w:spacing w:after="150"/>
      </w:pPr>
      <w:r>
        <w:rPr/>
        <w:t xml:space="preserve">图表：2019-2023年中国垃圾车行业资产利润率情况</w:t>
      </w:r>
    </w:p>
    <w:p>
      <w:pPr>
        <w:spacing w:after="150"/>
      </w:pPr>
      <w:r>
        <w:rPr/>
        <w:t xml:space="preserve">图表：2019-2023年中国垃圾车行业毛利率情况</w:t>
      </w:r>
    </w:p>
    <w:p>
      <w:pPr>
        <w:spacing w:after="150"/>
      </w:pPr>
      <w:r>
        <w:rPr/>
        <w:t xml:space="preserve">图表：2019-2023年中国垃圾车行业应收账款周转率情况</w:t>
      </w:r>
    </w:p>
    <w:p>
      <w:pPr>
        <w:spacing w:after="150"/>
      </w:pPr>
      <w:r>
        <w:rPr/>
        <w:t xml:space="preserve">图表：2019-2023年中国垃圾车行业流动资产周转率情况</w:t>
      </w:r>
    </w:p>
    <w:p>
      <w:pPr>
        <w:spacing w:after="150"/>
      </w:pPr>
      <w:r>
        <w:rPr/>
        <w:t xml:space="preserve">图表：2019-2023年中国垃圾车行业固定资产规模情况</w:t>
      </w:r>
    </w:p>
    <w:p>
      <w:pPr>
        <w:spacing w:after="150"/>
      </w:pPr>
      <w:r>
        <w:rPr/>
        <w:t xml:space="preserve">图表：2019-2023年中国垃圾车行业总资产周转率情况</w:t>
      </w:r>
    </w:p>
    <w:p>
      <w:pPr>
        <w:spacing w:after="150"/>
      </w:pPr>
      <w:r>
        <w:rPr/>
        <w:t xml:space="preserve">图表：2019-2023年中国垃圾车行业总资产规模情况</w:t>
      </w:r>
    </w:p>
    <w:p>
      <w:pPr>
        <w:spacing w:after="150"/>
      </w:pPr>
      <w:r>
        <w:rPr/>
        <w:t xml:space="preserve">图表：2019-2023年中国垃圾车行业成本费用结构构成情况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2024-2029年垃圾车行业发展前景与投资战略分析报告</dc:title>
  <dc:description>2024-2029年垃圾车行业发展前景与投资战略分析报告</dc:description>
  <dc:subject>2024-2029年垃圾车行业发展前景与投资战略分析报告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2024-01-24T11:06:39+08:00</dcterms:created>
  <dcterms:modified xsi:type="dcterms:W3CDTF">2024-01-24T11:06:39+08:00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