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2024-2029年中国基础教育行业竞争格局分析与投资风险预测报告</w:t>
      </w:r>
    </w:p>
    <w:p>
      <w:pPr>
        <w:spacing w:after="150"/>
      </w:pPr>
      <w:r>
        <w:rPr>
          <w:b w:val="1"/>
          <w:bCs w:val="1"/>
        </w:rPr>
        <w:t xml:space="preserve">报告简介</w:t>
      </w:r>
    </w:p>
    <w:p>
      <w:pPr>
        <w:spacing w:after="150"/>
      </w:pPr>
      <w:r>
        <w:rPr/>
        <w:t xml:space="preserve">基础教育是面向全体学生的国民素质教育，其根本宗旨是为提高全民族的素质打下扎实的基础，为全体适龄儿童少年终身学习和参与社会生活打下良好的基础。狭义的基础教育是指义务教育阶段，即小学6年和初中3年;广义的基础教育是指包括学前教育、小学教育、初中教育、高中教育和中职教育这几个阶段的基础教育阶段，即高等教育阶段前的各个阶段。广义的基础教育定义会被越来越多的人所接受。</w:t>
      </w:r>
    </w:p>
    <w:p>
      <w:pPr>
        <w:spacing w:after="150"/>
      </w:pPr>
      <w:r>
        <w:rPr/>
        <w:t xml:space="preserve">基础教育对于提高中华民族的素质，培养各级各类人才，促进社会主义现代化建设具有全局性、基础性和先导性的作用。我国基础教育实行在国家宏观指导下主要由地方负责、分级管理的体制。多年来，国家坚持教育适度超前发展，把基础教育摆在优先地位，并作为基础设施和教育事业发展的重点领域予以保障。基础教育，作为造就人才和提高国民素质的奠基工程，在世界各国面向21世纪的教育改革中占有重要地位。</w:t>
      </w:r>
    </w:p>
    <w:p>
      <w:pPr>
        <w:spacing w:after="150"/>
      </w:pPr>
      <w:r>
        <w:rPr/>
        <w:t xml:space="preserve">百年大计，教育为本。教育事业在我国一直处于举足轻重的地位，受到社会各界的重视，因此而催生的教育市场也备受关注，尤其是最为重要的基础教育阶段。由于国内庞大的适龄人口基数和较高的教育培训消费的双因素促使下，我国基础教育阶段的教育市场空间巨大且仍在增长。</w:t>
      </w:r>
    </w:p>
    <w:p>
      <w:pPr>
        <w:spacing w:after="150"/>
      </w:pPr>
      <w:r>
        <w:rPr/>
        <w:t xml:space="preserve">本研究咨询报告由北京中道泰和信息咨询有限公司领衔撰写，在大量周密的市场调研基础上，主要依据了国家统计局、国家教育部、国家经济信息中心、国务院发展研究中心、中国经济景气监测中心、51行业报告网、全国及海外多种相关报刊杂志的基础信息等公布和提供的大量资料，对国际、国内基础教育行业市场发展状况、关联行业发展状况、行业竞争状况、优势企业发展状况、消费现状以及行业营销进行了深入的分析，在总结中国基础教育行业发展历程的基础上，结合新时期的各方面因素，对中国基础教育行业的发展趋势给予了细致和审慎的预测论证。本报告是基础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第一章基础教育行业发展综述1</w:t>
      </w:r>
    </w:p>
    <w:p>
      <w:pPr>
        <w:spacing w:after="150"/>
      </w:pPr>
      <w:r>
        <w:rPr/>
        <w:t xml:space="preserve">第一节 基础教育行业相关概述1</w:t>
      </w:r>
    </w:p>
    <w:p>
      <w:pPr>
        <w:spacing w:after="150"/>
      </w:pPr>
      <w:r>
        <w:rPr/>
        <w:t xml:space="preserve">一、基础教育行业定义及研究范围1</w:t>
      </w:r>
    </w:p>
    <w:p>
      <w:pPr>
        <w:spacing w:after="150"/>
      </w:pPr>
      <w:r>
        <w:rPr/>
        <w:t xml:space="preserve">二、基础教育的分类1</w:t>
      </w:r>
    </w:p>
    <w:p>
      <w:pPr>
        <w:spacing w:after="150"/>
      </w:pPr>
      <w:r>
        <w:rPr/>
        <w:t xml:space="preserve">三、基础教育行业的特点分析2</w:t>
      </w:r>
    </w:p>
    <w:p>
      <w:pPr>
        <w:spacing w:after="150"/>
      </w:pPr>
      <w:r>
        <w:rPr/>
        <w:t xml:space="preserve">第二节 基础教育行业发展环境PEST分析3</w:t>
      </w:r>
    </w:p>
    <w:p>
      <w:pPr>
        <w:spacing w:after="150"/>
      </w:pPr>
      <w:r>
        <w:rPr/>
        <w:t xml:space="preserve">一、行业政策环境分析3</w:t>
      </w:r>
    </w:p>
    <w:p>
      <w:pPr>
        <w:spacing w:after="150"/>
      </w:pPr>
      <w:r>
        <w:rPr/>
        <w:t xml:space="preserve">二、行业经济环境分析36</w:t>
      </w:r>
    </w:p>
    <w:p>
      <w:pPr>
        <w:spacing w:after="150"/>
      </w:pPr>
      <w:r>
        <w:rPr/>
        <w:t xml:space="preserve">三、行业社会环境分析43</w:t>
      </w:r>
    </w:p>
    <w:p>
      <w:pPr>
        <w:spacing w:after="150"/>
      </w:pPr>
      <w:r>
        <w:rPr>
          <w:b w:val="1"/>
          <w:bCs w:val="1"/>
        </w:rPr>
        <w:t xml:space="preserve">第二章 当代背景下基础教育的发展机会分析50</w:t>
      </w:r>
    </w:p>
    <w:p>
      <w:pPr>
        <w:spacing w:after="150"/>
      </w:pPr>
      <w:r>
        <w:rPr/>
        <w:t xml:space="preserve">第一节 基础教育政策及其实施情况50</w:t>
      </w:r>
    </w:p>
    <w:p>
      <w:pPr>
        <w:spacing w:after="150"/>
      </w:pPr>
      <w:r>
        <w:rPr/>
        <w:t xml:space="preserve">一、基础教育相关政策解读50</w:t>
      </w:r>
    </w:p>
    <w:p>
      <w:pPr>
        <w:spacing w:after="150"/>
      </w:pPr>
      <w:r>
        <w:rPr/>
        <w:t xml:space="preserve">二、基础教育计划实施成果解读52</w:t>
      </w:r>
    </w:p>
    <w:p>
      <w:pPr>
        <w:spacing w:after="150"/>
      </w:pPr>
      <w:r>
        <w:rPr/>
        <w:t xml:space="preserve">第二节 基础教育在国民经济中的地位及作用分析54</w:t>
      </w:r>
    </w:p>
    <w:p>
      <w:pPr>
        <w:spacing w:after="150"/>
      </w:pPr>
      <w:r>
        <w:rPr/>
        <w:t xml:space="preserve">一、基础教育内涵与特征54</w:t>
      </w:r>
    </w:p>
    <w:p>
      <w:pPr>
        <w:spacing w:after="150"/>
      </w:pPr>
      <w:r>
        <w:rPr/>
        <w:t xml:space="preserve">二、基础教育与经济的关系分析54</w:t>
      </w:r>
    </w:p>
    <w:p>
      <w:pPr>
        <w:spacing w:after="150"/>
      </w:pPr>
      <w:r>
        <w:rPr/>
        <w:t xml:space="preserve">第三节 国内环境背景下基础教育发展的SWOT分析55</w:t>
      </w:r>
    </w:p>
    <w:p>
      <w:pPr>
        <w:spacing w:after="150"/>
      </w:pPr>
      <w:r>
        <w:rPr/>
        <w:t xml:space="preserve">一、国家战略对基础教育产业的影响分析55</w:t>
      </w:r>
    </w:p>
    <w:p>
      <w:pPr>
        <w:spacing w:after="150"/>
      </w:pPr>
      <w:r>
        <w:rPr/>
        <w:t xml:space="preserve">二、国家战略背景下基础教育发展的SWOT分析58</w:t>
      </w:r>
    </w:p>
    <w:p>
      <w:pPr>
        <w:spacing w:after="150"/>
      </w:pPr>
      <w:r>
        <w:rPr>
          <w:b w:val="1"/>
          <w:bCs w:val="1"/>
        </w:rPr>
        <w:t xml:space="preserve">第三章 国际基础教育行业发展分析61</w:t>
      </w:r>
    </w:p>
    <w:p>
      <w:pPr>
        <w:spacing w:after="150"/>
      </w:pPr>
      <w:r>
        <w:rPr/>
        <w:t xml:space="preserve">第一节 国际基础教育行业发展环境分析61</w:t>
      </w:r>
    </w:p>
    <w:p>
      <w:pPr>
        <w:spacing w:after="150"/>
      </w:pPr>
      <w:r>
        <w:rPr/>
        <w:t xml:space="preserve">一、全球人口状况分析61</w:t>
      </w:r>
    </w:p>
    <w:p>
      <w:pPr>
        <w:spacing w:after="150"/>
      </w:pPr>
      <w:r>
        <w:rPr/>
        <w:t xml:space="preserve">二、国际宏观经济环境分析61</w:t>
      </w:r>
    </w:p>
    <w:p>
      <w:pPr>
        <w:spacing w:after="150"/>
      </w:pPr>
      <w:r>
        <w:rPr/>
        <w:t xml:space="preserve">第二节 国际基础教育行业发展现状分析63</w:t>
      </w:r>
    </w:p>
    <w:p>
      <w:pPr>
        <w:spacing w:after="150"/>
      </w:pPr>
      <w:r>
        <w:rPr/>
        <w:t xml:space="preserve">一、国际基础教育行业发展概况63</w:t>
      </w:r>
    </w:p>
    <w:p>
      <w:pPr>
        <w:spacing w:after="150"/>
      </w:pPr>
      <w:r>
        <w:rPr/>
        <w:t xml:space="preserve">二、主要国家基础教育行业的经济效益分析66</w:t>
      </w:r>
    </w:p>
    <w:p>
      <w:pPr>
        <w:spacing w:after="150"/>
      </w:pPr>
      <w:r>
        <w:rPr/>
        <w:t xml:space="preserve">三、国际基础教育行业的发展趋势分析70</w:t>
      </w:r>
    </w:p>
    <w:p>
      <w:pPr>
        <w:spacing w:after="150"/>
      </w:pPr>
      <w:r>
        <w:rPr/>
        <w:t xml:space="preserve">第三节 主要国家及地区基础教育行业发展状况及经验借鉴74</w:t>
      </w:r>
    </w:p>
    <w:p>
      <w:pPr>
        <w:spacing w:after="150"/>
      </w:pPr>
      <w:r>
        <w:rPr/>
        <w:t xml:space="preserve">一、美国基础教育行业发展分析74</w:t>
      </w:r>
    </w:p>
    <w:p>
      <w:pPr>
        <w:spacing w:after="150"/>
      </w:pPr>
      <w:r>
        <w:rPr/>
        <w:t xml:space="preserve">二、欧洲基础教育行业发展分析78</w:t>
      </w:r>
    </w:p>
    <w:p>
      <w:pPr>
        <w:spacing w:after="150"/>
      </w:pPr>
      <w:r>
        <w:rPr/>
        <w:t xml:space="preserve">三、日本基础教育行业发展分析81</w:t>
      </w:r>
    </w:p>
    <w:p>
      <w:pPr>
        <w:spacing w:after="150"/>
      </w:pPr>
      <w:r>
        <w:rPr/>
        <w:t xml:space="preserve">四、台湾地区基础教育行业发展分析82</w:t>
      </w:r>
    </w:p>
    <w:p>
      <w:pPr>
        <w:spacing w:after="150"/>
      </w:pPr>
      <w:r>
        <w:rPr/>
        <w:t xml:space="preserve">五、国外基础教育行业发展经验总结86</w:t>
      </w:r>
    </w:p>
    <w:p>
      <w:pPr>
        <w:spacing w:after="150"/>
      </w:pPr>
      <w:r>
        <w:rPr>
          <w:b w:val="1"/>
          <w:bCs w:val="1"/>
        </w:rPr>
        <w:t xml:space="preserve">第四章 中国基础教育行业发展现状分析88</w:t>
      </w:r>
    </w:p>
    <w:p>
      <w:pPr>
        <w:spacing w:after="150"/>
      </w:pPr>
      <w:r>
        <w:rPr/>
        <w:t xml:space="preserve">第一节 中国基础教育行业发展概况88</w:t>
      </w:r>
    </w:p>
    <w:p>
      <w:pPr>
        <w:spacing w:after="150"/>
      </w:pPr>
      <w:r>
        <w:rPr/>
        <w:t xml:space="preserve">一、中国基础教育行业发展历程88</w:t>
      </w:r>
    </w:p>
    <w:p>
      <w:pPr>
        <w:spacing w:after="150"/>
      </w:pPr>
      <w:r>
        <w:rPr/>
        <w:t xml:space="preserve">二、中国基础教育发展状况89</w:t>
      </w:r>
    </w:p>
    <w:p>
      <w:pPr>
        <w:spacing w:after="150"/>
      </w:pPr>
      <w:r>
        <w:rPr/>
        <w:t xml:space="preserve">第二节 中国基础教育运营分析96</w:t>
      </w:r>
    </w:p>
    <w:p>
      <w:pPr>
        <w:spacing w:after="150"/>
      </w:pPr>
      <w:r>
        <w:rPr/>
        <w:t xml:space="preserve">一、中国基础教育经营模式分析96</w:t>
      </w:r>
    </w:p>
    <w:p>
      <w:pPr>
        <w:spacing w:after="150"/>
      </w:pPr>
      <w:r>
        <w:rPr/>
        <w:t xml:space="preserve">二、中国基础教育经营项目分析96</w:t>
      </w:r>
    </w:p>
    <w:p>
      <w:pPr>
        <w:spacing w:after="150"/>
      </w:pPr>
      <w:r>
        <w:rPr/>
        <w:t xml:space="preserve">三、中国基础教育运营存在的问题97</w:t>
      </w:r>
    </w:p>
    <w:p>
      <w:pPr>
        <w:spacing w:after="150"/>
      </w:pPr>
      <w:r>
        <w:rPr>
          <w:b w:val="1"/>
          <w:bCs w:val="1"/>
        </w:rPr>
        <w:t xml:space="preserve">第五章 互联网对基础教育的影响分析 99</w:t>
      </w:r>
    </w:p>
    <w:p>
      <w:pPr>
        <w:spacing w:after="150"/>
      </w:pPr>
      <w:r>
        <w:rPr/>
        <w:t xml:space="preserve">第一节 互联网对基础教育行业的影响99</w:t>
      </w:r>
    </w:p>
    <w:p>
      <w:pPr>
        <w:spacing w:after="150"/>
      </w:pPr>
      <w:r>
        <w:rPr/>
        <w:t xml:space="preserve">一、智能基础教育设备发展情况分析99</w:t>
      </w:r>
    </w:p>
    <w:p>
      <w:pPr>
        <w:spacing w:after="150"/>
      </w:pPr>
      <w:r>
        <w:rPr/>
        <w:t xml:space="preserve">二、基础教育智能设备经营模式分析102</w:t>
      </w:r>
    </w:p>
    <w:p>
      <w:pPr>
        <w:spacing w:after="150"/>
      </w:pPr>
      <w:r>
        <w:rPr/>
        <w:t xml:space="preserve">三、智能设备对基础教育行业的影响分析112</w:t>
      </w:r>
    </w:p>
    <w:p>
      <w:pPr>
        <w:spacing w:after="150"/>
      </w:pPr>
      <w:r>
        <w:rPr/>
        <w:t xml:space="preserve">第二节 互联网+基础教育发展模式分析119</w:t>
      </w:r>
    </w:p>
    <w:p>
      <w:pPr>
        <w:spacing w:after="150"/>
      </w:pPr>
      <w:r>
        <w:rPr/>
        <w:t xml:space="preserve">一、互联网+基础教育商业模式解析119</w:t>
      </w:r>
    </w:p>
    <w:p>
      <w:pPr>
        <w:spacing w:after="150"/>
      </w:pPr>
      <w:r>
        <w:rPr/>
        <w:t xml:space="preserve">二、互联网+基础教育案例分析120</w:t>
      </w:r>
    </w:p>
    <w:p>
      <w:pPr>
        <w:spacing w:after="150"/>
      </w:pPr>
      <w:r>
        <w:rPr/>
        <w:t xml:space="preserve">三、互联网背景下基础教育行业发展趋势分析127</w:t>
      </w:r>
    </w:p>
    <w:p>
      <w:pPr>
        <w:spacing w:after="150"/>
      </w:pPr>
      <w:r>
        <w:rPr>
          <w:b w:val="1"/>
          <w:bCs w:val="1"/>
        </w:rPr>
        <w:t xml:space="preserve">第六章 中国基础教育需求与消费者偏好调查131</w:t>
      </w:r>
    </w:p>
    <w:p>
      <w:pPr>
        <w:spacing w:after="150"/>
      </w:pPr>
      <w:r>
        <w:rPr/>
        <w:t xml:space="preserve">第一节 基础教育产品目标客户群体调查131</w:t>
      </w:r>
    </w:p>
    <w:p>
      <w:pPr>
        <w:spacing w:after="150"/>
      </w:pPr>
      <w:r>
        <w:rPr/>
        <w:t xml:space="preserve">一、不同收入水平消费者偏好调查131</w:t>
      </w:r>
    </w:p>
    <w:p>
      <w:pPr>
        <w:spacing w:after="150"/>
      </w:pPr>
      <w:r>
        <w:rPr/>
        <w:t xml:space="preserve">二、不同年龄的消费者偏好调查132</w:t>
      </w:r>
    </w:p>
    <w:p>
      <w:pPr>
        <w:spacing w:after="150"/>
      </w:pPr>
      <w:r>
        <w:rPr/>
        <w:t xml:space="preserve">三、不同地区的消费者偏好调查132</w:t>
      </w:r>
    </w:p>
    <w:p>
      <w:pPr>
        <w:spacing w:after="150"/>
      </w:pPr>
      <w:r>
        <w:rPr/>
        <w:t xml:space="preserve">第二节 基础教育产品的品牌市场调查133</w:t>
      </w:r>
    </w:p>
    <w:p>
      <w:pPr>
        <w:spacing w:after="150"/>
      </w:pPr>
      <w:r>
        <w:rPr/>
        <w:t xml:space="preserve">一、消费者对基础教育品牌认知度宏观调查133</w:t>
      </w:r>
    </w:p>
    <w:p>
      <w:pPr>
        <w:spacing w:after="150"/>
      </w:pPr>
      <w:r>
        <w:rPr/>
        <w:t xml:space="preserve">二、消费者对基础教育品牌的首要认知渠道133</w:t>
      </w:r>
    </w:p>
    <w:p>
      <w:pPr>
        <w:spacing w:after="150"/>
      </w:pPr>
      <w:r>
        <w:rPr/>
        <w:t xml:space="preserve">三、消费者经常购买的品牌调查133</w:t>
      </w:r>
    </w:p>
    <w:p>
      <w:pPr>
        <w:spacing w:after="150"/>
      </w:pPr>
      <w:r>
        <w:rPr/>
        <w:t xml:space="preserve">四、基础教育品牌忠诚度调查134</w:t>
      </w:r>
    </w:p>
    <w:p>
      <w:pPr>
        <w:spacing w:after="150"/>
      </w:pPr>
      <w:r>
        <w:rPr/>
        <w:t xml:space="preserve">五、基础教育品牌市场占有率调查134</w:t>
      </w:r>
    </w:p>
    <w:p>
      <w:pPr>
        <w:spacing w:after="150"/>
      </w:pPr>
      <w:r>
        <w:rPr/>
        <w:t xml:space="preserve">六、消费者的消费理念调研135</w:t>
      </w:r>
    </w:p>
    <w:p>
      <w:pPr>
        <w:spacing w:after="150"/>
      </w:pPr>
      <w:r>
        <w:rPr/>
        <w:t xml:space="preserve">第三节 不同客户购买相关的态度及影响分析135</w:t>
      </w:r>
    </w:p>
    <w:p>
      <w:pPr>
        <w:spacing w:after="150"/>
      </w:pPr>
      <w:r>
        <w:rPr/>
        <w:t xml:space="preserve">一、价格敏感程度135</w:t>
      </w:r>
    </w:p>
    <w:p>
      <w:pPr>
        <w:spacing w:after="150"/>
      </w:pPr>
      <w:r>
        <w:rPr/>
        <w:t xml:space="preserve">二、选择的影响因素136</w:t>
      </w:r>
    </w:p>
    <w:p>
      <w:pPr>
        <w:spacing w:after="150"/>
      </w:pPr>
      <w:r>
        <w:rPr>
          <w:b w:val="1"/>
          <w:bCs w:val="1"/>
        </w:rPr>
        <w:t xml:space="preserve">第七章 中国重点城市基础教育市场分析137</w:t>
      </w:r>
    </w:p>
    <w:p>
      <w:pPr>
        <w:spacing w:after="150"/>
      </w:pPr>
      <w:r>
        <w:rPr/>
        <w:t xml:space="preserve">第一节 北京市基础教育市场分析137</w:t>
      </w:r>
    </w:p>
    <w:p>
      <w:pPr>
        <w:spacing w:after="150"/>
      </w:pPr>
      <w:r>
        <w:rPr/>
        <w:t xml:space="preserve">一、北京市基础教育行业需求分析137</w:t>
      </w:r>
    </w:p>
    <w:p>
      <w:pPr>
        <w:spacing w:after="150"/>
      </w:pPr>
      <w:r>
        <w:rPr/>
        <w:t xml:space="preserve">二、北京市基础教育发展情况138</w:t>
      </w:r>
    </w:p>
    <w:p>
      <w:pPr>
        <w:spacing w:after="150"/>
      </w:pPr>
      <w:r>
        <w:rPr/>
        <w:t xml:space="preserve">三、北京市基础教育存在的问题与建议138</w:t>
      </w:r>
    </w:p>
    <w:p>
      <w:pPr>
        <w:spacing w:after="150"/>
      </w:pPr>
      <w:r>
        <w:rPr/>
        <w:t xml:space="preserve">第二节 上海市基础教育市场分析139</w:t>
      </w:r>
    </w:p>
    <w:p>
      <w:pPr>
        <w:spacing w:after="150"/>
      </w:pPr>
      <w:r>
        <w:rPr/>
        <w:t xml:space="preserve">一、上海市基础教育行业需求分析139</w:t>
      </w:r>
    </w:p>
    <w:p>
      <w:pPr>
        <w:spacing w:after="150"/>
      </w:pPr>
      <w:r>
        <w:rPr/>
        <w:t xml:space="preserve">二、上海市基础教育发展情况141</w:t>
      </w:r>
    </w:p>
    <w:p>
      <w:pPr>
        <w:spacing w:after="150"/>
      </w:pPr>
      <w:r>
        <w:rPr/>
        <w:t xml:space="preserve">三、上海市基础教育存在的问题与建议142</w:t>
      </w:r>
    </w:p>
    <w:p>
      <w:pPr>
        <w:spacing w:after="150"/>
      </w:pPr>
      <w:r>
        <w:rPr/>
        <w:t xml:space="preserve">第三节 天津市基础教育市场分析142</w:t>
      </w:r>
    </w:p>
    <w:p>
      <w:pPr>
        <w:spacing w:after="150"/>
      </w:pPr>
      <w:r>
        <w:rPr/>
        <w:t xml:space="preserve">一、天津市基础教育行业需求分析142</w:t>
      </w:r>
    </w:p>
    <w:p>
      <w:pPr>
        <w:spacing w:after="150"/>
      </w:pPr>
      <w:r>
        <w:rPr/>
        <w:t xml:space="preserve">二、天津市基础教育发展情况144</w:t>
      </w:r>
    </w:p>
    <w:p>
      <w:pPr>
        <w:spacing w:after="150"/>
      </w:pPr>
      <w:r>
        <w:rPr/>
        <w:t xml:space="preserve">三、天津市基础教育存在的问题与建议145</w:t>
      </w:r>
    </w:p>
    <w:p>
      <w:pPr>
        <w:spacing w:after="150"/>
      </w:pPr>
      <w:r>
        <w:rPr/>
        <w:t xml:space="preserve">第四节 深圳市基础教育市场分析146</w:t>
      </w:r>
    </w:p>
    <w:p>
      <w:pPr>
        <w:spacing w:after="150"/>
      </w:pPr>
      <w:r>
        <w:rPr/>
        <w:t xml:space="preserve">一、深圳市基础教育行业需求分析146</w:t>
      </w:r>
    </w:p>
    <w:p>
      <w:pPr>
        <w:spacing w:after="150"/>
      </w:pPr>
      <w:r>
        <w:rPr/>
        <w:t xml:space="preserve">二、深圳市基础教育发展情况147</w:t>
      </w:r>
    </w:p>
    <w:p>
      <w:pPr>
        <w:spacing w:after="150"/>
      </w:pPr>
      <w:r>
        <w:rPr/>
        <w:t xml:space="preserve">三、深圳市基础教育存在的问题与建议147</w:t>
      </w:r>
    </w:p>
    <w:p>
      <w:pPr>
        <w:spacing w:after="150"/>
      </w:pPr>
      <w:r>
        <w:rPr/>
        <w:t xml:space="preserve">第五节 重庆市基础教育市场分析148</w:t>
      </w:r>
    </w:p>
    <w:p>
      <w:pPr>
        <w:spacing w:after="150"/>
      </w:pPr>
      <w:r>
        <w:rPr/>
        <w:t xml:space="preserve">一、重庆市基础教育行业需求分析148</w:t>
      </w:r>
    </w:p>
    <w:p>
      <w:pPr>
        <w:spacing w:after="150"/>
      </w:pPr>
      <w:r>
        <w:rPr/>
        <w:t xml:space="preserve">二、重庆市基础教育发展情况148</w:t>
      </w:r>
    </w:p>
    <w:p>
      <w:pPr>
        <w:spacing w:after="150"/>
      </w:pPr>
      <w:r>
        <w:rPr/>
        <w:t xml:space="preserve">三、重庆市基础教育存在的问题与建议149</w:t>
      </w:r>
    </w:p>
    <w:p>
      <w:pPr>
        <w:spacing w:after="150"/>
      </w:pPr>
      <w:r>
        <w:rPr>
          <w:b w:val="1"/>
          <w:bCs w:val="1"/>
        </w:rPr>
        <w:t xml:space="preserve">第八章 中国领先企业基础教育经营分析151</w:t>
      </w:r>
    </w:p>
    <w:p>
      <w:pPr>
        <w:spacing w:after="150"/>
      </w:pPr>
      <w:r>
        <w:rPr/>
        <w:t xml:space="preserve">第一节 中国基础教育总体状况分析151</w:t>
      </w:r>
    </w:p>
    <w:p>
      <w:pPr>
        <w:spacing w:after="150"/>
      </w:pPr>
      <w:r>
        <w:rPr/>
        <w:t xml:space="preserve">一、企业规模分析151</w:t>
      </w:r>
    </w:p>
    <w:p>
      <w:pPr>
        <w:spacing w:after="150"/>
      </w:pPr>
      <w:r>
        <w:rPr/>
        <w:t xml:space="preserve">二、企业类型分析152</w:t>
      </w:r>
    </w:p>
    <w:p>
      <w:pPr>
        <w:spacing w:after="150"/>
      </w:pPr>
      <w:r>
        <w:rPr/>
        <w:t xml:space="preserve">三、企业性质分析154</w:t>
      </w:r>
    </w:p>
    <w:p>
      <w:pPr>
        <w:spacing w:after="150"/>
      </w:pPr>
      <w:r>
        <w:rPr/>
        <w:t xml:space="preserve">第二节 领先基础教育经营状况分析155</w:t>
      </w:r>
    </w:p>
    <w:p>
      <w:pPr>
        <w:spacing w:after="150"/>
      </w:pPr>
      <w:r>
        <w:rPr/>
        <w:t xml:space="preserve">一、学大教育155</w:t>
      </w:r>
    </w:p>
    <w:p>
      <w:pPr>
        <w:spacing w:after="150"/>
      </w:pPr>
      <w:r>
        <w:rPr/>
        <w:t xml:space="preserve">二、好未来161</w:t>
      </w:r>
    </w:p>
    <w:p>
      <w:pPr>
        <w:spacing w:after="150"/>
      </w:pPr>
      <w:r>
        <w:rPr/>
        <w:t xml:space="preserve">三、环球雅思163</w:t>
      </w:r>
    </w:p>
    <w:p>
      <w:pPr>
        <w:spacing w:after="150"/>
      </w:pPr>
      <w:r>
        <w:rPr/>
        <w:t xml:space="preserve">四、安博教育164</w:t>
      </w:r>
    </w:p>
    <w:p>
      <w:pPr>
        <w:spacing w:after="150"/>
      </w:pPr>
      <w:r>
        <w:rPr/>
        <w:t xml:space="preserve">五、正保远程教育167</w:t>
      </w:r>
    </w:p>
    <w:p>
      <w:pPr>
        <w:spacing w:after="150"/>
      </w:pPr>
      <w:r>
        <w:rPr/>
        <w:t xml:space="preserve">六、龙文教育171</w:t>
      </w:r>
    </w:p>
    <w:p>
      <w:pPr>
        <w:spacing w:after="150"/>
      </w:pPr>
      <w:r>
        <w:rPr/>
        <w:t xml:space="preserve">七、弘成教育173</w:t>
      </w:r>
    </w:p>
    <w:p>
      <w:pPr>
        <w:spacing w:after="150"/>
      </w:pPr>
      <w:r>
        <w:rPr/>
        <w:t xml:space="preserve">八、新东方177</w:t>
      </w:r>
    </w:p>
    <w:p>
      <w:pPr>
        <w:spacing w:after="150"/>
      </w:pPr>
      <w:r>
        <w:rPr/>
        <w:t xml:space="preserve">九、武汉亿童文教股份有限公司180</w:t>
      </w:r>
    </w:p>
    <w:p>
      <w:pPr>
        <w:spacing w:after="150"/>
      </w:pPr>
      <w:r>
        <w:rPr/>
        <w:t xml:space="preserve">十、北京中教启星科技股份有限公司185</w:t>
      </w:r>
    </w:p>
    <w:p>
      <w:pPr>
        <w:spacing w:after="150"/>
      </w:pPr>
      <w:r>
        <w:rPr>
          <w:b w:val="1"/>
          <w:bCs w:val="1"/>
        </w:rPr>
        <w:t xml:space="preserve">第九章 中国基础教育行业投资与前景预测 191</w:t>
      </w:r>
    </w:p>
    <w:p>
      <w:pPr>
        <w:spacing w:after="150"/>
      </w:pPr>
      <w:r>
        <w:rPr/>
        <w:t xml:space="preserve">第一节 中国基础教育行业投资风险分析191</w:t>
      </w:r>
    </w:p>
    <w:p>
      <w:pPr>
        <w:spacing w:after="150"/>
      </w:pPr>
      <w:r>
        <w:rPr/>
        <w:t xml:space="preserve">一、行业宏观经济风险191</w:t>
      </w:r>
    </w:p>
    <w:p>
      <w:pPr>
        <w:spacing w:after="150"/>
      </w:pPr>
      <w:r>
        <w:rPr/>
        <w:t xml:space="preserve">二、行业政策变动风险192</w:t>
      </w:r>
    </w:p>
    <w:p>
      <w:pPr>
        <w:spacing w:after="150"/>
      </w:pPr>
      <w:r>
        <w:rPr/>
        <w:t xml:space="preserve">三、行业市场竞争风险193</w:t>
      </w:r>
    </w:p>
    <w:p>
      <w:pPr>
        <w:spacing w:after="150"/>
      </w:pPr>
      <w:r>
        <w:rPr/>
        <w:t xml:space="preserve">四、行业其他相关风险194</w:t>
      </w:r>
    </w:p>
    <w:p>
      <w:pPr>
        <w:spacing w:after="150"/>
      </w:pPr>
      <w:r>
        <w:rPr/>
        <w:t xml:space="preserve">第二节 中国基础教育行业投资特性分析195</w:t>
      </w:r>
    </w:p>
    <w:p>
      <w:pPr>
        <w:spacing w:after="150"/>
      </w:pPr>
      <w:r>
        <w:rPr/>
        <w:t xml:space="preserve">一、行业进入壁垒分析195</w:t>
      </w:r>
    </w:p>
    <w:p>
      <w:pPr>
        <w:spacing w:after="150"/>
      </w:pPr>
      <w:r>
        <w:rPr/>
        <w:t xml:space="preserve">二、行业盈利因素分析196</w:t>
      </w:r>
    </w:p>
    <w:p>
      <w:pPr>
        <w:spacing w:after="150"/>
      </w:pPr>
      <w:r>
        <w:rPr/>
        <w:t xml:space="preserve">三、行业营销模式分析196</w:t>
      </w:r>
    </w:p>
    <w:p>
      <w:pPr>
        <w:spacing w:after="150"/>
      </w:pPr>
      <w:r>
        <w:rPr/>
        <w:t xml:space="preserve">第三节 中国基础教育行业投资潜力分析198</w:t>
      </w:r>
    </w:p>
    <w:p>
      <w:pPr>
        <w:spacing w:after="150"/>
      </w:pPr>
      <w:r>
        <w:rPr/>
        <w:t xml:space="preserve">一、行业投资机会分析198</w:t>
      </w:r>
    </w:p>
    <w:p>
      <w:pPr>
        <w:spacing w:after="150"/>
      </w:pPr>
      <w:r>
        <w:rPr/>
        <w:t xml:space="preserve">二、中道泰和行业投资建议199</w:t>
      </w:r>
    </w:p>
    <w:p>
      <w:pPr>
        <w:spacing w:after="150"/>
      </w:pPr>
      <w:r>
        <w:rPr/>
        <w:t xml:space="preserve">第四节 中国基础教育行业前景预测204</w:t>
      </w:r>
    </w:p>
    <w:p>
      <w:pPr>
        <w:spacing w:after="150"/>
      </w:pPr>
      <w:r>
        <w:rPr/>
        <w:t xml:space="preserve">一、基础教育市场规模预测204</w:t>
      </w:r>
    </w:p>
    <w:p>
      <w:pPr>
        <w:spacing w:after="150"/>
      </w:pPr>
      <w:r>
        <w:rPr/>
        <w:t xml:space="preserve">二、基础教育市场发展预测204</w:t>
      </w:r>
    </w:p>
    <w:p>
      <w:pPr>
        <w:spacing w:after="150"/>
      </w:pPr>
      <w:r>
        <w:rPr>
          <w:b w:val="1"/>
          <w:bCs w:val="1"/>
        </w:rPr>
        <w:t xml:space="preserve">图表目录</w:t>
      </w:r>
    </w:p>
    <w:p>
      <w:pPr>
        <w:spacing w:after="150"/>
      </w:pPr>
      <w:r>
        <w:rPr/>
        <w:t xml:space="preserve">图表：2019-2023年国内生产总值及其增长速度37</w:t>
      </w:r>
    </w:p>
    <w:p>
      <w:pPr>
        <w:spacing w:after="150"/>
      </w:pPr>
      <w:r>
        <w:rPr/>
        <w:t xml:space="preserve">图表：2019-2023年国内生产总值增长速度(季度对比)38</w:t>
      </w:r>
    </w:p>
    <w:p>
      <w:pPr>
        <w:spacing w:after="150"/>
      </w:pPr>
      <w:r>
        <w:rPr/>
        <w:t xml:space="preserve">图表：2019-2023年居民消费价格上涨情况(月度同比)39</w:t>
      </w:r>
    </w:p>
    <w:p>
      <w:pPr>
        <w:spacing w:after="150"/>
      </w:pPr>
      <w:r>
        <w:rPr/>
        <w:t xml:space="preserve">图表：2019-2023年全国居民消费价格涨跌幅40</w:t>
      </w:r>
    </w:p>
    <w:p>
      <w:pPr>
        <w:spacing w:after="150"/>
      </w:pPr>
      <w:r>
        <w:rPr/>
        <w:t xml:space="preserve">图表：2019-2023年12月份居民消费价格分类别同比涨跌幅40</w:t>
      </w:r>
    </w:p>
    <w:p>
      <w:pPr>
        <w:spacing w:after="150"/>
      </w:pPr>
      <w:r>
        <w:rPr/>
        <w:t xml:space="preserve">图表：2019-2023年人口数及其构成43</w:t>
      </w:r>
    </w:p>
    <w:p>
      <w:pPr>
        <w:spacing w:after="150"/>
      </w:pPr>
      <w:r>
        <w:rPr/>
        <w:t xml:space="preserve">图表：2019-2023年城镇新增就业人数44</w:t>
      </w:r>
    </w:p>
    <w:p>
      <w:pPr>
        <w:spacing w:after="150"/>
      </w:pPr>
      <w:r>
        <w:rPr/>
        <w:t xml:space="preserve">图表：2019-2023年全员劳动生产率44</w:t>
      </w:r>
    </w:p>
    <w:p>
      <w:pPr>
        <w:spacing w:after="150"/>
      </w:pPr>
      <w:r>
        <w:rPr/>
        <w:t xml:space="preserve">图表：中国人口年龄结构图45</w:t>
      </w:r>
    </w:p>
    <w:p>
      <w:pPr>
        <w:spacing w:after="150"/>
      </w:pPr>
      <w:r>
        <w:rPr/>
        <w:t xml:space="preserve">图表：2019-2023年教育固定资产投资及占全社会固定资产投资比重91</w:t>
      </w:r>
    </w:p>
    <w:p>
      <w:pPr>
        <w:spacing w:after="150"/>
      </w:pPr>
      <w:r>
        <w:rPr/>
        <w:t xml:space="preserve">图表：基础教育培训机构教学点排名91</w:t>
      </w:r>
    </w:p>
    <w:p>
      <w:pPr>
        <w:spacing w:after="150"/>
      </w:pPr>
      <w:r>
        <w:rPr/>
        <w:t xml:space="preserve">图表：在线基础教育培训机构教学点92</w:t>
      </w:r>
    </w:p>
    <w:p>
      <w:pPr>
        <w:spacing w:after="150"/>
      </w:pPr>
      <w:r>
        <w:rPr/>
        <w:t xml:space="preserve">图表：2019-2023年全国普通小学、初中、高中学校数量95</w:t>
      </w:r>
    </w:p>
    <w:p>
      <w:pPr>
        <w:spacing w:after="150"/>
      </w:pPr>
      <w:r>
        <w:rPr/>
        <w:t xml:space="preserve">图表：2019-2023年全国普通小学、初中、高中教师数量95</w:t>
      </w:r>
    </w:p>
    <w:p>
      <w:pPr>
        <w:spacing w:after="150"/>
      </w:pPr>
      <w:r>
        <w:rPr/>
        <w:t xml:space="preserve">图表：2019-2023年6-2019-2023年2月我国笔记本电脑出货量99</w:t>
      </w:r>
    </w:p>
    <w:p>
      <w:pPr>
        <w:spacing w:after="150"/>
      </w:pPr>
      <w:r>
        <w:rPr/>
        <w:t xml:space="preserve">图表：在线教育用户终端使用情况(单位：%)100</w:t>
      </w:r>
    </w:p>
    <w:p>
      <w:pPr>
        <w:spacing w:after="150"/>
      </w:pPr>
      <w:r>
        <w:rPr/>
        <w:t xml:space="preserve">图表：部分基础教育APP优缺点对比101</w:t>
      </w:r>
    </w:p>
    <w:p>
      <w:pPr>
        <w:spacing w:after="150"/>
      </w:pPr>
      <w:r>
        <w:rPr/>
        <w:t xml:space="preserve">图表：不同消费能力基础教育产品消费者占比131</w:t>
      </w:r>
    </w:p>
    <w:p>
      <w:pPr>
        <w:spacing w:after="150"/>
      </w:pPr>
      <w:r>
        <w:rPr/>
        <w:t xml:space="preserve">图表：不同年龄的消费者偏好调查132</w:t>
      </w:r>
    </w:p>
    <w:p>
      <w:pPr>
        <w:spacing w:after="150"/>
      </w:pPr>
      <w:r>
        <w:rPr/>
        <w:t xml:space="preserve">图表：不同地区的基础教育消费者偏好调查132</w:t>
      </w:r>
    </w:p>
    <w:p>
      <w:pPr>
        <w:spacing w:after="150"/>
      </w:pPr>
      <w:r>
        <w:rPr/>
        <w:t xml:space="preserve">图表：消费者对基础教育品牌的认知渠道133</w:t>
      </w:r>
    </w:p>
    <w:p>
      <w:pPr>
        <w:spacing w:after="150"/>
      </w:pPr>
      <w:r>
        <w:rPr/>
        <w:t xml:space="preserve">图表：消费者的基础教育品牌搜索排名133</w:t>
      </w:r>
    </w:p>
    <w:p>
      <w:pPr>
        <w:spacing w:after="150"/>
      </w:pPr>
      <w:r>
        <w:rPr/>
        <w:t xml:space="preserve">图表：基础教育消费者手机安装APP占比134</w:t>
      </w:r>
    </w:p>
    <w:p>
      <w:pPr>
        <w:spacing w:after="150"/>
      </w:pPr>
      <w:r>
        <w:rPr/>
        <w:t xml:space="preserve">图表：消费者的基础教育选择影响因素135</w:t>
      </w:r>
    </w:p>
    <w:p>
      <w:pPr>
        <w:spacing w:after="150"/>
      </w:pPr>
      <w:r>
        <w:rPr/>
        <w:t xml:space="preserve">图表：消费者的基础教育消费区间135</w:t>
      </w:r>
    </w:p>
    <w:p>
      <w:pPr>
        <w:spacing w:after="150"/>
      </w:pPr>
      <w:r>
        <w:rPr/>
        <w:t xml:space="preserve">图表：消费者的基础教育选择影响因素136</w:t>
      </w:r>
    </w:p>
    <w:p>
      <w:pPr>
        <w:spacing w:after="150"/>
      </w:pPr>
      <w:r>
        <w:rPr/>
        <w:t xml:space="preserve">图表：2017和2019-2023年北京0-14岁人数对比 137</w:t>
      </w:r>
    </w:p>
    <w:p>
      <w:pPr>
        <w:spacing w:after="150"/>
      </w:pPr>
      <w:r>
        <w:rPr/>
        <w:t xml:space="preserve">图表：上海市常住学龄人口的空间分布140</w:t>
      </w:r>
    </w:p>
    <w:p>
      <w:pPr>
        <w:spacing w:after="150"/>
      </w:pPr>
      <w:r>
        <w:rPr/>
        <w:t xml:space="preserve">图表：上海市各区县外来常住学龄儿童与户籍常住儿童对比141</w:t>
      </w:r>
    </w:p>
    <w:p>
      <w:pPr>
        <w:spacing w:after="150"/>
      </w:pPr>
      <w:r>
        <w:rPr/>
        <w:t xml:space="preserve">图表：天津市幼儿园、小学、中学学校数量144</w:t>
      </w:r>
    </w:p>
    <w:p>
      <w:pPr>
        <w:spacing w:after="150"/>
      </w:pPr>
      <w:r>
        <w:rPr/>
        <w:t xml:space="preserve">图表：全国普通小学、初中、高中学校数量151</w:t>
      </w:r>
    </w:p>
    <w:p>
      <w:pPr>
        <w:spacing w:after="150"/>
      </w:pPr>
      <w:r>
        <w:rPr/>
        <w:t xml:space="preserve">图表：基础教育以线下为主，但是线上教育发展迅速153</w:t>
      </w:r>
    </w:p>
    <w:p>
      <w:pPr>
        <w:spacing w:after="150"/>
      </w:pPr>
      <w:r>
        <w:rPr/>
        <w:t xml:space="preserve">图表：全国性辅导机构营收，三巨头格局(单位：亿元)153</w:t>
      </w:r>
    </w:p>
    <w:p>
      <w:pPr>
        <w:spacing w:after="150"/>
      </w:pPr>
      <w:r>
        <w:rPr/>
        <w:t xml:space="preserve">图表：学大、好未来(学而思)、新东方三巨头对比154</w:t>
      </w:r>
    </w:p>
    <w:p>
      <w:pPr>
        <w:spacing w:after="150"/>
      </w:pPr>
      <w:r>
        <w:rPr/>
        <w:t xml:space="preserve">图表：我国基础教育企业性质154</w:t>
      </w:r>
    </w:p>
    <w:p>
      <w:pPr>
        <w:spacing w:after="150"/>
      </w:pPr>
      <w:r>
        <w:rPr/>
        <w:t xml:space="preserve">图表：2019-2023年6月学大教育集团主营构成155</w:t>
      </w:r>
    </w:p>
    <w:p>
      <w:pPr>
        <w:spacing w:after="150"/>
      </w:pPr>
      <w:r>
        <w:rPr/>
        <w:t xml:space="preserve">图表：2019-2023年9月学大教育集团不同指标一览表156</w:t>
      </w:r>
    </w:p>
    <w:p>
      <w:pPr>
        <w:spacing w:after="150"/>
      </w:pPr>
      <w:r>
        <w:rPr/>
        <w:t xml:space="preserve">图表：2019-2023年9月学大教育集团资产负债一览表157</w:t>
      </w:r>
    </w:p>
    <w:p>
      <w:pPr>
        <w:spacing w:after="150"/>
      </w:pPr>
      <w:r>
        <w:rPr/>
        <w:t xml:space="preserve">图表：2019-2023年9月学大教育集团利润一览表157</w:t>
      </w:r>
    </w:p>
    <w:p>
      <w:pPr>
        <w:spacing w:after="150"/>
      </w:pPr>
      <w:r>
        <w:rPr/>
        <w:t xml:space="preserve">图表：2019-2023年9月学大教育集团现金流量一览表158</w:t>
      </w:r>
    </w:p>
    <w:p>
      <w:pPr>
        <w:spacing w:after="150"/>
      </w:pPr>
      <w:r>
        <w:rPr/>
        <w:t xml:space="preserve">图表：联盟资源建设的部分核心学校169</w:t>
      </w:r>
    </w:p>
    <w:p>
      <w:pPr>
        <w:spacing w:after="150"/>
      </w:pPr>
      <w:r>
        <w:rPr/>
        <w:t xml:space="preserve">图表：2019-2023年新东方营业收入177</w:t>
      </w:r>
    </w:p>
    <w:p>
      <w:pPr>
        <w:spacing w:after="150"/>
      </w:pPr>
      <w:r>
        <w:rPr/>
        <w:t xml:space="preserve">图表：2019-2023年6月武汉亿童文教股份有限公司盈利能力181</w:t>
      </w:r>
    </w:p>
    <w:p>
      <w:pPr>
        <w:spacing w:after="150"/>
      </w:pPr>
      <w:r>
        <w:rPr/>
        <w:t xml:space="preserve">图表：2019-2023年6月武汉亿童文教股份有限公司偿债能力182</w:t>
      </w:r>
    </w:p>
    <w:p>
      <w:pPr>
        <w:spacing w:after="150"/>
      </w:pPr>
      <w:r>
        <w:rPr/>
        <w:t xml:space="preserve">图表：2019-2023年6月武汉亿童文教股份有限公司营运能力182</w:t>
      </w:r>
    </w:p>
    <w:p>
      <w:pPr>
        <w:spacing w:after="150"/>
      </w:pPr>
      <w:r>
        <w:rPr/>
        <w:t xml:space="preserve">图表：2019-2023年6月武汉亿童文教股份有限公司成长能力182</w:t>
      </w:r>
    </w:p>
    <w:p>
      <w:pPr>
        <w:spacing w:after="150"/>
      </w:pPr>
      <w:r>
        <w:rPr/>
        <w:t xml:space="preserve">图表：2019-2023年6月北京中教启星科技股份有限公司盈利能力186</w:t>
      </w:r>
    </w:p>
    <w:p>
      <w:pPr>
        <w:spacing w:after="150"/>
      </w:pPr>
      <w:r>
        <w:rPr/>
        <w:t xml:space="preserve">图表：2019-2023年6月北京中教启星科技股份有限公司偿债能力187</w:t>
      </w:r>
    </w:p>
    <w:p>
      <w:pPr>
        <w:spacing w:after="150"/>
      </w:pPr>
      <w:r>
        <w:rPr/>
        <w:t xml:space="preserve">图表：2019-2023年6月北京中教启星科技股份有限公司营运能力187</w:t>
      </w:r>
    </w:p>
    <w:p>
      <w:pPr>
        <w:spacing w:after="150"/>
      </w:pPr>
      <w:r>
        <w:rPr/>
        <w:t xml:space="preserve">图表：2019-2023年6月北京中教启星科技股份有限公司偿债能力187</w:t>
      </w:r>
    </w:p>
    <w:p>
      <w:pPr>
        <w:spacing w:after="150"/>
      </w:pPr>
      <w:r>
        <w:rPr/>
        <w:t xml:space="preserve">图表：2019-2023年-2021年我国基础教育市场规模预测204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2024-2029年中国基础教育行业竞争格局分析与投资风险预测报告</dc:title>
  <dc:description>2024-2029年中国基础教育行业竞争格局分析与投资风险预测报告</dc:description>
  <dc:subject>2024-2029年中国基础教育行业竞争格局分析与投资风险预测报告</dc:subject>
  <cp:keywords>研究报告</cp:keywords>
  <cp:category>研究报告</cp:category>
  <cp:lastModifiedBy>北京中道泰和信息咨询有限公司</cp:lastModifiedBy>
  <dcterms:created xsi:type="dcterms:W3CDTF">2024-01-24T10:23:19+08:00</dcterms:created>
  <dcterms:modified xsi:type="dcterms:W3CDTF">2024-01-24T10:23:19+08:00</dcterms:modified>
</cp:coreProperties>
</file>

<file path=docProps/custom.xml><?xml version="1.0" encoding="utf-8"?>
<Properties xmlns="http://schemas.openxmlformats.org/officeDocument/2006/custom-properties" xmlns:vt="http://schemas.openxmlformats.org/officeDocument/2006/docPropsVTypes"/>
</file>