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2024-2029年中国汽车传感器行业运行报告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工业协会、51行业报告网、全国及海外多种相关报刊杂志以及专业研究机构公布和提供的大量资料，对我国汽车传感器行业及各子行业的发展状况、市场供需形势、新产品与技术等进行了分析，并重点分析了我国汽车传感器行业发展状况和特点，以及中国汽车传感器行业将面临的挑战、企业的发展策略等。报告还对全球汽车传感器行业发展态势作了详细分析，并对汽车传感器行业进行了趋向研判，是汽车传感器生产、经营企业，科研、投资机构等单位准确了解目前汽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 汽车传感器概念分析</w:t>
      </w:r>
    </w:p>
    <w:p>
      <w:pPr>
        <w:spacing w:after="150"/>
      </w:pPr>
      <w:r>
        <w:rPr/>
        <w:t xml:space="preserve">第一节 汽车传感器</w:t>
      </w:r>
    </w:p>
    <w:p>
      <w:pPr>
        <w:spacing w:after="150"/>
      </w:pPr>
      <w:r>
        <w:rPr/>
        <w:t xml:space="preserve">一、概念</w:t>
      </w:r>
    </w:p>
    <w:p>
      <w:pPr>
        <w:spacing w:after="150"/>
      </w:pPr>
      <w:r>
        <w:rPr/>
        <w:t xml:space="preserve">二、分类</w:t>
      </w:r>
    </w:p>
    <w:p>
      <w:pPr>
        <w:spacing w:after="150"/>
      </w:pPr>
      <w:r>
        <w:rPr/>
        <w:t xml:space="preserve">三、功能和用途</w:t>
      </w:r>
    </w:p>
    <w:p>
      <w:pPr>
        <w:spacing w:after="150"/>
      </w:pPr>
      <w:r>
        <w:rPr/>
        <w:t xml:space="preserve">第二节 汽车传感器发展历程</w:t>
      </w:r>
    </w:p>
    <w:p>
      <w:pPr>
        <w:spacing w:after="150"/>
      </w:pPr>
      <w:r>
        <w:rPr/>
        <w:t xml:space="preserve">第三节 汽车传感器行业发展特征</w:t>
      </w:r>
    </w:p>
    <w:p>
      <w:pPr>
        <w:spacing w:after="150"/>
      </w:pPr>
      <w:r>
        <w:rPr/>
        <w:t xml:space="preserve">一、汽车传感器行业周期性</w:t>
      </w:r>
    </w:p>
    <w:p>
      <w:pPr>
        <w:spacing w:after="150"/>
      </w:pPr>
      <w:r>
        <w:rPr/>
        <w:t xml:space="preserve">二、汽车传感器行业季节性</w:t>
      </w:r>
    </w:p>
    <w:p>
      <w:pPr>
        <w:spacing w:after="150"/>
      </w:pPr>
      <w:r>
        <w:rPr/>
        <w:t xml:space="preserve">三、汽车传感器行业区域性</w:t>
      </w:r>
    </w:p>
    <w:p>
      <w:pPr>
        <w:spacing w:after="150"/>
      </w:pPr>
      <w:r>
        <w:rPr/>
        <w:t xml:space="preserve">四、汽车传感器行业竞争程度</w:t>
      </w:r>
    </w:p>
    <w:p>
      <w:pPr>
        <w:spacing w:after="150"/>
      </w:pPr>
      <w:r>
        <w:rPr>
          <w:b w:val="1"/>
          <w:bCs w:val="1"/>
        </w:rPr>
        <w:t xml:space="preserve">第二章 汽车传感器产业发展环境分析</w:t>
      </w:r>
    </w:p>
    <w:p>
      <w:pPr>
        <w:spacing w:after="150"/>
      </w:pPr>
      <w:r>
        <w:rPr/>
        <w:t xml:space="preserve">第一节 中国宏观经济环境状况分析</w:t>
      </w:r>
    </w:p>
    <w:p>
      <w:pPr>
        <w:spacing w:after="150"/>
      </w:pPr>
      <w:r>
        <w:rPr/>
        <w:t xml:space="preserve">一、中国宏观经济运行基本状况</w:t>
      </w:r>
    </w:p>
    <w:p>
      <w:pPr>
        <w:spacing w:after="150"/>
      </w:pPr>
      <w:r>
        <w:rPr/>
        <w:t xml:space="preserve">二、中国汽车工业发展分析</w:t>
      </w:r>
    </w:p>
    <w:p>
      <w:pPr>
        <w:spacing w:after="150"/>
      </w:pPr>
      <w:r>
        <w:rPr/>
        <w:t xml:space="preserve">第二节 相关产业政策影响及分析</w:t>
      </w:r>
    </w:p>
    <w:p>
      <w:pPr>
        <w:spacing w:after="150"/>
      </w:pPr>
      <w:r>
        <w:rPr/>
        <w:t xml:space="preserve">一、汽车传感器进口政策影响及分析</w:t>
      </w:r>
    </w:p>
    <w:p>
      <w:pPr>
        <w:spacing w:after="150"/>
      </w:pPr>
      <w:r>
        <w:rPr/>
        <w:t xml:space="preserve">二、汽车传感器贸易政策变化分析</w:t>
      </w:r>
    </w:p>
    <w:p>
      <w:pPr>
        <w:spacing w:after="150"/>
      </w:pPr>
      <w:r>
        <w:rPr/>
        <w:t xml:space="preserve">三、汽车传感器产业政策影响及分析</w:t>
      </w:r>
    </w:p>
    <w:p>
      <w:pPr>
        <w:spacing w:after="150"/>
      </w:pPr>
      <w:r>
        <w:rPr/>
        <w:t xml:space="preserve">第三节 汽车传感器行业技术分析</w:t>
      </w:r>
    </w:p>
    <w:p>
      <w:pPr>
        <w:spacing w:after="150"/>
      </w:pPr>
      <w:r>
        <w:rPr/>
        <w:t xml:space="preserve">一、技术标准</w:t>
      </w:r>
    </w:p>
    <w:p>
      <w:pPr>
        <w:spacing w:after="150"/>
      </w:pPr>
      <w:r>
        <w:rPr/>
        <w:t xml:space="preserve">二、技术工艺</w:t>
      </w:r>
    </w:p>
    <w:p>
      <w:pPr>
        <w:spacing w:after="150"/>
      </w:pPr>
      <w:r>
        <w:rPr/>
        <w:t xml:space="preserve">三、技术水平和技术发展趋势</w:t>
      </w:r>
    </w:p>
    <w:p>
      <w:pPr>
        <w:spacing w:after="150"/>
      </w:pPr>
      <w:r>
        <w:rPr>
          <w:b w:val="1"/>
          <w:bCs w:val="1"/>
        </w:rPr>
        <w:t xml:space="preserve">第二部分 行业运行分析</w:t>
      </w:r>
    </w:p>
    <w:p>
      <w:pPr>
        <w:spacing w:after="150"/>
      </w:pPr>
      <w:r>
        <w:rPr>
          <w:b w:val="1"/>
          <w:bCs w:val="1"/>
        </w:rPr>
        <w:t xml:space="preserve">第三章 2019-2023年中国汽车传感器行业供需情况</w:t>
      </w:r>
    </w:p>
    <w:p>
      <w:pPr>
        <w:spacing w:after="150"/>
      </w:pPr>
      <w:r>
        <w:rPr/>
        <w:t xml:space="preserve">第一节 2024-2029年中国汽车传感器行业影响因素分析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t xml:space="preserve">第二节 2024-2029年汽车传感器行业生产能力分析</w:t>
      </w:r>
    </w:p>
    <w:p>
      <w:pPr>
        <w:spacing w:after="150"/>
      </w:pPr>
      <w:r>
        <w:rPr/>
        <w:t xml:space="preserve">一、汽车传感器行业生产能力</w:t>
      </w:r>
    </w:p>
    <w:p>
      <w:pPr>
        <w:spacing w:after="150"/>
      </w:pPr>
      <w:r>
        <w:rPr/>
        <w:t xml:space="preserve">二、汽车传感器行业产量及其增长速度分析</w:t>
      </w:r>
    </w:p>
    <w:p>
      <w:pPr>
        <w:spacing w:after="150"/>
      </w:pPr>
      <w:r>
        <w:rPr/>
        <w:t xml:space="preserve">第三节 2019-2023年汽车传感器行业地区结构分析</w:t>
      </w:r>
    </w:p>
    <w:p>
      <w:pPr>
        <w:spacing w:after="150"/>
      </w:pPr>
      <w:r>
        <w:rPr/>
        <w:t xml:space="preserve">第四节 2024-2029年汽车传感器行业需求情况分析</w:t>
      </w:r>
    </w:p>
    <w:p>
      <w:pPr>
        <w:spacing w:after="150"/>
      </w:pPr>
      <w:r>
        <w:rPr/>
        <w:t xml:space="preserve">一、2024-2029年汽车传感器行业需求总量</w:t>
      </w:r>
    </w:p>
    <w:p>
      <w:pPr>
        <w:spacing w:after="150"/>
      </w:pPr>
      <w:r>
        <w:rPr/>
        <w:t xml:space="preserve">二、2019-2023年汽车传感器行业需求结构变化</w:t>
      </w:r>
    </w:p>
    <w:p>
      <w:pPr>
        <w:spacing w:after="150"/>
      </w:pPr>
      <w:r>
        <w:rPr/>
        <w:t xml:space="preserve">第五节 2024-2029年汽车传感器行业供需预测</w:t>
      </w:r>
    </w:p>
    <w:p>
      <w:pPr>
        <w:spacing w:after="150"/>
      </w:pPr>
      <w:r>
        <w:rPr/>
        <w:t xml:space="preserve">一、汽车传感器行业供给总量预测</w:t>
      </w:r>
    </w:p>
    <w:p>
      <w:pPr>
        <w:spacing w:after="150"/>
      </w:pPr>
      <w:r>
        <w:rPr/>
        <w:t xml:space="preserve">二、汽车传感器行业生产能力预测</w:t>
      </w:r>
    </w:p>
    <w:p>
      <w:pPr>
        <w:spacing w:after="150"/>
      </w:pPr>
      <w:r>
        <w:rPr/>
        <w:t xml:space="preserve">三、汽车传感器行业需求总量预测</w:t>
      </w:r>
    </w:p>
    <w:p>
      <w:pPr>
        <w:spacing w:after="150"/>
      </w:pPr>
      <w:r>
        <w:rPr>
          <w:b w:val="1"/>
          <w:bCs w:val="1"/>
        </w:rPr>
        <w:t xml:space="preserve">第四章 部分产品市场发展分析</w:t>
      </w:r>
    </w:p>
    <w:p>
      <w:pPr>
        <w:spacing w:after="150"/>
      </w:pPr>
      <w:r>
        <w:rPr/>
        <w:t xml:space="preserve">第一节 雨量光线传感器(RS)</w:t>
      </w:r>
    </w:p>
    <w:p>
      <w:pPr>
        <w:spacing w:after="150"/>
      </w:pPr>
      <w:r>
        <w:rPr/>
        <w:t xml:space="preserve">一、概述</w:t>
      </w:r>
    </w:p>
    <w:p>
      <w:pPr>
        <w:spacing w:after="150"/>
      </w:pPr>
      <w:r>
        <w:rPr/>
        <w:t xml:space="preserve">二、技术进展</w:t>
      </w:r>
    </w:p>
    <w:p>
      <w:pPr>
        <w:spacing w:after="150"/>
      </w:pPr>
      <w:r>
        <w:rPr/>
        <w:t xml:space="preserve">三、市场发展形势</w:t>
      </w:r>
    </w:p>
    <w:p>
      <w:pPr>
        <w:spacing w:after="150"/>
      </w:pPr>
      <w:r>
        <w:rPr/>
        <w:t xml:space="preserve">1、产销量</w:t>
      </w:r>
    </w:p>
    <w:p>
      <w:pPr>
        <w:spacing w:after="150"/>
      </w:pPr>
      <w:r>
        <w:rPr/>
        <w:t xml:space="preserve">2、需求分析</w:t>
      </w:r>
    </w:p>
    <w:p>
      <w:pPr>
        <w:spacing w:after="150"/>
      </w:pPr>
      <w:r>
        <w:rPr/>
        <w:t xml:space="preserve">3、市场格局</w:t>
      </w:r>
    </w:p>
    <w:p>
      <w:pPr>
        <w:spacing w:after="150"/>
      </w:pPr>
      <w:r>
        <w:rPr/>
        <w:t xml:space="preserve">第二节 胎压监测系统简称(TPMS)</w:t>
      </w:r>
    </w:p>
    <w:p>
      <w:pPr>
        <w:spacing w:after="150"/>
      </w:pPr>
      <w:r>
        <w:rPr/>
        <w:t xml:space="preserve">一、概述</w:t>
      </w:r>
    </w:p>
    <w:p>
      <w:pPr>
        <w:spacing w:after="150"/>
      </w:pPr>
      <w:r>
        <w:rPr/>
        <w:t xml:space="preserve">二、技术进展</w:t>
      </w:r>
    </w:p>
    <w:p>
      <w:pPr>
        <w:spacing w:after="150"/>
      </w:pPr>
      <w:r>
        <w:rPr/>
        <w:t xml:space="preserve">三、市场发展形势</w:t>
      </w:r>
    </w:p>
    <w:p>
      <w:pPr>
        <w:spacing w:after="150"/>
      </w:pPr>
      <w:r>
        <w:rPr/>
        <w:t xml:space="preserve">1、产销量</w:t>
      </w:r>
    </w:p>
    <w:p>
      <w:pPr>
        <w:spacing w:after="150"/>
      </w:pPr>
      <w:r>
        <w:rPr/>
        <w:t xml:space="preserve">2、需求分析</w:t>
      </w:r>
    </w:p>
    <w:p>
      <w:pPr>
        <w:spacing w:after="150"/>
      </w:pPr>
      <w:r>
        <w:rPr/>
        <w:t xml:space="preserve">3、市场格局</w:t>
      </w:r>
    </w:p>
    <w:p>
      <w:pPr>
        <w:spacing w:after="150"/>
      </w:pPr>
      <w:r>
        <w:rPr>
          <w:b w:val="1"/>
          <w:bCs w:val="1"/>
        </w:rPr>
        <w:t xml:space="preserve">第五章 汽车传感器行业市场进出口分析</w:t>
      </w:r>
    </w:p>
    <w:p>
      <w:pPr>
        <w:spacing w:after="150"/>
      </w:pPr>
      <w:r>
        <w:rPr/>
        <w:t xml:space="preserve">第一节 中国汽车传感器行业进出口总况</w:t>
      </w:r>
    </w:p>
    <w:p>
      <w:pPr>
        <w:spacing w:after="150"/>
      </w:pPr>
      <w:r>
        <w:rPr/>
        <w:t xml:space="preserve">一、中国汽车传感器行业进出口总况</w:t>
      </w:r>
    </w:p>
    <w:p>
      <w:pPr>
        <w:spacing w:after="150"/>
      </w:pPr>
      <w:r>
        <w:rPr/>
        <w:t xml:space="preserve">二、中国汽车传感器行业进出口国别及贸易方式特征</w:t>
      </w:r>
    </w:p>
    <w:p>
      <w:pPr>
        <w:spacing w:after="150"/>
      </w:pPr>
      <w:r>
        <w:rPr/>
        <w:t xml:space="preserve">第二节 中国汽车传感器行业进口分析</w:t>
      </w:r>
    </w:p>
    <w:p>
      <w:pPr>
        <w:spacing w:after="150"/>
      </w:pPr>
      <w:r>
        <w:rPr/>
        <w:t xml:space="preserve">第三节 中国汽车传感器行业市场出口分析</w:t>
      </w:r>
    </w:p>
    <w:p>
      <w:pPr>
        <w:spacing w:after="150"/>
      </w:pPr>
      <w:r>
        <w:rPr/>
        <w:t xml:space="preserve">一、主要出口国家及地区</w:t>
      </w:r>
    </w:p>
    <w:p>
      <w:pPr>
        <w:spacing w:after="150"/>
      </w:pPr>
      <w:r>
        <w:rPr/>
        <w:t xml:space="preserve">二、主要出口海关</w:t>
      </w:r>
    </w:p>
    <w:p>
      <w:pPr>
        <w:spacing w:after="150"/>
      </w:pPr>
      <w:r>
        <w:rPr/>
        <w:t xml:space="preserve">三、出口市场风险分析</w:t>
      </w:r>
    </w:p>
    <w:p>
      <w:pPr>
        <w:spacing w:after="150"/>
      </w:pPr>
      <w:r>
        <w:rPr>
          <w:b w:val="1"/>
          <w:bCs w:val="1"/>
        </w:rPr>
        <w:t xml:space="preserve">第六章 2019-2023年中国汽车传感器行业主要财务监测</w:t>
      </w:r>
    </w:p>
    <w:p>
      <w:pPr>
        <w:spacing w:after="150"/>
      </w:pPr>
      <w:r>
        <w:rPr/>
        <w:t xml:space="preserve">第一节 2019-2023年中国汽车传感器行业总体运行情况</w:t>
      </w:r>
    </w:p>
    <w:p>
      <w:pPr>
        <w:spacing w:after="150"/>
      </w:pPr>
      <w:r>
        <w:rPr/>
        <w:t xml:space="preserve">第二节 2019-2023年中国汽车传感器行业盈利能力</w:t>
      </w:r>
    </w:p>
    <w:p>
      <w:pPr>
        <w:spacing w:after="150"/>
      </w:pPr>
      <w:r>
        <w:rPr/>
        <w:t xml:space="preserve">一、汽车传感器行业成本费用利润率</w:t>
      </w:r>
    </w:p>
    <w:p>
      <w:pPr>
        <w:spacing w:after="150"/>
      </w:pPr>
      <w:r>
        <w:rPr/>
        <w:t xml:space="preserve">二、汽车传感器行业销售毛利率分析</w:t>
      </w:r>
    </w:p>
    <w:p>
      <w:pPr>
        <w:spacing w:after="150"/>
      </w:pPr>
      <w:r>
        <w:rPr/>
        <w:t xml:space="preserve">三、汽车传感器行业销售利润率分析</w:t>
      </w:r>
    </w:p>
    <w:p>
      <w:pPr>
        <w:spacing w:after="150"/>
      </w:pPr>
      <w:r>
        <w:rPr/>
        <w:t xml:space="preserve">四、汽车传感器行业总资产利润率分析</w:t>
      </w:r>
    </w:p>
    <w:p>
      <w:pPr>
        <w:spacing w:after="150"/>
      </w:pPr>
      <w:r>
        <w:rPr/>
        <w:t xml:space="preserve">第三节 2019-2023年中国汽车传感器行业偿债能力</w:t>
      </w:r>
    </w:p>
    <w:p>
      <w:pPr>
        <w:spacing w:after="150"/>
      </w:pPr>
      <w:r>
        <w:rPr/>
        <w:t xml:space="preserve">第四节 2019-2023年中国汽车传感器行业经营效率</w:t>
      </w:r>
    </w:p>
    <w:p>
      <w:pPr>
        <w:spacing w:after="150"/>
      </w:pPr>
      <w:r>
        <w:rPr/>
        <w:t xml:space="preserve">第五节 2019-2023年汽车传感器行业资产负债状况</w:t>
      </w:r>
    </w:p>
    <w:p>
      <w:pPr>
        <w:spacing w:after="150"/>
      </w:pPr>
      <w:r>
        <w:rPr/>
        <w:t xml:space="preserve">一、2019-2023年汽车传感器行业总资产状况</w:t>
      </w:r>
    </w:p>
    <w:p>
      <w:pPr>
        <w:spacing w:after="150"/>
      </w:pPr>
      <w:r>
        <w:rPr/>
        <w:t xml:space="preserve">二、2019-2023年汽车传感器行业总负债状况</w:t>
      </w:r>
    </w:p>
    <w:p>
      <w:pPr>
        <w:spacing w:after="150"/>
      </w:pPr>
      <w:r>
        <w:rPr/>
        <w:t xml:space="preserve">三、2024-2029年汽车传感器行业资产负债率</w:t>
      </w:r>
    </w:p>
    <w:p>
      <w:pPr>
        <w:spacing w:after="150"/>
      </w:pPr>
      <w:r>
        <w:rPr/>
        <w:t xml:space="preserve">第六节 2024-2029年中国汽车传感器行业成长性</w:t>
      </w:r>
    </w:p>
    <w:p>
      <w:pPr>
        <w:spacing w:after="150"/>
      </w:pPr>
      <w:r>
        <w:rPr>
          <w:b w:val="1"/>
          <w:bCs w:val="1"/>
        </w:rPr>
        <w:t xml:space="preserve">第三部分 行业发展格局</w:t>
      </w:r>
    </w:p>
    <w:p>
      <w:pPr>
        <w:spacing w:after="150"/>
      </w:pPr>
      <w:r>
        <w:rPr>
          <w:b w:val="1"/>
          <w:bCs w:val="1"/>
        </w:rPr>
        <w:t xml:space="preserve">第七章 中国汽车传感器行业竞争状况分析</w:t>
      </w:r>
    </w:p>
    <w:p>
      <w:pPr>
        <w:spacing w:after="150"/>
      </w:pPr>
      <w:r>
        <w:rPr/>
        <w:t xml:space="preserve">第一节 中国汽车传感器产业发展的ldquo;波特五力模型rdquo;分析</w:t>
      </w:r>
    </w:p>
    <w:p>
      <w:pPr>
        <w:spacing w:after="150"/>
      </w:pPr>
      <w:r>
        <w:rPr/>
        <w:t xml:space="preserve">一、ldquo;波特五力模型rdquo;介绍</w:t>
      </w:r>
    </w:p>
    <w:p>
      <w:pPr>
        <w:spacing w:after="150"/>
      </w:pPr>
      <w:r>
        <w:rPr/>
        <w:t xml:space="preserve">二、汽车传感器产业环境的ldquo;波特五力模型rdquo;分析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第二节 中国汽车传感器竞争影响因素分析</w:t>
      </w:r>
    </w:p>
    <w:p>
      <w:pPr>
        <w:spacing w:after="150"/>
      </w:pPr>
      <w:r>
        <w:rPr/>
        <w:t xml:space="preserve">一、市场供需对汽车传感器竞争力的影响分析</w:t>
      </w:r>
    </w:p>
    <w:p>
      <w:pPr>
        <w:spacing w:after="150"/>
      </w:pPr>
      <w:r>
        <w:rPr/>
        <w:t xml:space="preserve">二、国家产业政策对汽车传感器竞争力的影响分析</w:t>
      </w:r>
    </w:p>
    <w:p>
      <w:pPr>
        <w:spacing w:after="150"/>
      </w:pPr>
      <w:r>
        <w:rPr/>
        <w:t xml:space="preserve">三、技术水平对汽车传感器竞争力的影响分析</w:t>
      </w:r>
    </w:p>
    <w:p>
      <w:pPr>
        <w:spacing w:after="150"/>
      </w:pPr>
      <w:r>
        <w:rPr/>
        <w:t xml:space="preserve">四、原材料对汽车传感器竞争力的影响分析</w:t>
      </w:r>
    </w:p>
    <w:p>
      <w:pPr>
        <w:spacing w:after="150"/>
      </w:pPr>
      <w:r>
        <w:rPr/>
        <w:t xml:space="preserve">第三节 中国汽车传感器竞争格局分析</w:t>
      </w:r>
    </w:p>
    <w:p>
      <w:pPr>
        <w:spacing w:after="150"/>
      </w:pPr>
      <w:r>
        <w:rPr>
          <w:b w:val="1"/>
          <w:bCs w:val="1"/>
        </w:rPr>
        <w:t xml:space="preserve">第八章 中国汽车传感器行业重点企业分析（10家）</w:t>
      </w:r>
    </w:p>
    <w:p>
      <w:pPr>
        <w:spacing w:after="150"/>
      </w:pPr>
      <w:r>
        <w:rPr/>
        <w:t xml:space="preserve">第一节</w:t>
      </w:r>
    </w:p>
    <w:p>
      <w:pPr>
        <w:spacing w:after="150"/>
      </w:pPr>
      <w:r>
        <w:rPr/>
        <w:t xml:space="preserve">一、企业概述</w:t>
      </w:r>
    </w:p>
    <w:p>
      <w:pPr>
        <w:spacing w:after="150"/>
      </w:pPr>
      <w:r>
        <w:rPr/>
        <w:t xml:space="preserve">二、主营产品</w:t>
      </w:r>
    </w:p>
    <w:p>
      <w:pPr>
        <w:spacing w:after="150"/>
      </w:pPr>
      <w:r>
        <w:rPr/>
        <w:t xml:space="preserve">三、营销网络</w:t>
      </w:r>
    </w:p>
    <w:p>
      <w:pPr>
        <w:spacing w:after="150"/>
      </w:pPr>
      <w:r>
        <w:rPr/>
        <w:t xml:space="preserve">四、发展战略</w:t>
      </w:r>
    </w:p>
    <w:p>
      <w:pPr>
        <w:spacing w:after="150"/>
      </w:pPr>
      <w:r>
        <w:rPr/>
        <w:t xml:space="preserve">hellip;hellip;</w:t>
      </w:r>
    </w:p>
    <w:p>
      <w:pPr>
        <w:spacing w:after="150"/>
      </w:pPr>
      <w:r>
        <w:rPr>
          <w:b w:val="1"/>
          <w:bCs w:val="1"/>
        </w:rPr>
        <w:t xml:space="preserve">第四部分 行业发展预测</w:t>
      </w:r>
    </w:p>
    <w:p>
      <w:pPr>
        <w:spacing w:after="150"/>
      </w:pPr>
      <w:r>
        <w:rPr>
          <w:b w:val="1"/>
          <w:bCs w:val="1"/>
        </w:rPr>
        <w:t xml:space="preserve">第九章 2024-2029年汽车传感器行业投资机会与风险分析</w:t>
      </w:r>
    </w:p>
    <w:p>
      <w:pPr>
        <w:spacing w:after="150"/>
      </w:pPr>
      <w:r>
        <w:rPr/>
        <w:t xml:space="preserve">第一节 2024-2029年中国汽车传感器行业投资机会分析</w:t>
      </w:r>
    </w:p>
    <w:p>
      <w:pPr>
        <w:spacing w:after="150"/>
      </w:pPr>
      <w:r>
        <w:rPr/>
        <w:t xml:space="preserve">第二节 2024-2029年汽车传感器行业环境风险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第三节 2024-2029年汽车传感器行业产业链上下游风险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第四节 2024-2029年汽车传感器行业市场风险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2024-2029年中国汽车传感器行业投资建议分析</w:t>
      </w:r>
    </w:p>
    <w:p>
      <w:pPr>
        <w:spacing w:after="150"/>
      </w:pPr>
      <w:r>
        <w:rPr/>
        <w:t xml:space="preserve">一、投资项目规模</w:t>
      </w:r>
    </w:p>
    <w:p>
      <w:pPr>
        <w:spacing w:after="150"/>
      </w:pPr>
      <w:r>
        <w:rPr/>
        <w:t xml:space="preserve">二、建议投资区域</w:t>
      </w:r>
    </w:p>
    <w:p>
      <w:pPr>
        <w:spacing w:after="150"/>
      </w:pPr>
      <w:r>
        <w:rPr/>
        <w:t xml:space="preserve">三、营销策略</w:t>
      </w:r>
    </w:p>
    <w:p>
      <w:pPr>
        <w:spacing w:after="150"/>
      </w:pPr>
      <w:r>
        <w:rPr/>
        <w:t xml:space="preserve">四、投资策略</w:t>
      </w:r>
    </w:p>
    <w:p>
      <w:pPr>
        <w:spacing w:after="150"/>
      </w:pPr>
      <w:r>
        <w:rPr/>
        <w:t xml:space="preserve">五、应对新冠疫情策略建议</w:t>
      </w:r>
    </w:p>
    <w:p>
      <w:pPr>
        <w:spacing w:after="150"/>
      </w:pPr>
      <w:r>
        <w:rPr>
          <w:b w:val="1"/>
          <w:bCs w:val="1"/>
        </w:rPr>
        <w:t xml:space="preserve">第十章 2024-2029年中国汽车传感器市场发展趋势</w:t>
      </w:r>
    </w:p>
    <w:p>
      <w:pPr>
        <w:spacing w:after="150"/>
      </w:pPr>
      <w:r>
        <w:rPr/>
        <w:t xml:space="preserve">第一节 2024-2029年中国汽车传感器市场发展趋势</w:t>
      </w:r>
    </w:p>
    <w:p>
      <w:pPr>
        <w:spacing w:after="150"/>
      </w:pPr>
      <w:r>
        <w:rPr/>
        <w:t xml:space="preserve">一、2024-2029年中国汽车传感器产品与技术发展趋势</w:t>
      </w:r>
    </w:p>
    <w:p>
      <w:pPr>
        <w:spacing w:after="150"/>
      </w:pPr>
      <w:r>
        <w:rPr/>
        <w:t xml:space="preserve">二、2024-2029年中国汽车传感器市场竞争格局展望</w:t>
      </w:r>
    </w:p>
    <w:p>
      <w:pPr>
        <w:spacing w:after="150"/>
      </w:pPr>
      <w:r>
        <w:rPr/>
        <w:t xml:space="preserve">三、2024-2029年中国汽车传感器渠道变化</w:t>
      </w:r>
    </w:p>
    <w:p>
      <w:pPr>
        <w:spacing w:after="150"/>
      </w:pPr>
      <w:r>
        <w:rPr/>
        <w:t xml:space="preserve">第二节 2024-2029年中国汽车传感器行业发展预测</w:t>
      </w:r>
    </w:p>
    <w:p>
      <w:pPr>
        <w:spacing w:after="150"/>
      </w:pPr>
      <w:r>
        <w:rPr/>
        <w:t xml:space="preserve">一、2024-2029年中国汽车传感器行业发展前景</w:t>
      </w:r>
    </w:p>
    <w:p>
      <w:pPr>
        <w:spacing w:after="150"/>
      </w:pPr>
      <w:r>
        <w:rPr/>
        <w:t xml:space="preserve">二、2024-2029年中国汽车传感器行业规模预测</w:t>
      </w:r>
    </w:p>
    <w:p>
      <w:pPr>
        <w:spacing w:after="150"/>
      </w:pPr>
      <w:r>
        <w:rPr/>
        <w:t xml:space="preserve">二、2024-2029年中国汽车传感器行业利润总额预测</w:t>
      </w:r>
    </w:p>
    <w:p>
      <w:pPr>
        <w:spacing w:after="150"/>
      </w:pPr>
      <w:r>
        <w:rPr/>
        <w:t xml:space="preserve">三、2024-2029年中国汽车传感器行业产销量预测</w:t>
      </w:r>
    </w:p>
    <w:p>
      <w:pPr>
        <w:spacing w:after="150"/>
      </w:pPr>
      <w:r>
        <w:rPr/>
        <w:t xml:space="preserve">四、2024-2029年中国汽车传感器行业细分产品RS和PMS预测</w:t>
      </w:r>
    </w:p>
    <w:p>
      <w:pPr>
        <w:spacing w:after="150"/>
      </w:pPr>
      <w:r>
        <w:rPr>
          <w:b w:val="1"/>
          <w:bCs w:val="1"/>
        </w:rPr>
        <w:t xml:space="preserve">第十一章 中道泰和建议</w:t>
      </w:r>
    </w:p>
    <w:p>
      <w:pPr>
        <w:spacing w:after="150"/>
      </w:pPr>
      <w:r>
        <w:rPr>
          <w:b w:val="1"/>
          <w:bCs w:val="1"/>
        </w:rPr>
        <w:t xml:space="preserve">图表目录</w:t>
      </w:r>
    </w:p>
    <w:p>
      <w:pPr>
        <w:spacing w:after="150"/>
      </w:pPr>
      <w:r>
        <w:rPr/>
        <w:t xml:space="preserve">图表：2019-2023年世界经济增长趋势nbsp;nbsp;nbsp;nbsp;</w:t>
      </w:r>
    </w:p>
    <w:p>
      <w:pPr>
        <w:spacing w:after="150"/>
      </w:pPr>
      <w:r>
        <w:rPr/>
        <w:t xml:space="preserve">图表：2019-2023年世界商品贸易增长趋势nbsp;nbsp;nbsp;nbsp;</w:t>
      </w:r>
    </w:p>
    <w:p>
      <w:pPr>
        <w:spacing w:after="150"/>
      </w:pPr>
      <w:r>
        <w:rPr/>
        <w:t xml:space="preserve">图表：2019-2023年全球直接投资主要指标nbsp;nbsp;nbsp;nbsp;</w:t>
      </w:r>
    </w:p>
    <w:p>
      <w:pPr>
        <w:spacing w:after="150"/>
      </w:pPr>
      <w:r>
        <w:rPr/>
        <w:t xml:space="preserve">图表：2019-2023年中国GDP及增速nbsp;nbsp;nbsp;nbsp;nbsp;nbsp;</w:t>
      </w:r>
    </w:p>
    <w:p>
      <w:pPr>
        <w:spacing w:after="150"/>
      </w:pPr>
      <w:r>
        <w:rPr/>
        <w:t xml:space="preserve">图表：2019-2023年社会消费品零售总额及其增长速度nbsp;</w:t>
      </w:r>
    </w:p>
    <w:p>
      <w:pPr>
        <w:spacing w:after="150"/>
      </w:pPr>
      <w:r>
        <w:rPr/>
        <w:t xml:space="preserve">图表：2019-2023年末人口数及其构成nbsp;nbsp;nbsp;nbsp;</w:t>
      </w:r>
    </w:p>
    <w:p>
      <w:pPr>
        <w:spacing w:after="150"/>
      </w:pPr>
      <w:r>
        <w:rPr/>
        <w:t xml:space="preserve">图表：2019-2023年城镇新增就业人数nbsp;nbsp;nbsp;nbsp;</w:t>
      </w:r>
    </w:p>
    <w:p>
      <w:pPr>
        <w:spacing w:after="150"/>
      </w:pPr>
      <w:r>
        <w:rPr/>
        <w:t xml:space="preserve">图表：2019-2023年国内生产总值与全部就业人员比率nbsp;</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图表：2019-2023年汽车传感器行业市场规模分析</w:t>
      </w:r>
    </w:p>
    <w:p>
      <w:pPr>
        <w:spacing w:after="150"/>
      </w:pPr>
      <w:r>
        <w:rPr/>
        <w:t xml:space="preserve">图表：2019-2023年汽车传感器行业消费规模分析</w:t>
      </w:r>
    </w:p>
    <w:p>
      <w:pPr>
        <w:spacing w:after="150"/>
      </w:pPr>
      <w:r>
        <w:rPr/>
        <w:t xml:space="preserve">图表：2019-2023年中国汽车传感器供给结构</w:t>
      </w:r>
    </w:p>
    <w:p>
      <w:pPr>
        <w:spacing w:after="150"/>
      </w:pPr>
      <w:r>
        <w:rPr/>
        <w:t xml:space="preserve">图表：2019-2023年中国汽车传感器需求结构</w:t>
      </w:r>
    </w:p>
    <w:p>
      <w:pPr>
        <w:spacing w:after="150"/>
      </w:pPr>
      <w:r>
        <w:rPr/>
        <w:t xml:space="preserve">图表：2019-2023年中国汽车传感器供需缺口</w:t>
      </w:r>
    </w:p>
    <w:p>
      <w:pPr>
        <w:spacing w:after="150"/>
      </w:pPr>
      <w:r>
        <w:rPr/>
        <w:t xml:space="preserve">图表：2019-2023年中国汽车传感器需求量分析</w:t>
      </w:r>
    </w:p>
    <w:p>
      <w:pPr>
        <w:spacing w:after="150"/>
      </w:pPr>
      <w:r>
        <w:rPr/>
        <w:t xml:space="preserve">图表：2019-2023年中国汽车传感器需求量及增长对比</w:t>
      </w:r>
    </w:p>
    <w:p>
      <w:pPr>
        <w:spacing w:after="150"/>
      </w:pPr>
      <w:r>
        <w:rPr/>
        <w:t xml:space="preserve">图表：2019-2023年汽车传感器市场集中度</w:t>
      </w:r>
    </w:p>
    <w:p>
      <w:pPr>
        <w:spacing w:after="150"/>
      </w:pPr>
      <w:r>
        <w:rPr/>
        <w:t xml:space="preserve">图表：2019-2023年汽车传感器区域集中度</w:t>
      </w:r>
    </w:p>
    <w:p>
      <w:pPr>
        <w:spacing w:after="150"/>
      </w:pPr>
      <w:r>
        <w:rPr/>
        <w:t xml:space="preserve">图表：2019-2023年汽车传感器市场用户关注度</w:t>
      </w:r>
    </w:p>
    <w:p>
      <w:pPr>
        <w:spacing w:after="150"/>
      </w:pPr>
      <w:r>
        <w:rPr/>
        <w:t xml:space="preserve">图表：2019-2023年汽车传感器用户考虑因素</w:t>
      </w:r>
    </w:p>
    <w:p>
      <w:pPr>
        <w:spacing w:after="150"/>
      </w:pPr>
      <w:r>
        <w:rPr/>
        <w:t xml:space="preserve">图表：2024-2029年汽车传感器行业市场规模预测</w:t>
      </w:r>
    </w:p>
    <w:p>
      <w:pPr>
        <w:spacing w:after="150"/>
      </w:pPr>
      <w:r>
        <w:rPr/>
        <w:t xml:space="preserve">图表：2024-2029年汽车传感器行业需求预测</w:t>
      </w:r>
    </w:p>
    <w:p>
      <w:pPr>
        <w:spacing w:after="150"/>
      </w:pPr>
      <w:r>
        <w:rPr/>
        <w:t xml:space="preserve">图表：2024-2029年汽车传感器行业供给预测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2024-2029年中国汽车传感器行业运行报告</dc:title>
  <dc:description>2024-2029年中国汽车传感器行业运行报告</dc:description>
  <dc:subject>2024-2029年中国汽车传感器行业运行报告</dc:subject>
  <cp:keywords>研究报告</cp:keywords>
  <cp:category>研究报告</cp:category>
  <cp:lastModifiedBy>北京中道泰和信息咨询有限公司</cp:lastModifiedBy>
  <dcterms:created xsi:type="dcterms:W3CDTF">2024-01-24T10:13:43+08:00</dcterms:created>
  <dcterms:modified xsi:type="dcterms:W3CDTF">2024-01-24T10:13:43+08:00</dcterms:modified>
</cp:coreProperties>
</file>

<file path=docProps/custom.xml><?xml version="1.0" encoding="utf-8"?>
<Properties xmlns="http://schemas.openxmlformats.org/officeDocument/2006/custom-properties" xmlns:vt="http://schemas.openxmlformats.org/officeDocument/2006/docPropsVTypes"/>
</file>