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2024-2029年中国铁皮石斛行业发展前景及投资风险预测报告</w:t>
      </w:r>
    </w:p>
    <w:p>
      <w:pPr>
        <w:spacing w:after="150"/>
      </w:pPr>
      <w:r>
        <w:rPr>
          <w:b w:val="1"/>
          <w:bCs w:val="1"/>
        </w:rPr>
        <w:t xml:space="preserve">报告简介</w:t>
      </w:r>
    </w:p>
    <w:p>
      <w:pPr>
        <w:spacing w:after="150"/>
      </w:pPr>
      <w:r>
        <w:rPr/>
        <w:t xml:space="preserve">铁皮石斛因其自然生长环境要求苛刻，野生铁皮石斛自然繁殖能力极低，生长缓慢，产量低，历代皆是名贵稀有的保健佳品，只能满足极少部分人群享用。但近十几年来，铁皮石斛的人工种植技术得到突破，并逐步成熟。目前铁皮石斛幼苗的培育、种植已解决了一些关键技术问题，有条件进行大规模种植;一些企业也投入大量资金进行石斛深加工产品如药品、保健品的研制工作，并取得了一些成果。</w:t>
      </w:r>
    </w:p>
    <w:p>
      <w:pPr>
        <w:spacing w:after="150"/>
      </w:pPr>
      <w:r>
        <w:rPr/>
        <w:t xml:space="preserve">中国铁皮石斛主要分布于浙江、广西、四川、云南、湖南、贵州、广东等地。其中浙江、云南、广东三省的种植面积最大，其次是广西和湖南等省。目前国内共种植各类石斛12.565万余亩，其中铁皮石斛种植面积接近70%，约达8万余亩。其中在云南铁皮石斛的种植面积已达到5万亩，浙江铁皮石斛的种植面积达2万亩。分别占全国铁皮石斛种植面积的49.7%与19.9%。近年来，随着人们对健康的重视、对养生知识的了解，中药养生备受消费者青睐，而铁皮石斛作为中国传统名贵珍稀中药材，具有益胃生津、滋阴清热等功效，正逐渐被人们所熟知，多层次的社会生活需要为铁皮石斛产业的发展提供了广阔空间，目前铁皮石斛的市场以每年13%~15%的需求递增。</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国内外铁皮石斛行业的供给与需求状况、相关行业的发展状况、市场消费变化等进行了分析。重点研究了主要铁皮石斛品牌的发展状况，以及未来中国铁皮石斛行业将面临的机遇以及企业的应对策略。报告还分析了铁皮石斛市场的竞争格局，行业的发展动向，并对行业相关政策进行了介绍和政策趋向研判，是铁皮石斛生产企业、科研单位、零售企业等单位准确了解目前铁皮石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铁皮石斛行业发展综述</w:t>
      </w:r>
    </w:p>
    <w:p>
      <w:pPr>
        <w:spacing w:after="150"/>
      </w:pPr>
      <w:r>
        <w:rPr/>
        <w:t xml:space="preserve">第一节 铁皮石斛行业定义及分类</w:t>
      </w:r>
    </w:p>
    <w:p>
      <w:pPr>
        <w:spacing w:after="150"/>
      </w:pPr>
      <w:r>
        <w:rPr/>
        <w:t xml:space="preserve">一、铁皮石斛的定义</w:t>
      </w:r>
    </w:p>
    <w:p>
      <w:pPr>
        <w:spacing w:after="150"/>
      </w:pPr>
      <w:r>
        <w:rPr/>
        <w:t xml:space="preserve">二、铁皮石斛的分类</w:t>
      </w:r>
    </w:p>
    <w:p>
      <w:pPr>
        <w:spacing w:after="150"/>
      </w:pPr>
      <w:r>
        <w:rPr/>
        <w:t xml:space="preserve">三、铁皮石斛的功能</w:t>
      </w:r>
    </w:p>
    <w:p>
      <w:pPr>
        <w:spacing w:after="150"/>
      </w:pPr>
      <w:r>
        <w:rPr/>
        <w:t xml:space="preserve">第二节 最近3-5年中国铁皮石斛行业经济指标分析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2019-2023年中国铁皮石斛行业发展环境分析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2019-2023年中国铁皮石斛行业政策环境分析</w:t>
      </w:r>
    </w:p>
    <w:p>
      <w:pPr>
        <w:spacing w:after="150"/>
      </w:pPr>
      <w:r>
        <w:rPr/>
        <w:t xml:space="preserve">一、行业相关标准</w:t>
      </w:r>
    </w:p>
    <w:p>
      <w:pPr>
        <w:spacing w:after="150"/>
      </w:pPr>
      <w:r>
        <w:rPr/>
        <w:t xml:space="preserve">二、行业相关规划</w:t>
      </w:r>
    </w:p>
    <w:p>
      <w:pPr>
        <w:spacing w:after="150"/>
      </w:pPr>
      <w:r>
        <w:rPr/>
        <w:t xml:space="preserve">1、《浙江省健康产业发展规划(2019-2023mdash;2020年)》</w:t>
      </w:r>
    </w:p>
    <w:p>
      <w:pPr>
        <w:spacing w:after="150"/>
      </w:pPr>
      <w:r>
        <w:rPr/>
        <w:t xml:space="preserve">2、《韶关市石斛产业发展规划(2019-2023年)》</w:t>
      </w:r>
    </w:p>
    <w:p>
      <w:pPr>
        <w:spacing w:after="150"/>
      </w:pPr>
      <w:r>
        <w:rPr/>
        <w:t xml:space="preserve">3、《霍山米斛行业政策规划》解读</w:t>
      </w:r>
    </w:p>
    <w:p>
      <w:pPr>
        <w:spacing w:after="150"/>
      </w:pPr>
      <w:r>
        <w:rPr/>
        <w:t xml:space="preserve">4、《云南省石斛产业科技发展规划2024-2029年》</w:t>
      </w:r>
    </w:p>
    <w:p>
      <w:pPr>
        <w:spacing w:after="150"/>
      </w:pPr>
      <w:r>
        <w:rPr/>
        <w:t xml:space="preserve">第三节 2019-2023年中国铁皮石斛行业社会环境分析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t xml:space="preserve">第四节 2019-2023年中国铁皮石斛行业技术环境分析</w:t>
      </w:r>
    </w:p>
    <w:p>
      <w:pPr>
        <w:spacing w:after="150"/>
      </w:pPr>
      <w:r>
        <w:rPr/>
        <w:t xml:space="preserve">一、铁皮石斛行业生产技术发展现状</w:t>
      </w:r>
    </w:p>
    <w:p>
      <w:pPr>
        <w:spacing w:after="150"/>
      </w:pPr>
      <w:r>
        <w:rPr/>
        <w:t xml:space="preserve">二、铁皮石斛行业生产技术发展趋势分析</w:t>
      </w:r>
    </w:p>
    <w:p>
      <w:pPr>
        <w:spacing w:after="150"/>
      </w:pPr>
      <w:r>
        <w:rPr>
          <w:b w:val="1"/>
          <w:bCs w:val="1"/>
        </w:rPr>
        <w:t xml:space="preserve">第二部分 行业深度分析</w:t>
      </w:r>
    </w:p>
    <w:p>
      <w:pPr>
        <w:spacing w:after="150"/>
      </w:pPr>
      <w:r>
        <w:rPr>
          <w:b w:val="1"/>
          <w:bCs w:val="1"/>
        </w:rPr>
        <w:t xml:space="preserve">第三章 2019-2023年中国铁皮石斛行业发展综述</w:t>
      </w:r>
    </w:p>
    <w:p>
      <w:pPr>
        <w:spacing w:after="150"/>
      </w:pPr>
      <w:r>
        <w:rPr/>
        <w:t xml:space="preserve">第一节 2019-2023年中国铁皮石斛行业发展综述</w:t>
      </w:r>
    </w:p>
    <w:p>
      <w:pPr>
        <w:spacing w:after="150"/>
      </w:pPr>
      <w:r>
        <w:rPr/>
        <w:t xml:space="preserve">一、中国铁皮石斛行业发展阶段</w:t>
      </w:r>
    </w:p>
    <w:p>
      <w:pPr>
        <w:spacing w:after="150"/>
      </w:pPr>
      <w:r>
        <w:rPr/>
        <w:t xml:space="preserve">二、中国铁皮石斛行业发展特点</w:t>
      </w:r>
    </w:p>
    <w:p>
      <w:pPr>
        <w:spacing w:after="150"/>
      </w:pPr>
      <w:r>
        <w:rPr/>
        <w:t xml:space="preserve">三、中国铁皮石斛行业商业模式分析</w:t>
      </w:r>
    </w:p>
    <w:p>
      <w:pPr>
        <w:spacing w:after="150"/>
      </w:pPr>
      <w:r>
        <w:rPr/>
        <w:t xml:space="preserve">第二节 2019-2023年中国铁皮石斛行业发展现状分析</w:t>
      </w:r>
    </w:p>
    <w:p>
      <w:pPr>
        <w:spacing w:after="150"/>
      </w:pPr>
      <w:r>
        <w:rPr/>
        <w:t xml:space="preserve">一、2019-2023年中国铁皮石斛行业市场特点分析</w:t>
      </w:r>
    </w:p>
    <w:p>
      <w:pPr>
        <w:spacing w:after="150"/>
      </w:pPr>
      <w:r>
        <w:rPr/>
        <w:t xml:space="preserve">二、2019-2023年中国铁皮石斛行业市场规模分析</w:t>
      </w:r>
    </w:p>
    <w:p>
      <w:pPr>
        <w:spacing w:after="150"/>
      </w:pPr>
      <w:r>
        <w:rPr>
          <w:b w:val="1"/>
          <w:bCs w:val="1"/>
        </w:rPr>
        <w:t xml:space="preserve">第四章 2019-2023年中国铁皮石斛行业供需分析</w:t>
      </w:r>
    </w:p>
    <w:p>
      <w:pPr>
        <w:spacing w:after="150"/>
      </w:pPr>
      <w:r>
        <w:rPr/>
        <w:t xml:space="preserve">第一节 2019-2023年铁皮石斛种植情况分析</w:t>
      </w:r>
    </w:p>
    <w:p>
      <w:pPr>
        <w:spacing w:after="150"/>
      </w:pPr>
      <w:r>
        <w:rPr/>
        <w:t xml:space="preserve">一、2019-2023年种植面积分析</w:t>
      </w:r>
    </w:p>
    <w:p>
      <w:pPr>
        <w:spacing w:after="150"/>
      </w:pPr>
      <w:r>
        <w:rPr/>
        <w:t xml:space="preserve">二、2019-2023年产量分析</w:t>
      </w:r>
    </w:p>
    <w:p>
      <w:pPr>
        <w:spacing w:after="150"/>
      </w:pPr>
      <w:r>
        <w:rPr/>
        <w:t xml:space="preserve">第二节 2019-2023年中国铁皮石斛行业需求分析</w:t>
      </w:r>
    </w:p>
    <w:p>
      <w:pPr>
        <w:spacing w:after="150"/>
      </w:pPr>
      <w:r>
        <w:rPr/>
        <w:t xml:space="preserve">一、铁皮石斛行业需求市场</w:t>
      </w:r>
    </w:p>
    <w:p>
      <w:pPr>
        <w:spacing w:after="150"/>
      </w:pPr>
      <w:r>
        <w:rPr/>
        <w:t xml:space="preserve">二、铁皮石斛行业客户结构</w:t>
      </w:r>
    </w:p>
    <w:p>
      <w:pPr>
        <w:spacing w:after="150"/>
      </w:pPr>
      <w:r>
        <w:rPr/>
        <w:t xml:space="preserve">三、铁皮石斛行业需求的地区差异</w:t>
      </w:r>
    </w:p>
    <w:p>
      <w:pPr>
        <w:spacing w:after="150"/>
      </w:pPr>
      <w:r>
        <w:rPr/>
        <w:t xml:space="preserve">第三节 2019-2023年中国铁皮石斛行业供需平衡分析</w:t>
      </w:r>
    </w:p>
    <w:p>
      <w:pPr>
        <w:spacing w:after="150"/>
      </w:pPr>
      <w:r>
        <w:rPr>
          <w:b w:val="1"/>
          <w:bCs w:val="1"/>
        </w:rPr>
        <w:t xml:space="preserve">第五章 铁皮石斛国内产品价格走势及影响因素分析</w:t>
      </w:r>
    </w:p>
    <w:p>
      <w:pPr>
        <w:spacing w:after="150"/>
      </w:pPr>
      <w:r>
        <w:rPr/>
        <w:t xml:space="preserve">第一节 国内铁皮石斛市场价格走势分析</w:t>
      </w:r>
    </w:p>
    <w:p>
      <w:pPr>
        <w:spacing w:after="150"/>
      </w:pPr>
      <w:r>
        <w:rPr/>
        <w:t xml:space="preserve">第二节 国内铁皮石斛产品价格回顾</w:t>
      </w:r>
    </w:p>
    <w:p>
      <w:pPr>
        <w:spacing w:after="150"/>
      </w:pPr>
      <w:r>
        <w:rPr/>
        <w:t xml:space="preserve">第三节 国内产品当前市场价格及评述</w:t>
      </w:r>
    </w:p>
    <w:p>
      <w:pPr>
        <w:spacing w:after="150"/>
      </w:pPr>
      <w:r>
        <w:rPr/>
        <w:t xml:space="preserve">第四节 国内产品价格影响因素分析</w:t>
      </w:r>
    </w:p>
    <w:p>
      <w:pPr>
        <w:spacing w:after="150"/>
      </w:pPr>
      <w:r>
        <w:rPr/>
        <w:t xml:space="preserve">第五节 2019-2023年国内产品未来价格走势预测</w:t>
      </w:r>
    </w:p>
    <w:p>
      <w:pPr>
        <w:spacing w:after="150"/>
      </w:pPr>
      <w:r>
        <w:rPr>
          <w:b w:val="1"/>
          <w:bCs w:val="1"/>
        </w:rPr>
        <w:t xml:space="preserve">第六章 2019-2023年铁皮石斛行业区域市场分析</w:t>
      </w:r>
    </w:p>
    <w:p>
      <w:pPr>
        <w:spacing w:after="150"/>
      </w:pPr>
      <w:r>
        <w:rPr/>
        <w:t xml:space="preserve">第一节 2019-2023年铁皮石斛行业区域市场结构分析</w:t>
      </w:r>
    </w:p>
    <w:p>
      <w:pPr>
        <w:spacing w:after="150"/>
      </w:pPr>
      <w:r>
        <w:rPr/>
        <w:t xml:space="preserve">第二节 2019-2023年铁皮石斛行业区域市场发展情况分析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第七章 2019-2023年中国铁皮石斛行业发展现状分析</w:t>
      </w:r>
    </w:p>
    <w:p>
      <w:pPr>
        <w:spacing w:after="150"/>
      </w:pPr>
      <w:r>
        <w:rPr/>
        <w:t xml:space="preserve">第一节 中国铁皮石斛行业发展现状</w:t>
      </w:r>
    </w:p>
    <w:p>
      <w:pPr>
        <w:spacing w:after="150"/>
      </w:pPr>
      <w:r>
        <w:rPr/>
        <w:t xml:space="preserve">一、铁皮石斛产业竞争状况分析</w:t>
      </w:r>
    </w:p>
    <w:p>
      <w:pPr>
        <w:spacing w:after="150"/>
      </w:pPr>
      <w:r>
        <w:rPr/>
        <w:t xml:space="preserve">二、铁皮石斛行业产业布局状况</w:t>
      </w:r>
    </w:p>
    <w:p>
      <w:pPr>
        <w:spacing w:after="150"/>
      </w:pPr>
      <w:r>
        <w:rPr/>
        <w:t xml:space="preserve">三、铁皮石斛产品市场发展分析</w:t>
      </w:r>
    </w:p>
    <w:p>
      <w:pPr>
        <w:spacing w:after="150"/>
      </w:pPr>
      <w:r>
        <w:rPr/>
        <w:t xml:space="preserve">四、中国铁皮石斛市场走向分析</w:t>
      </w:r>
    </w:p>
    <w:p>
      <w:pPr>
        <w:spacing w:after="150"/>
      </w:pPr>
      <w:r>
        <w:rPr/>
        <w:t xml:space="preserve">第二节 中国铁皮石斛行业存在的问题</w:t>
      </w:r>
    </w:p>
    <w:p>
      <w:pPr>
        <w:spacing w:after="150"/>
      </w:pPr>
      <w:r>
        <w:rPr/>
        <w:t xml:space="preserve">一、铁皮石斛产品市场存在的主要问题</w:t>
      </w:r>
    </w:p>
    <w:p>
      <w:pPr>
        <w:spacing w:after="150"/>
      </w:pPr>
      <w:r>
        <w:rPr/>
        <w:t xml:space="preserve">二、铁皮石斛在种植过程中存在的问题</w:t>
      </w:r>
    </w:p>
    <w:p>
      <w:pPr>
        <w:spacing w:after="150"/>
      </w:pPr>
      <w:r>
        <w:rPr/>
        <w:t xml:space="preserve">三、铁皮石斛产品市场消费的规模难题</w:t>
      </w:r>
    </w:p>
    <w:p>
      <w:pPr>
        <w:spacing w:after="150"/>
      </w:pPr>
      <w:r>
        <w:rPr/>
        <w:t xml:space="preserve">第三节 对中国铁皮石斛市场的分析及思考</w:t>
      </w:r>
    </w:p>
    <w:p>
      <w:pPr>
        <w:spacing w:after="150"/>
      </w:pPr>
      <w:r>
        <w:rPr/>
        <w:t xml:space="preserve">一、铁皮石斛产业发展特点</w:t>
      </w:r>
    </w:p>
    <w:p>
      <w:pPr>
        <w:spacing w:after="150"/>
      </w:pPr>
      <w:r>
        <w:rPr/>
        <w:t xml:space="preserve">二、铁皮石斛市场变化的方向</w:t>
      </w:r>
    </w:p>
    <w:p>
      <w:pPr>
        <w:spacing w:after="150"/>
      </w:pPr>
      <w:r>
        <w:rPr/>
        <w:t xml:space="preserve">三、中国铁皮石斛行业发展新思路</w:t>
      </w:r>
    </w:p>
    <w:p>
      <w:pPr>
        <w:spacing w:after="150"/>
      </w:pPr>
      <w:r>
        <w:rPr/>
        <w:t xml:space="preserve">四、对中国铁皮石斛行业发展的建议</w:t>
      </w:r>
    </w:p>
    <w:p>
      <w:pPr>
        <w:spacing w:after="150"/>
      </w:pPr>
      <w:r>
        <w:rPr>
          <w:b w:val="1"/>
          <w:bCs w:val="1"/>
        </w:rPr>
        <w:t xml:space="preserve">第八章 2019-2023年中国铁皮石斛行业产业链分析</w:t>
      </w:r>
    </w:p>
    <w:p>
      <w:pPr>
        <w:spacing w:after="150"/>
      </w:pPr>
      <w:r>
        <w:rPr/>
        <w:t xml:space="preserve">第一节 2019-2023年铁皮石斛上游产业分析</w:t>
      </w:r>
    </w:p>
    <w:p>
      <w:pPr>
        <w:spacing w:after="150"/>
      </w:pPr>
      <w:r>
        <w:rPr/>
        <w:t xml:space="preserve">一、中国铁皮石斛上游行业发展状况</w:t>
      </w:r>
    </w:p>
    <w:p>
      <w:pPr>
        <w:spacing w:after="150"/>
      </w:pPr>
      <w:r>
        <w:rPr/>
        <w:t xml:space="preserve">二、影响铁皮石斛上游行业发展因素</w:t>
      </w:r>
    </w:p>
    <w:p>
      <w:pPr>
        <w:spacing w:after="150"/>
      </w:pPr>
      <w:r>
        <w:rPr/>
        <w:t xml:space="preserve">三、2019-2023年铁皮石斛上游行业发展态势展望</w:t>
      </w:r>
    </w:p>
    <w:p>
      <w:pPr>
        <w:spacing w:after="150"/>
      </w:pPr>
      <w:r>
        <w:rPr/>
        <w:t xml:space="preserve">第二节 2019-2023年铁皮石斛下游产业分析</w:t>
      </w:r>
    </w:p>
    <w:p>
      <w:pPr>
        <w:spacing w:after="150"/>
      </w:pPr>
      <w:r>
        <w:rPr/>
        <w:t xml:space="preserve">一、中国铁皮石斛下游行业发展状况</w:t>
      </w:r>
    </w:p>
    <w:p>
      <w:pPr>
        <w:spacing w:after="150"/>
      </w:pPr>
      <w:r>
        <w:rPr/>
        <w:t xml:space="preserve">二、影响铁皮石斛下游行业发展因素</w:t>
      </w:r>
    </w:p>
    <w:p>
      <w:pPr>
        <w:spacing w:after="150"/>
      </w:pPr>
      <w:r>
        <w:rPr/>
        <w:t xml:space="preserve">三、2019-2023年铁皮石斛下游行业发展态势展望</w:t>
      </w:r>
    </w:p>
    <w:p>
      <w:pPr>
        <w:spacing w:after="150"/>
      </w:pPr>
      <w:r>
        <w:rPr>
          <w:b w:val="1"/>
          <w:bCs w:val="1"/>
        </w:rPr>
        <w:t xml:space="preserve">第三部分 行业竞争格局</w:t>
      </w:r>
    </w:p>
    <w:p>
      <w:pPr>
        <w:spacing w:after="150"/>
      </w:pPr>
      <w:r>
        <w:rPr>
          <w:b w:val="1"/>
          <w:bCs w:val="1"/>
        </w:rPr>
        <w:t xml:space="preserve">第九章 中国铁皮石斛行业市场竞争分析</w:t>
      </w:r>
    </w:p>
    <w:p>
      <w:pPr>
        <w:spacing w:after="150"/>
      </w:pPr>
      <w:r>
        <w:rPr/>
        <w:t xml:space="preserve">第一节 行业竞争格局分析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铁皮石斛市场竞争策略分析</w:t>
      </w:r>
    </w:p>
    <w:p>
      <w:pPr>
        <w:spacing w:after="150"/>
      </w:pPr>
      <w:r>
        <w:rPr/>
        <w:t xml:space="preserve">一、铁皮石斛市场竞争的关键点</w:t>
      </w:r>
    </w:p>
    <w:p>
      <w:pPr>
        <w:spacing w:after="150"/>
      </w:pPr>
      <w:r>
        <w:rPr/>
        <w:t xml:space="preserve">二、铁皮石斛产品竞争策略分析</w:t>
      </w:r>
    </w:p>
    <w:p>
      <w:pPr>
        <w:spacing w:after="150"/>
      </w:pPr>
      <w:r>
        <w:rPr/>
        <w:t xml:space="preserve">三、典型企业产品竞争策略分析</w:t>
      </w:r>
    </w:p>
    <w:p>
      <w:pPr>
        <w:spacing w:after="150"/>
      </w:pPr>
      <w:r>
        <w:rPr/>
        <w:t xml:space="preserve">第四节 铁皮石斛企业竞争策略分析</w:t>
      </w:r>
    </w:p>
    <w:p>
      <w:pPr>
        <w:spacing w:after="150"/>
      </w:pPr>
      <w:r>
        <w:rPr/>
        <w:t xml:space="preserve">一、2019-2023年我国铁皮石斛市场竞争趋势</w:t>
      </w:r>
    </w:p>
    <w:p>
      <w:pPr>
        <w:spacing w:after="150"/>
      </w:pPr>
      <w:r>
        <w:rPr/>
        <w:t xml:space="preserve">二、2019-2023年铁皮石斛行业竞争格局展望</w:t>
      </w:r>
    </w:p>
    <w:p>
      <w:pPr>
        <w:spacing w:after="150"/>
      </w:pPr>
      <w:r>
        <w:rPr/>
        <w:t xml:space="preserve">三、2019-2023年铁皮石斛行业竞争策略分析</w:t>
      </w:r>
    </w:p>
    <w:p>
      <w:pPr>
        <w:spacing w:after="150"/>
      </w:pPr>
      <w:r>
        <w:rPr>
          <w:b w:val="1"/>
          <w:bCs w:val="1"/>
        </w:rPr>
        <w:t xml:space="preserve">第十章 国内铁皮石斛重点生产厂家分析</w:t>
      </w:r>
    </w:p>
    <w:p>
      <w:pPr>
        <w:spacing w:after="150"/>
      </w:pPr>
      <w:r>
        <w:rPr/>
        <w:t xml:space="preserve">第一节 杭州天目山药业股份有限公司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第二节 浙江康恩贝制药股份有限公司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第三节 深圳永生源生物技术股份有限公司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第四节 浙江天皇药业有限公司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第五节 云南金九地生物科技有限公司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第六节 云南金陵植物药业股份有限公司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第七节 金华寿仙谷药业有限公司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第八节 森宇控股集团有限公司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b w:val="1"/>
          <w:bCs w:val="1"/>
        </w:rPr>
        <w:t xml:space="preserve">第四部分 行业发展前景</w:t>
      </w:r>
    </w:p>
    <w:p>
      <w:pPr>
        <w:spacing w:after="150"/>
      </w:pPr>
      <w:r>
        <w:rPr>
          <w:b w:val="1"/>
          <w:bCs w:val="1"/>
        </w:rPr>
        <w:t xml:space="preserve">第十一章 2024-2029年铁皮石斛行业投资与发展前景分析</w:t>
      </w:r>
    </w:p>
    <w:p>
      <w:pPr>
        <w:spacing w:after="150"/>
      </w:pPr>
      <w:r>
        <w:rPr/>
        <w:t xml:space="preserve">第一节 铁皮石斛行业投资机会分析</w:t>
      </w:r>
    </w:p>
    <w:p>
      <w:pPr>
        <w:spacing w:after="150"/>
      </w:pPr>
      <w:r>
        <w:rPr/>
        <w:t xml:space="preserve">一、铁皮石斛投资项目分析</w:t>
      </w:r>
    </w:p>
    <w:p>
      <w:pPr>
        <w:spacing w:after="150"/>
      </w:pPr>
      <w:r>
        <w:rPr/>
        <w:t xml:space="preserve">二、可以投资的铁皮石斛模式</w:t>
      </w:r>
    </w:p>
    <w:p>
      <w:pPr>
        <w:spacing w:after="150"/>
      </w:pPr>
      <w:r>
        <w:rPr/>
        <w:t xml:space="preserve">三、2019-2023年铁皮石斛投资机会</w:t>
      </w:r>
    </w:p>
    <w:p>
      <w:pPr>
        <w:spacing w:after="150"/>
      </w:pPr>
      <w:r>
        <w:rPr/>
        <w:t xml:space="preserve">第二节 2024-2029年中国铁皮石斛行业发展预测分析</w:t>
      </w:r>
    </w:p>
    <w:p>
      <w:pPr>
        <w:spacing w:after="150"/>
      </w:pPr>
      <w:r>
        <w:rPr/>
        <w:t xml:space="preserve">一、2024-2029年中国铁皮石斛行业发展潜力分析</w:t>
      </w:r>
    </w:p>
    <w:p>
      <w:pPr>
        <w:spacing w:after="150"/>
      </w:pPr>
      <w:r>
        <w:rPr/>
        <w:t xml:space="preserve">二、2024-2029年中国铁皮石斛行业前景展望分析</w:t>
      </w:r>
    </w:p>
    <w:p>
      <w:pPr>
        <w:spacing w:after="150"/>
      </w:pPr>
      <w:r>
        <w:rPr/>
        <w:t xml:space="preserve">三、2024-2029年中国铁皮石斛行业发展趋势分析</w:t>
      </w:r>
    </w:p>
    <w:p>
      <w:pPr>
        <w:spacing w:after="150"/>
      </w:pPr>
      <w:r>
        <w:rPr/>
        <w:t xml:space="preserve">四、2024-2029年中国铁皮石斛行业发展规模预测</w:t>
      </w:r>
    </w:p>
    <w:p>
      <w:pPr>
        <w:spacing w:after="150"/>
      </w:pPr>
      <w:r>
        <w:rPr/>
        <w:t xml:space="preserve">第三节 2024-2029年中国铁皮石斛行业供需预测</w:t>
      </w:r>
    </w:p>
    <w:p>
      <w:pPr>
        <w:spacing w:after="150"/>
      </w:pPr>
      <w:r>
        <w:rPr/>
        <w:t xml:space="preserve">一、2024-2029年中国铁皮石斛行业供给预测</w:t>
      </w:r>
    </w:p>
    <w:p>
      <w:pPr>
        <w:spacing w:after="150"/>
      </w:pPr>
      <w:r>
        <w:rPr/>
        <w:t xml:space="preserve">二、2024-2029年中国铁皮石斛行业需求预测</w:t>
      </w:r>
    </w:p>
    <w:p>
      <w:pPr>
        <w:spacing w:after="150"/>
      </w:pPr>
      <w:r>
        <w:rPr/>
        <w:t xml:space="preserve">三、2024-2029年中国铁皮石斛行业供需平衡预测</w:t>
      </w:r>
    </w:p>
    <w:p>
      <w:pPr>
        <w:spacing w:after="150"/>
      </w:pPr>
      <w:r>
        <w:rPr>
          <w:b w:val="1"/>
          <w:bCs w:val="1"/>
        </w:rPr>
        <w:t xml:space="preserve">第十二章 2024-2029年铁皮石斛行业投资机会及风险分析</w:t>
      </w:r>
    </w:p>
    <w:p>
      <w:pPr>
        <w:spacing w:after="150"/>
      </w:pPr>
      <w:r>
        <w:rPr/>
        <w:t xml:space="preserve">第一节 当前铁皮石斛行业存在的问题</w:t>
      </w:r>
    </w:p>
    <w:p>
      <w:pPr>
        <w:spacing w:after="150"/>
      </w:pPr>
      <w:r>
        <w:rPr/>
        <w:t xml:space="preserve">第二节 2024-2029中国铁皮石斛投资机会分析</w:t>
      </w:r>
    </w:p>
    <w:p>
      <w:pPr>
        <w:spacing w:after="150"/>
      </w:pPr>
      <w:r>
        <w:rPr/>
        <w:t xml:space="preserve">一、2024-2029中国铁皮石斛投资价值评估</w:t>
      </w:r>
    </w:p>
    <w:p>
      <w:pPr>
        <w:spacing w:after="150"/>
      </w:pPr>
      <w:r>
        <w:rPr/>
        <w:t xml:space="preserve">二、2024-2029中国铁皮石斛投资机会分析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2024-2029年中国铁皮石斛行业投资风险分析</w:t>
      </w:r>
    </w:p>
    <w:p>
      <w:pPr>
        <w:spacing w:after="150"/>
      </w:pPr>
      <w:r>
        <w:rPr/>
        <w:t xml:space="preserve">一、市场竞争风险</w:t>
      </w:r>
    </w:p>
    <w:p>
      <w:pPr>
        <w:spacing w:after="150"/>
      </w:pPr>
      <w:r>
        <w:rPr/>
        <w:t xml:space="preserve">二、产业政策风险分析</w:t>
      </w:r>
    </w:p>
    <w:p>
      <w:pPr>
        <w:spacing w:after="150"/>
      </w:pPr>
      <w:r>
        <w:rPr/>
        <w:t xml:space="preserve">三、产品技术风险分析</w:t>
      </w:r>
    </w:p>
    <w:p>
      <w:pPr>
        <w:spacing w:after="150"/>
      </w:pPr>
      <w:r>
        <w:rPr/>
        <w:t xml:space="preserve">四、市场需求风险分析</w:t>
      </w:r>
    </w:p>
    <w:p>
      <w:pPr>
        <w:spacing w:after="150"/>
      </w:pPr>
      <w:r>
        <w:rPr/>
        <w:t xml:space="preserve">五、细菌感染和病虫害风险</w:t>
      </w:r>
    </w:p>
    <w:p>
      <w:pPr>
        <w:spacing w:after="150"/>
      </w:pPr>
      <w:r>
        <w:rPr>
          <w:b w:val="1"/>
          <w:bCs w:val="1"/>
        </w:rPr>
        <w:t xml:space="preserve">第十三章 2024-2029中国铁皮石斛行业发展策略与投资建议分析</w:t>
      </w:r>
    </w:p>
    <w:p>
      <w:pPr>
        <w:spacing w:after="150"/>
      </w:pPr>
      <w:r>
        <w:rPr/>
        <w:t xml:space="preserve">第一节 市场策略分析</w:t>
      </w:r>
    </w:p>
    <w:p>
      <w:pPr>
        <w:spacing w:after="150"/>
      </w:pPr>
      <w:r>
        <w:rPr/>
        <w:t xml:space="preserve">一、铁皮石斛价格策略分析</w:t>
      </w:r>
    </w:p>
    <w:p>
      <w:pPr>
        <w:spacing w:after="150"/>
      </w:pPr>
      <w:r>
        <w:rPr/>
        <w:t xml:space="preserve">二、铁皮石斛渠道策略分析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对中国铁皮石斛行业品牌的战略思考</w:t>
      </w:r>
    </w:p>
    <w:p>
      <w:pPr>
        <w:spacing w:after="150"/>
      </w:pPr>
      <w:r>
        <w:rPr/>
        <w:t xml:space="preserve">一、铁皮石斛实施品牌战略的意义</w:t>
      </w:r>
    </w:p>
    <w:p>
      <w:pPr>
        <w:spacing w:after="150"/>
      </w:pPr>
      <w:r>
        <w:rPr/>
        <w:t xml:space="preserve">二、铁皮石斛企业品牌的现状分析</w:t>
      </w:r>
    </w:p>
    <w:p>
      <w:pPr>
        <w:spacing w:after="150"/>
      </w:pPr>
      <w:r>
        <w:rPr/>
        <w:t xml:space="preserve">三、中国铁皮石斛企业的品牌战略</w:t>
      </w:r>
    </w:p>
    <w:p>
      <w:pPr>
        <w:spacing w:after="150"/>
      </w:pPr>
      <w:r>
        <w:rPr/>
        <w:t xml:space="preserve">四、铁皮石斛品牌战略管理的策略</w:t>
      </w:r>
    </w:p>
    <w:p>
      <w:pPr>
        <w:spacing w:after="150"/>
      </w:pPr>
      <w:r>
        <w:rPr>
          <w:b w:val="1"/>
          <w:bCs w:val="1"/>
        </w:rPr>
        <w:t xml:space="preserve">第十四章 研究结论及投资建议</w:t>
      </w:r>
    </w:p>
    <w:p>
      <w:pPr>
        <w:spacing w:after="150"/>
      </w:pPr>
      <w:r>
        <w:rPr/>
        <w:t xml:space="preserve">第一节 铁皮石斛行业研究结论</w:t>
      </w:r>
    </w:p>
    <w:p>
      <w:pPr>
        <w:spacing w:after="150"/>
      </w:pPr>
      <w:r>
        <w:rPr/>
        <w:t xml:space="preserve">第二节 铁皮石斛行业投资价值评估</w:t>
      </w:r>
    </w:p>
    <w:p>
      <w:pPr>
        <w:spacing w:after="150"/>
      </w:pPr>
      <w:r>
        <w:rPr/>
        <w:t xml:space="preserve">第三节 中道泰和铁皮石斛行业投资建议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图表：2019-2023年中国铁皮石斛行业产量</w:t>
      </w:r>
    </w:p>
    <w:p>
      <w:pPr>
        <w:spacing w:after="150"/>
      </w:pPr>
      <w:r>
        <w:rPr/>
        <w:t xml:space="preserve">图表：2019-2023年中国铁皮石斛行业市场规模</w:t>
      </w:r>
    </w:p>
    <w:p>
      <w:pPr>
        <w:spacing w:after="150"/>
      </w:pPr>
      <w:r>
        <w:rPr/>
        <w:t xml:space="preserve">图表：中国铁皮石斛种植面积区域分布分析</w:t>
      </w:r>
    </w:p>
    <w:p>
      <w:pPr>
        <w:spacing w:after="150"/>
      </w:pPr>
      <w:r>
        <w:rPr/>
        <w:t xml:space="preserve">图表：国内产品当前市场价格</w:t>
      </w:r>
    </w:p>
    <w:p>
      <w:pPr>
        <w:spacing w:after="150"/>
      </w:pPr>
      <w:r>
        <w:rPr/>
        <w:t xml:space="preserve">图表：中国铁皮石斛行业产业布局状况</w:t>
      </w:r>
    </w:p>
    <w:p>
      <w:pPr>
        <w:spacing w:after="150"/>
      </w:pPr>
      <w:r>
        <w:rPr/>
        <w:t xml:space="preserve">图表：云南省石斛产业重点地区及其品种</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2024-2029年中国铁皮石斛行业发展前景及投资风险预测报告</dc:title>
  <dc:description>2024-2029年中国铁皮石斛行业发展前景及投资风险预测报告</dc:description>
  <dc:subject>2024-2029年中国铁皮石斛行业发展前景及投资风险预测报告</dc:subject>
  <cp:keywords>研究报告</cp:keywords>
  <cp:category>研究报告</cp:category>
  <cp:lastModifiedBy>北京中道泰和信息咨询有限公司</cp:lastModifiedBy>
  <dcterms:created xsi:type="dcterms:W3CDTF">2024-01-24T10:15:26+08:00</dcterms:created>
  <dcterms:modified xsi:type="dcterms:W3CDTF">2024-01-24T10:15:26+08:00</dcterms:modified>
</cp:coreProperties>
</file>

<file path=docProps/custom.xml><?xml version="1.0" encoding="utf-8"?>
<Properties xmlns="http://schemas.openxmlformats.org/officeDocument/2006/custom-properties" xmlns:vt="http://schemas.openxmlformats.org/officeDocument/2006/docPropsVTypes"/>
</file>