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2024-2029年中国中药饮片行业发展前景及投资风险预测报告</w:t>
      </w:r>
    </w:p>
    <w:p>
      <w:pPr>
        <w:spacing w:after="150"/>
      </w:pPr>
      <w:r>
        <w:rPr>
          <w:b w:val="1"/>
          <w:bCs w:val="1"/>
        </w:rPr>
        <w:t xml:space="preserve">报告简介</w:t>
      </w:r>
    </w:p>
    <w:p>
      <w:pPr>
        <w:spacing w:after="150"/>
      </w:pPr>
      <w:r>
        <w:rPr/>
        <w:t xml:space="preserve">中药饮片是中药材经过按中医药理论、中药炮制方法，经过加工炮制后的，可直接用于中医临床的中药。这个概念表明，中药材、中药饮片并没有绝对的界限，中药饮片包括了部分经产地加工的中药切片(包括切段、块、瓣)，原形药材饮片以及经过切制(在产地加工的基础上)、炮炙的饮片。近年来随着中药饮片的用途更加广泛和中医药产业的不断升温，中药饮片行业成为医药行业中利润水平增长最快的子行业之一。</w:t>
      </w:r>
    </w:p>
    <w:p>
      <w:pPr>
        <w:spacing w:after="150"/>
      </w:pPr>
      <w:r>
        <w:rPr/>
        <w:t xml:space="preserve">从竞争格局来看，中国的中药饮片行业处于小而散的市场竞争状况。由于缺乏炮制规范和产品质量标准，中药饮片的生产流通较为混乱。针对这一行业现状，国家药监局等部门着手完善行业管理规范。随着新 GMP 认证等法规体系的建立和完善，中药饮片市场得到规范，以往多、小、散、乱的生产流通局面将逐步改善，遵循以质取胜、信誉良好的品牌企业有望凭借自身竞争优势，获得发展良机。</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全国商业信息中心、51行业报告网、国内外相关刊物杂志的基础信息等公布和提供的大量资料，结合中道泰和公司对中药饮片相关企业的实地调查，对中国中药饮片行业发展现状与前景、市场竞争格局与形势、赢利水平与企业发展、投资策略与风险预警、发展趋势与规划建议等进行深入研究，并重点分析了中药饮片行业的前景与风险。报告揭示了中药饮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中药饮片行业定义与分类</w:t>
      </w:r>
    </w:p>
    <w:p>
      <w:pPr>
        <w:spacing w:after="150"/>
      </w:pPr>
      <w:r>
        <w:rPr/>
        <w:t xml:space="preserve">第一节 中药饮片基本概念</w:t>
      </w:r>
    </w:p>
    <w:p>
      <w:pPr>
        <w:spacing w:after="150"/>
      </w:pPr>
      <w:r>
        <w:rPr/>
        <w:t xml:space="preserve">一、中药饮片加工行业定义</w:t>
      </w:r>
    </w:p>
    <w:p>
      <w:pPr>
        <w:spacing w:after="150"/>
      </w:pPr>
      <w:r>
        <w:rPr/>
        <w:t xml:space="preserve">二、中药饮片加工行业主要产品分类</w:t>
      </w:r>
    </w:p>
    <w:p>
      <w:pPr>
        <w:spacing w:after="150"/>
      </w:pPr>
      <w:r>
        <w:rPr/>
        <w:t xml:space="preserve">第二节 中药饮片产业链分析</w:t>
      </w:r>
    </w:p>
    <w:p>
      <w:pPr>
        <w:spacing w:after="150"/>
      </w:pPr>
      <w:r>
        <w:rPr/>
        <w:t xml:space="preserve">一、产业链模型分析</w:t>
      </w:r>
    </w:p>
    <w:p>
      <w:pPr>
        <w:spacing w:after="150"/>
      </w:pPr>
      <w:r>
        <w:rPr/>
        <w:t xml:space="preserve">二、中药饮片产业链分析</w:t>
      </w:r>
    </w:p>
    <w:p>
      <w:pPr>
        <w:spacing w:after="150"/>
      </w:pPr>
      <w:r>
        <w:rPr/>
        <w:t xml:space="preserve">第三节 最近3-5年中国中药饮片行业经济指标分析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五、行业周期</w:t>
      </w:r>
    </w:p>
    <w:p>
      <w:pPr>
        <w:spacing w:after="150"/>
      </w:pPr>
      <w:r>
        <w:rPr/>
        <w:t xml:space="preserve">六、竞争激烈程度指标</w:t>
      </w:r>
    </w:p>
    <w:p>
      <w:pPr>
        <w:spacing w:after="150"/>
      </w:pPr>
      <w:r>
        <w:rPr/>
        <w:t xml:space="preserve">七、行业及其主要子行业成熟度分析</w:t>
      </w:r>
    </w:p>
    <w:p>
      <w:pPr>
        <w:spacing w:after="150"/>
      </w:pPr>
      <w:r>
        <w:rPr>
          <w:b w:val="1"/>
          <w:bCs w:val="1"/>
        </w:rPr>
        <w:t xml:space="preserve">第二章 2019-2023年中国中药饮片行业发展环境分析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三、2024-2029年中国宏观经济走势分析</w:t>
      </w:r>
    </w:p>
    <w:p>
      <w:pPr>
        <w:spacing w:after="150"/>
      </w:pPr>
      <w:r>
        <w:rPr/>
        <w:t xml:space="preserve">第二节 2019-2023年中国中药饮片行业政策环境分析</w:t>
      </w:r>
    </w:p>
    <w:p>
      <w:pPr>
        <w:spacing w:after="150"/>
      </w:pPr>
      <w:r>
        <w:rPr/>
        <w:t xml:space="preserve">一、行业主要法律法规</w:t>
      </w:r>
    </w:p>
    <w:p>
      <w:pPr>
        <w:spacing w:after="150"/>
      </w:pPr>
      <w:r>
        <w:rPr/>
        <w:t xml:space="preserve">二、行业政策动态分析</w:t>
      </w:r>
    </w:p>
    <w:p>
      <w:pPr>
        <w:spacing w:after="150"/>
      </w:pPr>
      <w:r>
        <w:rPr/>
        <w:t xml:space="preserve">三、相关行业政策分析</w:t>
      </w:r>
    </w:p>
    <w:p>
      <w:pPr>
        <w:spacing w:after="150"/>
      </w:pPr>
      <w:r>
        <w:rPr/>
        <w:t xml:space="preserve">第三节 2019-2023年中国中药饮片行业产业环境分析</w:t>
      </w:r>
    </w:p>
    <w:p>
      <w:pPr>
        <w:spacing w:after="150"/>
      </w:pPr>
      <w:r>
        <w:rPr/>
        <w:t xml:space="preserve">一、中国医药产业发展概述</w:t>
      </w:r>
    </w:p>
    <w:p>
      <w:pPr>
        <w:spacing w:after="150"/>
      </w:pPr>
      <w:r>
        <w:rPr/>
        <w:t xml:space="preserve">二、中国医药行业发展成就</w:t>
      </w:r>
    </w:p>
    <w:p>
      <w:pPr>
        <w:spacing w:after="150"/>
      </w:pPr>
      <w:r>
        <w:rPr/>
        <w:t xml:space="preserve">三、医药行业发展分析</w:t>
      </w:r>
    </w:p>
    <w:p>
      <w:pPr>
        <w:spacing w:after="150"/>
      </w:pPr>
      <w:r>
        <w:rPr/>
        <w:t xml:space="preserve">四、中国医药行业发扶持政策及影响</w:t>
      </w:r>
    </w:p>
    <w:p>
      <w:pPr>
        <w:spacing w:after="150"/>
      </w:pPr>
      <w:r>
        <w:rPr/>
        <w:t xml:space="preserve">五、2019-2023年医药行业发展趋势</w:t>
      </w:r>
    </w:p>
    <w:p>
      <w:pPr>
        <w:spacing w:after="150"/>
      </w:pPr>
      <w:r>
        <w:rPr/>
        <w:t xml:space="preserve">第四节 2019-2023年中国中药饮片行业社会环境分析</w:t>
      </w:r>
    </w:p>
    <w:p>
      <w:pPr>
        <w:spacing w:after="150"/>
      </w:pPr>
      <w:r>
        <w:rPr/>
        <w:t xml:space="preserve">一、人口环境</w:t>
      </w:r>
    </w:p>
    <w:p>
      <w:pPr>
        <w:spacing w:after="150"/>
      </w:pPr>
      <w:r>
        <w:rPr/>
        <w:t xml:space="preserve">二、教育、科技及文化环境</w:t>
      </w:r>
    </w:p>
    <w:p>
      <w:pPr>
        <w:spacing w:after="150"/>
      </w:pPr>
      <w:r>
        <w:rPr/>
        <w:t xml:space="preserve">第五节 2019-2023年中国中药饮片行业技术环境分析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第二部分 行业深度分析</w:t>
      </w:r>
    </w:p>
    <w:p>
      <w:pPr>
        <w:spacing w:after="150"/>
      </w:pPr>
      <w:r>
        <w:rPr>
          <w:b w:val="1"/>
          <w:bCs w:val="1"/>
        </w:rPr>
        <w:t xml:space="preserve">第三章 2019-2023年中国中药行业发展分析</w:t>
      </w:r>
    </w:p>
    <w:p>
      <w:pPr>
        <w:spacing w:after="150"/>
      </w:pPr>
      <w:r>
        <w:rPr/>
        <w:t xml:space="preserve">第一节 全球中药行业发展分析</w:t>
      </w:r>
    </w:p>
    <w:p>
      <w:pPr>
        <w:spacing w:after="150"/>
      </w:pPr>
      <w:r>
        <w:rPr/>
        <w:t xml:space="preserve">一、全球植物药物发展分析</w:t>
      </w:r>
    </w:p>
    <w:p>
      <w:pPr>
        <w:spacing w:after="150"/>
      </w:pPr>
      <w:r>
        <w:rPr/>
        <w:t xml:space="preserve">二、全球中药行业发展概况</w:t>
      </w:r>
    </w:p>
    <w:p>
      <w:pPr>
        <w:spacing w:after="150"/>
      </w:pPr>
      <w:r>
        <w:rPr/>
        <w:t xml:space="preserve">三、全球主要国家中药市场情况分析</w:t>
      </w:r>
    </w:p>
    <w:p>
      <w:pPr>
        <w:spacing w:after="150"/>
      </w:pPr>
      <w:r>
        <w:rPr/>
        <w:t xml:space="preserve">1、美国</w:t>
      </w:r>
    </w:p>
    <w:p>
      <w:pPr>
        <w:spacing w:after="150"/>
      </w:pPr>
      <w:r>
        <w:rPr/>
        <w:t xml:space="preserve">2、欧盟</w:t>
      </w:r>
    </w:p>
    <w:p>
      <w:pPr>
        <w:spacing w:after="150"/>
      </w:pPr>
      <w:r>
        <w:rPr/>
        <w:t xml:space="preserve">3、英国</w:t>
      </w:r>
    </w:p>
    <w:p>
      <w:pPr>
        <w:spacing w:after="150"/>
      </w:pPr>
      <w:r>
        <w:rPr/>
        <w:t xml:space="preserve">4、日本</w:t>
      </w:r>
    </w:p>
    <w:p>
      <w:pPr>
        <w:spacing w:after="150"/>
      </w:pPr>
      <w:r>
        <w:rPr/>
        <w:t xml:space="preserve">5、韩国</w:t>
      </w:r>
    </w:p>
    <w:p>
      <w:pPr>
        <w:spacing w:after="150"/>
      </w:pPr>
      <w:r>
        <w:rPr/>
        <w:t xml:space="preserve">6、东南亚</w:t>
      </w:r>
    </w:p>
    <w:p>
      <w:pPr>
        <w:spacing w:after="150"/>
      </w:pPr>
      <w:r>
        <w:rPr/>
        <w:t xml:space="preserve">第二节 中国中药市场发展概况</w:t>
      </w:r>
    </w:p>
    <w:p>
      <w:pPr>
        <w:spacing w:after="150"/>
      </w:pPr>
      <w:r>
        <w:rPr/>
        <w:t xml:space="preserve">一、中药产业发展的重要性</w:t>
      </w:r>
    </w:p>
    <w:p>
      <w:pPr>
        <w:spacing w:after="150"/>
      </w:pPr>
      <w:r>
        <w:rPr/>
        <w:t xml:space="preserve">二、农村发展中医药重要性</w:t>
      </w:r>
    </w:p>
    <w:p>
      <w:pPr>
        <w:spacing w:after="150"/>
      </w:pPr>
      <w:r>
        <w:rPr/>
        <w:t xml:space="preserve">三、中国中药行业重新洗牌</w:t>
      </w:r>
    </w:p>
    <w:p>
      <w:pPr>
        <w:spacing w:after="150"/>
      </w:pPr>
      <w:r>
        <w:rPr/>
        <w:t xml:space="preserve">四、基层或将成为中药战场</w:t>
      </w:r>
    </w:p>
    <w:p>
      <w:pPr>
        <w:spacing w:after="150"/>
      </w:pPr>
      <w:r>
        <w:rPr/>
        <w:t xml:space="preserve">第三节 中国中药市场运行分析</w:t>
      </w:r>
    </w:p>
    <w:p>
      <w:pPr>
        <w:spacing w:after="150"/>
      </w:pPr>
      <w:r>
        <w:rPr/>
        <w:t xml:space="preserve">一、中国中药产业规模分析</w:t>
      </w:r>
    </w:p>
    <w:p>
      <w:pPr>
        <w:spacing w:after="150"/>
      </w:pPr>
      <w:r>
        <w:rPr/>
        <w:t xml:space="preserve">二、中国中药产业成长性分析</w:t>
      </w:r>
    </w:p>
    <w:p>
      <w:pPr>
        <w:spacing w:after="150"/>
      </w:pPr>
      <w:r>
        <w:rPr/>
        <w:t xml:space="preserve">三、中国中药产业盈利性分析</w:t>
      </w:r>
    </w:p>
    <w:p>
      <w:pPr>
        <w:spacing w:after="150"/>
      </w:pPr>
      <w:r>
        <w:rPr/>
        <w:t xml:space="preserve">四、中国中药产业市场结构分析</w:t>
      </w:r>
    </w:p>
    <w:p>
      <w:pPr>
        <w:spacing w:after="150"/>
      </w:pPr>
      <w:r>
        <w:rPr>
          <w:b w:val="1"/>
          <w:bCs w:val="1"/>
        </w:rPr>
        <w:t xml:space="preserve">第四章 2019-2023年中国中药饮片行业发展分析</w:t>
      </w:r>
    </w:p>
    <w:p>
      <w:pPr>
        <w:spacing w:after="150"/>
      </w:pPr>
      <w:r>
        <w:rPr/>
        <w:t xml:space="preserve">第一节 2019-2023年中国中药饮片概述</w:t>
      </w:r>
    </w:p>
    <w:p>
      <w:pPr>
        <w:spacing w:after="150"/>
      </w:pPr>
      <w:r>
        <w:rPr/>
        <w:t xml:space="preserve">一、中药饮片在中药产业的地位</w:t>
      </w:r>
    </w:p>
    <w:p>
      <w:pPr>
        <w:spacing w:after="150"/>
      </w:pPr>
      <w:r>
        <w:rPr/>
        <w:t xml:space="preserve">二、中国中药饮片行业发展概况</w:t>
      </w:r>
    </w:p>
    <w:p>
      <w:pPr>
        <w:spacing w:after="150"/>
      </w:pPr>
      <w:r>
        <w:rPr/>
        <w:t xml:space="preserve">三、中国中药饮片行业市场发展特征</w:t>
      </w:r>
    </w:p>
    <w:p>
      <w:pPr>
        <w:spacing w:after="150"/>
      </w:pPr>
      <w:r>
        <w:rPr/>
        <w:t xml:space="preserve">四、中国中药饮片生产示范基地投运</w:t>
      </w:r>
    </w:p>
    <w:p>
      <w:pPr>
        <w:spacing w:after="150"/>
      </w:pPr>
      <w:r>
        <w:rPr/>
        <w:t xml:space="preserve">第二节 2019-2023年中国中药饮片行业运行分析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第三节 2019-2023年中国中药饮片经济指标分析</w:t>
      </w:r>
    </w:p>
    <w:p>
      <w:pPr>
        <w:spacing w:after="150"/>
      </w:pPr>
      <w:r>
        <w:rPr/>
        <w:t xml:space="preserve">一、2019-2023年中国中药饮片行业产值分析</w:t>
      </w:r>
    </w:p>
    <w:p>
      <w:pPr>
        <w:spacing w:after="150"/>
      </w:pPr>
      <w:r>
        <w:rPr/>
        <w:t xml:space="preserve">二、2019-2023年中国中药饮片行业销售工业值分析</w:t>
      </w:r>
    </w:p>
    <w:p>
      <w:pPr>
        <w:spacing w:after="150"/>
      </w:pPr>
      <w:r>
        <w:rPr/>
        <w:t xml:space="preserve">三、2019-2023年中国中药饮片行业产销分析</w:t>
      </w:r>
    </w:p>
    <w:p>
      <w:pPr>
        <w:spacing w:after="150"/>
      </w:pPr>
      <w:r>
        <w:rPr/>
        <w:t xml:space="preserve">第四节 2019-2023年年中国中药饮片行业财务指标总体分析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2019-2023年中国中药饮片市场供需及进出口分析</w:t>
      </w:r>
    </w:p>
    <w:p>
      <w:pPr>
        <w:spacing w:after="150"/>
      </w:pPr>
      <w:r>
        <w:rPr/>
        <w:t xml:space="preserve">第一节 中药饮片行业生产分析</w:t>
      </w:r>
    </w:p>
    <w:p>
      <w:pPr>
        <w:spacing w:after="150"/>
      </w:pPr>
      <w:r>
        <w:rPr/>
        <w:t xml:space="preserve">一、中药材资源分布</w:t>
      </w:r>
    </w:p>
    <w:p>
      <w:pPr>
        <w:spacing w:after="150"/>
      </w:pPr>
      <w:r>
        <w:rPr/>
        <w:t xml:space="preserve">二、中药材种植面积</w:t>
      </w:r>
    </w:p>
    <w:p>
      <w:pPr>
        <w:spacing w:after="150"/>
      </w:pPr>
      <w:r>
        <w:rPr/>
        <w:t xml:space="preserve">三、中药材进口、自有情况</w:t>
      </w:r>
    </w:p>
    <w:p>
      <w:pPr>
        <w:spacing w:after="150"/>
      </w:pPr>
      <w:r>
        <w:rPr/>
        <w:t xml:space="preserve">四、现代医药体系及中药材出口基地</w:t>
      </w:r>
    </w:p>
    <w:p>
      <w:pPr>
        <w:spacing w:after="150"/>
      </w:pPr>
      <w:r>
        <w:rPr/>
        <w:t xml:space="preserve">五、中药材产能利用率调查分析</w:t>
      </w:r>
    </w:p>
    <w:p>
      <w:pPr>
        <w:spacing w:after="150"/>
      </w:pPr>
      <w:r>
        <w:rPr/>
        <w:t xml:space="preserve">第二节 中药饮片行业需求分析</w:t>
      </w:r>
    </w:p>
    <w:p>
      <w:pPr>
        <w:spacing w:after="150"/>
      </w:pPr>
      <w:r>
        <w:rPr/>
        <w:t xml:space="preserve">一、中药饮片行业需求分析</w:t>
      </w:r>
    </w:p>
    <w:p>
      <w:pPr>
        <w:spacing w:after="150"/>
      </w:pPr>
      <w:r>
        <w:rPr/>
        <w:t xml:space="preserve">二、中药饮片行业需求结构分析</w:t>
      </w:r>
    </w:p>
    <w:p>
      <w:pPr>
        <w:spacing w:after="150"/>
      </w:pPr>
      <w:r>
        <w:rPr/>
        <w:t xml:space="preserve">第三节 中药饮片行业进出口市场分析</w:t>
      </w:r>
    </w:p>
    <w:p>
      <w:pPr>
        <w:spacing w:after="150"/>
      </w:pPr>
      <w:r>
        <w:rPr/>
        <w:t xml:space="preserve">一、中药饮片行业进出口综述</w:t>
      </w:r>
    </w:p>
    <w:p>
      <w:pPr>
        <w:spacing w:after="150"/>
      </w:pPr>
      <w:r>
        <w:rPr/>
        <w:t xml:space="preserve">二、中药饮片行业出口目的国分析</w:t>
      </w:r>
    </w:p>
    <w:p>
      <w:pPr>
        <w:spacing w:after="150"/>
      </w:pPr>
      <w:r>
        <w:rPr/>
        <w:t xml:space="preserve">三、中药饮片主要出口细分产品分析</w:t>
      </w:r>
    </w:p>
    <w:p>
      <w:pPr>
        <w:spacing w:after="150"/>
      </w:pPr>
      <w:r>
        <w:rPr/>
        <w:t xml:space="preserve">四、中药材及饮片出口规模及形势</w:t>
      </w:r>
    </w:p>
    <w:p>
      <w:pPr>
        <w:spacing w:after="150"/>
      </w:pPr>
      <w:r>
        <w:rPr/>
        <w:t xml:space="preserve">第四节 中国中药饮片市场供需分析</w:t>
      </w:r>
    </w:p>
    <w:p>
      <w:pPr>
        <w:spacing w:after="150"/>
      </w:pPr>
      <w:r>
        <w:rPr/>
        <w:t xml:space="preserve">一、中国中药饮片行业供给情况</w:t>
      </w:r>
    </w:p>
    <w:p>
      <w:pPr>
        <w:spacing w:after="150"/>
      </w:pPr>
      <w:r>
        <w:rPr/>
        <w:t xml:space="preserve">二、中国中药饮片行业需求增长情况</w:t>
      </w:r>
    </w:p>
    <w:p>
      <w:pPr>
        <w:spacing w:after="150"/>
      </w:pPr>
      <w:r>
        <w:rPr/>
        <w:t xml:space="preserve">三、中国中药饮片行业供需平衡状况变化</w:t>
      </w:r>
    </w:p>
    <w:p>
      <w:pPr>
        <w:spacing w:after="150"/>
      </w:pPr>
      <w:r>
        <w:rPr>
          <w:b w:val="1"/>
          <w:bCs w:val="1"/>
        </w:rPr>
        <w:t xml:space="preserve">第六章 2019-2023年中药饮片重点品种市场分析</w:t>
      </w:r>
    </w:p>
    <w:p>
      <w:pPr>
        <w:spacing w:after="150"/>
      </w:pPr>
      <w:r>
        <w:rPr/>
        <w:t xml:space="preserve">第一节 人参市场分析</w:t>
      </w:r>
    </w:p>
    <w:p>
      <w:pPr>
        <w:spacing w:after="150"/>
      </w:pPr>
      <w:r>
        <w:rPr/>
        <w:t xml:space="preserve">一、人参种植面积及区域分布</w:t>
      </w:r>
    </w:p>
    <w:p>
      <w:pPr>
        <w:spacing w:after="150"/>
      </w:pPr>
      <w:r>
        <w:rPr/>
        <w:t xml:space="preserve">二、人参市场需求分析</w:t>
      </w:r>
    </w:p>
    <w:p>
      <w:pPr>
        <w:spacing w:after="150"/>
      </w:pPr>
      <w:r>
        <w:rPr/>
        <w:t xml:space="preserve">三、人参市场价格走势</w:t>
      </w:r>
    </w:p>
    <w:p>
      <w:pPr>
        <w:spacing w:after="150"/>
      </w:pPr>
      <w:r>
        <w:rPr/>
        <w:t xml:space="preserve">四、人参消费前景</w:t>
      </w:r>
    </w:p>
    <w:p>
      <w:pPr>
        <w:spacing w:after="150"/>
      </w:pPr>
      <w:r>
        <w:rPr/>
        <w:t xml:space="preserve">第二节 三七市场分析</w:t>
      </w:r>
    </w:p>
    <w:p>
      <w:pPr>
        <w:spacing w:after="150"/>
      </w:pPr>
      <w:r>
        <w:rPr/>
        <w:t xml:space="preserve">一、三七种植面积及区域分布</w:t>
      </w:r>
    </w:p>
    <w:p>
      <w:pPr>
        <w:spacing w:after="150"/>
      </w:pPr>
      <w:r>
        <w:rPr/>
        <w:t xml:space="preserve">二、三七市场需求分析</w:t>
      </w:r>
    </w:p>
    <w:p>
      <w:pPr>
        <w:spacing w:after="150"/>
      </w:pPr>
      <w:r>
        <w:rPr/>
        <w:t xml:space="preserve">三、三七市场价格走势</w:t>
      </w:r>
    </w:p>
    <w:p>
      <w:pPr>
        <w:spacing w:after="150"/>
      </w:pPr>
      <w:r>
        <w:rPr/>
        <w:t xml:space="preserve">四、三七消费前景</w:t>
      </w:r>
    </w:p>
    <w:p>
      <w:pPr>
        <w:spacing w:after="150"/>
      </w:pPr>
      <w:r>
        <w:rPr/>
        <w:t xml:space="preserve">第三节 川芎市场分析</w:t>
      </w:r>
    </w:p>
    <w:p>
      <w:pPr>
        <w:spacing w:after="150"/>
      </w:pPr>
      <w:r>
        <w:rPr/>
        <w:t xml:space="preserve">一、川芎种植面积及区域分布</w:t>
      </w:r>
    </w:p>
    <w:p>
      <w:pPr>
        <w:spacing w:after="150"/>
      </w:pPr>
      <w:r>
        <w:rPr/>
        <w:t xml:space="preserve">二、川芎市场需求分析</w:t>
      </w:r>
    </w:p>
    <w:p>
      <w:pPr>
        <w:spacing w:after="150"/>
      </w:pPr>
      <w:r>
        <w:rPr/>
        <w:t xml:space="preserve">三、川芎市场价格走势</w:t>
      </w:r>
    </w:p>
    <w:p>
      <w:pPr>
        <w:spacing w:after="150"/>
      </w:pPr>
      <w:r>
        <w:rPr/>
        <w:t xml:space="preserve">四、川芎消费前景</w:t>
      </w:r>
    </w:p>
    <w:p>
      <w:pPr>
        <w:spacing w:after="150"/>
      </w:pPr>
      <w:r>
        <w:rPr/>
        <w:t xml:space="preserve">第四节 黄连市场分析</w:t>
      </w:r>
    </w:p>
    <w:p>
      <w:pPr>
        <w:spacing w:after="150"/>
      </w:pPr>
      <w:r>
        <w:rPr/>
        <w:t xml:space="preserve">一、黄连种植面积及区域分布</w:t>
      </w:r>
    </w:p>
    <w:p>
      <w:pPr>
        <w:spacing w:after="150"/>
      </w:pPr>
      <w:r>
        <w:rPr/>
        <w:t xml:space="preserve">二、黄连市场需求分析</w:t>
      </w:r>
    </w:p>
    <w:p>
      <w:pPr>
        <w:spacing w:after="150"/>
      </w:pPr>
      <w:r>
        <w:rPr/>
        <w:t xml:space="preserve">三、黄连市场价格走势</w:t>
      </w:r>
    </w:p>
    <w:p>
      <w:pPr>
        <w:spacing w:after="150"/>
      </w:pPr>
      <w:r>
        <w:rPr/>
        <w:t xml:space="preserve">四、黄连消费前景</w:t>
      </w:r>
    </w:p>
    <w:p>
      <w:pPr>
        <w:spacing w:after="150"/>
      </w:pPr>
      <w:r>
        <w:rPr/>
        <w:t xml:space="preserve">第五节 当归市场分析</w:t>
      </w:r>
    </w:p>
    <w:p>
      <w:pPr>
        <w:spacing w:after="150"/>
      </w:pPr>
      <w:r>
        <w:rPr/>
        <w:t xml:space="preserve">一、当归种植面积及区域分布</w:t>
      </w:r>
    </w:p>
    <w:p>
      <w:pPr>
        <w:spacing w:after="150"/>
      </w:pPr>
      <w:r>
        <w:rPr/>
        <w:t xml:space="preserve">二、当归市场需求分析</w:t>
      </w:r>
    </w:p>
    <w:p>
      <w:pPr>
        <w:spacing w:after="150"/>
      </w:pPr>
      <w:r>
        <w:rPr/>
        <w:t xml:space="preserve">三、当归市场价格走势</w:t>
      </w:r>
    </w:p>
    <w:p>
      <w:pPr>
        <w:spacing w:after="150"/>
      </w:pPr>
      <w:r>
        <w:rPr/>
        <w:t xml:space="preserve">四、当归消费前景</w:t>
      </w:r>
    </w:p>
    <w:p>
      <w:pPr>
        <w:spacing w:after="150"/>
      </w:pPr>
      <w:r>
        <w:rPr/>
        <w:t xml:space="preserve">第六节 金银花市场分析</w:t>
      </w:r>
    </w:p>
    <w:p>
      <w:pPr>
        <w:spacing w:after="150"/>
      </w:pPr>
      <w:r>
        <w:rPr/>
        <w:t xml:space="preserve">一、金银花种植面积及区域分布</w:t>
      </w:r>
    </w:p>
    <w:p>
      <w:pPr>
        <w:spacing w:after="150"/>
      </w:pPr>
      <w:r>
        <w:rPr/>
        <w:t xml:space="preserve">二、金银花市场需求分析</w:t>
      </w:r>
    </w:p>
    <w:p>
      <w:pPr>
        <w:spacing w:after="150"/>
      </w:pPr>
      <w:r>
        <w:rPr/>
        <w:t xml:space="preserve">三、金银花市场价格走势</w:t>
      </w:r>
    </w:p>
    <w:p>
      <w:pPr>
        <w:spacing w:after="150"/>
      </w:pPr>
      <w:r>
        <w:rPr/>
        <w:t xml:space="preserve">四、金银花消费前景</w:t>
      </w:r>
    </w:p>
    <w:p>
      <w:pPr>
        <w:spacing w:after="150"/>
      </w:pPr>
      <w:r>
        <w:rPr/>
        <w:t xml:space="preserve">第七节 枸杞市场分析</w:t>
      </w:r>
    </w:p>
    <w:p>
      <w:pPr>
        <w:spacing w:after="150"/>
      </w:pPr>
      <w:r>
        <w:rPr/>
        <w:t xml:space="preserve">一、枸杞种植面积及区域分布</w:t>
      </w:r>
    </w:p>
    <w:p>
      <w:pPr>
        <w:spacing w:after="150"/>
      </w:pPr>
      <w:r>
        <w:rPr/>
        <w:t xml:space="preserve">二、枸杞市场需求分析</w:t>
      </w:r>
    </w:p>
    <w:p>
      <w:pPr>
        <w:spacing w:after="150"/>
      </w:pPr>
      <w:r>
        <w:rPr/>
        <w:t xml:space="preserve">三、枸杞市场价格走势</w:t>
      </w:r>
    </w:p>
    <w:p>
      <w:pPr>
        <w:spacing w:after="150"/>
      </w:pPr>
      <w:r>
        <w:rPr/>
        <w:t xml:space="preserve">四、枸杞消费前景</w:t>
      </w:r>
    </w:p>
    <w:p>
      <w:pPr>
        <w:spacing w:after="150"/>
      </w:pPr>
      <w:r>
        <w:rPr/>
        <w:t xml:space="preserve">第八节 板蓝根市场需求分析</w:t>
      </w:r>
    </w:p>
    <w:p>
      <w:pPr>
        <w:spacing w:after="150"/>
      </w:pPr>
      <w:r>
        <w:rPr/>
        <w:t xml:space="preserve">一、板蓝根种植面积及区域分布</w:t>
      </w:r>
    </w:p>
    <w:p>
      <w:pPr>
        <w:spacing w:after="150"/>
      </w:pPr>
      <w:r>
        <w:rPr/>
        <w:t xml:space="preserve">二、板蓝根市场需求分析</w:t>
      </w:r>
    </w:p>
    <w:p>
      <w:pPr>
        <w:spacing w:after="150"/>
      </w:pPr>
      <w:r>
        <w:rPr/>
        <w:t xml:space="preserve">三、板蓝根市场价格走势</w:t>
      </w:r>
    </w:p>
    <w:p>
      <w:pPr>
        <w:spacing w:after="150"/>
      </w:pPr>
      <w:r>
        <w:rPr/>
        <w:t xml:space="preserve">四、板蓝根消费前景</w:t>
      </w:r>
    </w:p>
    <w:p>
      <w:pPr>
        <w:spacing w:after="150"/>
      </w:pPr>
      <w:r>
        <w:rPr/>
        <w:t xml:space="preserve">第九节 丹参市场需求分析</w:t>
      </w:r>
    </w:p>
    <w:p>
      <w:pPr>
        <w:spacing w:after="150"/>
      </w:pPr>
      <w:r>
        <w:rPr/>
        <w:t xml:space="preserve">一、丹参种植面积及区域分布</w:t>
      </w:r>
    </w:p>
    <w:p>
      <w:pPr>
        <w:spacing w:after="150"/>
      </w:pPr>
      <w:r>
        <w:rPr/>
        <w:t xml:space="preserve">二、丹参市场需求分析</w:t>
      </w:r>
    </w:p>
    <w:p>
      <w:pPr>
        <w:spacing w:after="150"/>
      </w:pPr>
      <w:r>
        <w:rPr/>
        <w:t xml:space="preserve">三、丹参市场价格走势</w:t>
      </w:r>
    </w:p>
    <w:p>
      <w:pPr>
        <w:spacing w:after="150"/>
      </w:pPr>
      <w:r>
        <w:rPr/>
        <w:t xml:space="preserve">四、丹参消费前景</w:t>
      </w:r>
    </w:p>
    <w:p>
      <w:pPr>
        <w:spacing w:after="150"/>
      </w:pPr>
      <w:r>
        <w:rPr/>
        <w:t xml:space="preserve">第十节 党参市场需求分析</w:t>
      </w:r>
    </w:p>
    <w:p>
      <w:pPr>
        <w:spacing w:after="150"/>
      </w:pPr>
      <w:r>
        <w:rPr/>
        <w:t xml:space="preserve">一、党参种植面积及区域分布</w:t>
      </w:r>
    </w:p>
    <w:p>
      <w:pPr>
        <w:spacing w:after="150"/>
      </w:pPr>
      <w:r>
        <w:rPr/>
        <w:t xml:space="preserve">二、党参市场需求分析</w:t>
      </w:r>
    </w:p>
    <w:p>
      <w:pPr>
        <w:spacing w:after="150"/>
      </w:pPr>
      <w:r>
        <w:rPr/>
        <w:t xml:space="preserve">三、党参市场价格走势</w:t>
      </w:r>
    </w:p>
    <w:p>
      <w:pPr>
        <w:spacing w:after="150"/>
      </w:pPr>
      <w:r>
        <w:rPr/>
        <w:t xml:space="preserve">四、党参消费前景</w:t>
      </w:r>
    </w:p>
    <w:p>
      <w:pPr>
        <w:spacing w:after="150"/>
      </w:pPr>
      <w:r>
        <w:rPr/>
        <w:t xml:space="preserve">第十一节 红参市场需求分析</w:t>
      </w:r>
    </w:p>
    <w:p>
      <w:pPr>
        <w:spacing w:after="150"/>
      </w:pPr>
      <w:r>
        <w:rPr/>
        <w:t xml:space="preserve">一、红参种植面积及区域分布</w:t>
      </w:r>
    </w:p>
    <w:p>
      <w:pPr>
        <w:spacing w:after="150"/>
      </w:pPr>
      <w:r>
        <w:rPr/>
        <w:t xml:space="preserve">二、红参市场需求分析</w:t>
      </w:r>
    </w:p>
    <w:p>
      <w:pPr>
        <w:spacing w:after="150"/>
      </w:pPr>
      <w:r>
        <w:rPr/>
        <w:t xml:space="preserve">三、红参市场价格走势</w:t>
      </w:r>
    </w:p>
    <w:p>
      <w:pPr>
        <w:spacing w:after="150"/>
      </w:pPr>
      <w:r>
        <w:rPr/>
        <w:t xml:space="preserve">四、红参消费前景</w:t>
      </w:r>
    </w:p>
    <w:p>
      <w:pPr>
        <w:spacing w:after="150"/>
      </w:pPr>
      <w:r>
        <w:rPr/>
        <w:t xml:space="preserve">第十二节 黄芪市场需求分析</w:t>
      </w:r>
    </w:p>
    <w:p>
      <w:pPr>
        <w:spacing w:after="150"/>
      </w:pPr>
      <w:r>
        <w:rPr/>
        <w:t xml:space="preserve">一、黄芪种植面积及区域分布</w:t>
      </w:r>
    </w:p>
    <w:p>
      <w:pPr>
        <w:spacing w:after="150"/>
      </w:pPr>
      <w:r>
        <w:rPr/>
        <w:t xml:space="preserve">二、黄芪市场需求分析</w:t>
      </w:r>
    </w:p>
    <w:p>
      <w:pPr>
        <w:spacing w:after="150"/>
      </w:pPr>
      <w:r>
        <w:rPr/>
        <w:t xml:space="preserve">三、黄芪市场价格走势</w:t>
      </w:r>
    </w:p>
    <w:p>
      <w:pPr>
        <w:spacing w:after="150"/>
      </w:pPr>
      <w:r>
        <w:rPr/>
        <w:t xml:space="preserve">四、黄芪消费前景</w:t>
      </w:r>
    </w:p>
    <w:p>
      <w:pPr>
        <w:spacing w:after="150"/>
      </w:pPr>
      <w:r>
        <w:rPr>
          <w:b w:val="1"/>
          <w:bCs w:val="1"/>
        </w:rPr>
        <w:t xml:space="preserve">第七章 2019-2023年中国中药饮片行业区域市场分析</w:t>
      </w:r>
    </w:p>
    <w:p>
      <w:pPr>
        <w:spacing w:after="150"/>
      </w:pPr>
      <w:r>
        <w:rPr/>
        <w:t xml:space="preserve">第一节 2019-2023年中国中药饮片行业区域市场结构分析</w:t>
      </w:r>
    </w:p>
    <w:p>
      <w:pPr>
        <w:spacing w:after="150"/>
      </w:pPr>
      <w:r>
        <w:rPr/>
        <w:t xml:space="preserve">第二节 2019-2023年中国中药饮片行业区域市场发展情况分析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第三部分 行业竞争格局</w:t>
      </w:r>
    </w:p>
    <w:p>
      <w:pPr>
        <w:spacing w:after="150"/>
      </w:pPr>
      <w:r>
        <w:rPr>
          <w:b w:val="1"/>
          <w:bCs w:val="1"/>
        </w:rPr>
        <w:t xml:space="preserve">第八章 2019-2023年中国中药饮片行业竞争格局分析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二、生产要素</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中国中药饮片行业主要企业竞争力分析</w:t>
      </w:r>
    </w:p>
    <w:p>
      <w:pPr>
        <w:spacing w:after="150"/>
      </w:pPr>
      <w:r>
        <w:rPr/>
        <w:t xml:space="preserve">一、重点企业资产总计对比分析</w:t>
      </w:r>
    </w:p>
    <w:p>
      <w:pPr>
        <w:spacing w:after="150"/>
      </w:pPr>
      <w:r>
        <w:rPr/>
        <w:t xml:space="preserve">二、重点企业利润总额对比分析</w:t>
      </w:r>
    </w:p>
    <w:p>
      <w:pPr>
        <w:spacing w:after="150"/>
      </w:pPr>
      <w:r>
        <w:rPr/>
        <w:t xml:space="preserve">三、重点企业综合竞争力对比分析</w:t>
      </w:r>
    </w:p>
    <w:p>
      <w:pPr>
        <w:spacing w:after="150"/>
      </w:pPr>
      <w:r>
        <w:rPr/>
        <w:t xml:space="preserve">第五节 2019-2023年中药饮片行业竞争格局分析</w:t>
      </w:r>
    </w:p>
    <w:p>
      <w:pPr>
        <w:spacing w:after="150"/>
      </w:pPr>
      <w:r>
        <w:rPr/>
        <w:t xml:space="preserve">一、2019-2023年中药饮片行业竞争分析</w:t>
      </w:r>
    </w:p>
    <w:p>
      <w:pPr>
        <w:spacing w:after="150"/>
      </w:pPr>
      <w:r>
        <w:rPr/>
        <w:t xml:space="preserve">二、2019-2023年中药饮片产品竞争分析</w:t>
      </w:r>
    </w:p>
    <w:p>
      <w:pPr>
        <w:spacing w:after="150"/>
      </w:pPr>
      <w:r>
        <w:rPr/>
        <w:t xml:space="preserve">三、2019-2023年中药饮片市场竞争分析</w:t>
      </w:r>
    </w:p>
    <w:p>
      <w:pPr>
        <w:spacing w:after="150"/>
      </w:pPr>
      <w:r>
        <w:rPr/>
        <w:t xml:space="preserve">四、2024-2029年中药饮片市场集中度分析</w:t>
      </w:r>
    </w:p>
    <w:p>
      <w:pPr>
        <w:spacing w:after="150"/>
      </w:pPr>
      <w:r>
        <w:rPr>
          <w:b w:val="1"/>
          <w:bCs w:val="1"/>
        </w:rPr>
        <w:t xml:space="preserve">第九章 重点中药饮片行业企业分析</w:t>
      </w:r>
    </w:p>
    <w:p>
      <w:pPr>
        <w:spacing w:after="150"/>
      </w:pPr>
      <w:r>
        <w:rPr/>
        <w:t xml:space="preserve">第一节 康美药业股份有限公司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第二节 哈药集团中药有限公司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第三节 中山市中智药业集团</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第四节 安国市盛泰中药饮片有限公司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第五节 浙江康恩贝制药股份有限公司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第六节 青岛国风药业股份有限公司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第七节 四川新荷花中药饮片股份有限公司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第八节 山东仙河药业有限公司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第九节 广州市香雪制药股份有限公司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第十节 中国北京同仁堂(集团)有限责任公司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行业发展前景</w:t>
      </w:r>
    </w:p>
    <w:p>
      <w:pPr>
        <w:spacing w:after="150"/>
      </w:pPr>
      <w:r>
        <w:rPr>
          <w:b w:val="1"/>
          <w:bCs w:val="1"/>
        </w:rPr>
        <w:t xml:space="preserve">第十章 2024-2029年中国中药饮片行业发展预测分析</w:t>
      </w:r>
    </w:p>
    <w:p>
      <w:pPr>
        <w:spacing w:after="150"/>
      </w:pPr>
      <w:r>
        <w:rPr/>
        <w:t xml:space="preserve">第一节 2024-2029年中国中药饮片行业未来发展预测分析</w:t>
      </w:r>
    </w:p>
    <w:p>
      <w:pPr>
        <w:spacing w:after="150"/>
      </w:pPr>
      <w:r>
        <w:rPr/>
        <w:t xml:space="preserve">一、2024-2029年中国中药饮片行业发展潜力分析</w:t>
      </w:r>
    </w:p>
    <w:p>
      <w:pPr>
        <w:spacing w:after="150"/>
      </w:pPr>
      <w:r>
        <w:rPr/>
        <w:t xml:space="preserve">二、2024-2029中国中药饮片行业发展规模分析</w:t>
      </w:r>
    </w:p>
    <w:p>
      <w:pPr>
        <w:spacing w:after="150"/>
      </w:pPr>
      <w:r>
        <w:rPr/>
        <w:t xml:space="preserve">三、2024-2029年中国中药饮片行业发展趋势分析</w:t>
      </w:r>
    </w:p>
    <w:p>
      <w:pPr>
        <w:spacing w:after="150"/>
      </w:pPr>
      <w:r>
        <w:rPr/>
        <w:t xml:space="preserve">第二节 2024-2029年中国中药饮片行业供需预测况分析</w:t>
      </w:r>
    </w:p>
    <w:p>
      <w:pPr>
        <w:spacing w:after="150"/>
      </w:pPr>
      <w:r>
        <w:rPr/>
        <w:t xml:space="preserve">一、2024-2029年中国中药饮片行业供给预测分析</w:t>
      </w:r>
    </w:p>
    <w:p>
      <w:pPr>
        <w:spacing w:after="150"/>
      </w:pPr>
      <w:r>
        <w:rPr/>
        <w:t xml:space="preserve">二、2024-2029年中国中药饮片行业需求预测分析</w:t>
      </w:r>
    </w:p>
    <w:p>
      <w:pPr>
        <w:spacing w:after="150"/>
      </w:pPr>
      <w:r>
        <w:rPr/>
        <w:t xml:space="preserve">三、2024-2029年中国中药饮片行业供需预测分析</w:t>
      </w:r>
    </w:p>
    <w:p>
      <w:pPr>
        <w:spacing w:after="150"/>
      </w:pPr>
      <w:r>
        <w:rPr>
          <w:b w:val="1"/>
          <w:bCs w:val="1"/>
        </w:rPr>
        <w:t xml:space="preserve">第十一章 中药饮片行业投资机会与风险分析</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中药饮片行业投资效益分析</w:t>
      </w:r>
    </w:p>
    <w:p>
      <w:pPr>
        <w:spacing w:after="150"/>
      </w:pPr>
      <w:r>
        <w:rPr/>
        <w:t xml:space="preserve">一、2019-2023年中药饮片行业投资状况分析</w:t>
      </w:r>
    </w:p>
    <w:p>
      <w:pPr>
        <w:spacing w:after="150"/>
      </w:pPr>
      <w:r>
        <w:rPr/>
        <w:t xml:space="preserve">二、2024-2029年中药饮片行业投资效益分析</w:t>
      </w:r>
    </w:p>
    <w:p>
      <w:pPr>
        <w:spacing w:after="150"/>
      </w:pPr>
      <w:r>
        <w:rPr/>
        <w:t xml:space="preserve">三、2024-2029年中药饮片行业投资趋势预测</w:t>
      </w:r>
    </w:p>
    <w:p>
      <w:pPr>
        <w:spacing w:after="150"/>
      </w:pPr>
      <w:r>
        <w:rPr/>
        <w:t xml:space="preserve">四、2024-2029年中药饮片行业的投资方向</w:t>
      </w:r>
    </w:p>
    <w:p>
      <w:pPr>
        <w:spacing w:after="150"/>
      </w:pPr>
      <w:r>
        <w:rPr/>
        <w:t xml:space="preserve">五、2024-2029年中药饮片行业投资的建议</w:t>
      </w:r>
    </w:p>
    <w:p>
      <w:pPr>
        <w:spacing w:after="150"/>
      </w:pPr>
      <w:r>
        <w:rPr/>
        <w:t xml:space="preserve">六、新进入者应注意的障碍因素分析</w:t>
      </w:r>
    </w:p>
    <w:p>
      <w:pPr>
        <w:spacing w:after="150"/>
      </w:pPr>
      <w:r>
        <w:rPr/>
        <w:t xml:space="preserve">第三节 影响中药饮片行业发展的主要因素</w:t>
      </w:r>
    </w:p>
    <w:p>
      <w:pPr>
        <w:spacing w:after="150"/>
      </w:pPr>
      <w:r>
        <w:rPr/>
        <w:t xml:space="preserve">一、2024-2029年影响中药饮片行业运行的有利因素分析</w:t>
      </w:r>
    </w:p>
    <w:p>
      <w:pPr>
        <w:spacing w:after="150"/>
      </w:pPr>
      <w:r>
        <w:rPr/>
        <w:t xml:space="preserve">二、2024-2029年影响中药饮片行业运行的不利因素分析</w:t>
      </w:r>
    </w:p>
    <w:p>
      <w:pPr>
        <w:spacing w:after="150"/>
      </w:pPr>
      <w:r>
        <w:rPr/>
        <w:t xml:space="preserve">三、2024-2029年中国中药饮片行业发展面临的挑战分析</w:t>
      </w:r>
    </w:p>
    <w:p>
      <w:pPr>
        <w:spacing w:after="150"/>
      </w:pPr>
      <w:r>
        <w:rPr/>
        <w:t xml:space="preserve">四、2024-2029年中国中药饮片行业发展面临的机遇分析</w:t>
      </w:r>
    </w:p>
    <w:p>
      <w:pPr>
        <w:spacing w:after="150"/>
      </w:pPr>
      <w:r>
        <w:rPr/>
        <w:t xml:space="preserve">第四节 中药饮片行业投资风险及控制策略分析</w:t>
      </w:r>
    </w:p>
    <w:p>
      <w:pPr>
        <w:spacing w:after="150"/>
      </w:pPr>
      <w:r>
        <w:rPr/>
        <w:t xml:space="preserve">一、2024-2029年中药饮片行业市场风险及控制策略</w:t>
      </w:r>
    </w:p>
    <w:p>
      <w:pPr>
        <w:spacing w:after="150"/>
      </w:pPr>
      <w:r>
        <w:rPr/>
        <w:t xml:space="preserve">二、2024-2029年中药饮片行业政策风险及控制策略</w:t>
      </w:r>
    </w:p>
    <w:p>
      <w:pPr>
        <w:spacing w:after="150"/>
      </w:pPr>
      <w:r>
        <w:rPr/>
        <w:t xml:space="preserve">三、2024-2029年中药饮片行业经营风险及控制策略</w:t>
      </w:r>
    </w:p>
    <w:p>
      <w:pPr>
        <w:spacing w:after="150"/>
      </w:pPr>
      <w:r>
        <w:rPr/>
        <w:t xml:space="preserve">四、2024-2029年中药饮片行业技术风险及控制策略</w:t>
      </w:r>
    </w:p>
    <w:p>
      <w:pPr>
        <w:spacing w:after="150"/>
      </w:pPr>
      <w:r>
        <w:rPr/>
        <w:t xml:space="preserve">五、2024-2029年中药饮片行业同业竞争风险及控制策略</w:t>
      </w:r>
    </w:p>
    <w:p>
      <w:pPr>
        <w:spacing w:after="150"/>
      </w:pPr>
      <w:r>
        <w:rPr/>
        <w:t xml:space="preserve">六、2024-2029年中药饮片行业其他风险及控制策略</w:t>
      </w:r>
    </w:p>
    <w:p>
      <w:pPr>
        <w:spacing w:after="150"/>
      </w:pPr>
      <w:r>
        <w:rPr>
          <w:b w:val="1"/>
          <w:bCs w:val="1"/>
        </w:rPr>
        <w:t xml:space="preserve">第十二章 中药饮片行业投资战略研究</w:t>
      </w:r>
    </w:p>
    <w:p>
      <w:pPr>
        <w:spacing w:after="150"/>
      </w:pPr>
      <w:r>
        <w:rPr/>
        <w:t xml:space="preserve">第一节 中药饮片行业发展战略研究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对中国中药饮片品牌的战略思考</w:t>
      </w:r>
    </w:p>
    <w:p>
      <w:pPr>
        <w:spacing w:after="150"/>
      </w:pPr>
      <w:r>
        <w:rPr/>
        <w:t xml:space="preserve">一、企业品牌的重要性</w:t>
      </w:r>
    </w:p>
    <w:p>
      <w:pPr>
        <w:spacing w:after="150"/>
      </w:pPr>
      <w:r>
        <w:rPr/>
        <w:t xml:space="preserve">二、中药饮片实施品牌战略的意义</w:t>
      </w:r>
    </w:p>
    <w:p>
      <w:pPr>
        <w:spacing w:after="150"/>
      </w:pPr>
      <w:r>
        <w:rPr/>
        <w:t xml:space="preserve">三、中药饮片企业品牌的现状分析</w:t>
      </w:r>
    </w:p>
    <w:p>
      <w:pPr>
        <w:spacing w:after="150"/>
      </w:pPr>
      <w:r>
        <w:rPr/>
        <w:t xml:space="preserve">四、中国中药饮片企业的品牌战略</w:t>
      </w:r>
    </w:p>
    <w:p>
      <w:pPr>
        <w:spacing w:after="150"/>
      </w:pPr>
      <w:r>
        <w:rPr/>
        <w:t xml:space="preserve">五、功能饮料品牌战略管理的策略</w:t>
      </w:r>
    </w:p>
    <w:p>
      <w:pPr>
        <w:spacing w:after="150"/>
      </w:pPr>
      <w:r>
        <w:rPr/>
        <w:t xml:space="preserve">五、中药饮片品牌战略管理的策略</w:t>
      </w:r>
    </w:p>
    <w:p>
      <w:pPr>
        <w:spacing w:after="150"/>
      </w:pPr>
      <w:r>
        <w:rPr/>
        <w:t xml:space="preserve">第三节 中药饮片经营策略分析</w:t>
      </w:r>
    </w:p>
    <w:p>
      <w:pPr>
        <w:spacing w:after="150"/>
      </w:pPr>
      <w:r>
        <w:rPr/>
        <w:t xml:space="preserve">一、中药饮片市场细分策略</w:t>
      </w:r>
    </w:p>
    <w:p>
      <w:pPr>
        <w:spacing w:after="150"/>
      </w:pPr>
      <w:r>
        <w:rPr/>
        <w:t xml:space="preserve">二、中药饮片市场创新策略</w:t>
      </w:r>
    </w:p>
    <w:p>
      <w:pPr>
        <w:spacing w:after="150"/>
      </w:pPr>
      <w:r>
        <w:rPr/>
        <w:t xml:space="preserve">三、饮料品牌定位与品类规划</w:t>
      </w:r>
    </w:p>
    <w:p>
      <w:pPr>
        <w:spacing w:after="150"/>
      </w:pPr>
      <w:r>
        <w:rPr/>
        <w:t xml:space="preserve">四、中药饮片新产品差异化战略</w:t>
      </w:r>
    </w:p>
    <w:p>
      <w:pPr>
        <w:spacing w:after="150"/>
      </w:pPr>
      <w:r>
        <w:rPr/>
        <w:t xml:space="preserve">第四节 中道泰和投资战略研究</w:t>
      </w:r>
    </w:p>
    <w:p>
      <w:pPr>
        <w:spacing w:after="150"/>
      </w:pPr>
      <w:r>
        <w:rPr/>
        <w:t xml:space="preserve">一、2019-2023年中药饮片投资战略</w:t>
      </w:r>
    </w:p>
    <w:p>
      <w:pPr>
        <w:spacing w:after="150"/>
      </w:pPr>
      <w:r>
        <w:rPr/>
        <w:t xml:space="preserve">二、2024-2029年中药饮片行业投资战略</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图表：中国中药资源分类统计</w:t>
      </w:r>
    </w:p>
    <w:p>
      <w:pPr>
        <w:spacing w:after="150"/>
      </w:pPr>
      <w:r>
        <w:rPr/>
        <w:t xml:space="preserve">图表：传统中药饮片特点与分类</w:t>
      </w:r>
    </w:p>
    <w:p>
      <w:pPr>
        <w:spacing w:after="150"/>
      </w:pPr>
      <w:r>
        <w:rPr/>
        <w:t xml:space="preserve">图表：传统中药饮片特点与分类</w:t>
      </w:r>
    </w:p>
    <w:p>
      <w:pPr>
        <w:spacing w:after="150"/>
      </w:pPr>
      <w:r>
        <w:rPr/>
        <w:t xml:space="preserve">图表：中药饮片生产工艺流程图</w:t>
      </w:r>
    </w:p>
    <w:p>
      <w:pPr>
        <w:spacing w:after="150"/>
      </w:pPr>
      <w:r>
        <w:rPr/>
        <w:t xml:space="preserve">图表：中药材净选过程工艺流程图</w:t>
      </w:r>
    </w:p>
    <w:p>
      <w:pPr>
        <w:spacing w:after="150"/>
      </w:pPr>
      <w:r>
        <w:rPr/>
        <w:t xml:space="preserve">图表：中药饮片行业产业链</w:t>
      </w:r>
    </w:p>
    <w:p>
      <w:pPr>
        <w:spacing w:after="150"/>
      </w:pPr>
      <w:r>
        <w:rPr/>
        <w:t xml:space="preserve">图表：全国医疗卫生机构数</w:t>
      </w:r>
    </w:p>
    <w:p>
      <w:pPr>
        <w:spacing w:after="150"/>
      </w:pPr>
      <w:r>
        <w:rPr/>
        <w:t xml:space="preserve">图表：全国中医类医疗卫生机构数和床位数</w:t>
      </w:r>
    </w:p>
    <w:p>
      <w:pPr>
        <w:spacing w:after="150"/>
      </w:pPr>
      <w:r>
        <w:rPr/>
        <w:t xml:space="preserve">图表：全国中医类医疗卫生机构医疗服务量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2024-2029年中国中药饮片行业发展前景及投资风险预测报告</dc:title>
  <dc:description>2024-2029年中国中药饮片行业发展前景及投资风险预测报告</dc:description>
  <dc:subject>2024-2029年中国中药饮片行业发展前景及投资风险预测报告</dc:subject>
  <cp:keywords>研究报告</cp:keywords>
  <cp:category>研究报告</cp:category>
  <cp:lastModifiedBy>北京中道泰和信息咨询有限公司</cp:lastModifiedBy>
  <dcterms:created xsi:type="dcterms:W3CDTF">2024-01-24T10:15:33+08:00</dcterms:created>
  <dcterms:modified xsi:type="dcterms:W3CDTF">2024-01-24T10:15:33+08:00</dcterms:modified>
</cp:coreProperties>
</file>

<file path=docProps/custom.xml><?xml version="1.0" encoding="utf-8"?>
<Properties xmlns="http://schemas.openxmlformats.org/officeDocument/2006/custom-properties" xmlns:vt="http://schemas.openxmlformats.org/officeDocument/2006/docPropsVTypes"/>
</file>