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2026-2031年中国谷物早餐行业市场营销及产业规划发展前景预测报告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谷物早餐是以谷物玉米、黑米、小米、荞麦、大米、小麦、燕麦等为主要原料加工成片状再加入牛奶(冷食)或稍煮沸片刻(热食)就可食用的早餐食品。</w:t>
      </w:r>
    </w:p>
    <w:p>
      <w:pPr>
        <w:spacing w:after="150"/>
      </w:pPr>
      <w:r>
        <w:rPr/>
        <w:t xml:space="preserve">相关数据显示，我国早餐市场面临年增幅14%的发展空间，但早餐工程和连锁快餐企业仅占早餐市场17.6%。根据中国烹饪协会对目前早餐市场的调查显示，北京、上海等一级城市的早餐市场规模平均在50.6亿元左右，其中，连锁快餐企业占14.7%、早餐工程企业占2.9%、无品牌早餐车和小摊档占67.7%、其他业态占14.7%。中国早餐谷物食品市场究竟有多大?随着经济发展，生活水平提高，生活节奏加快，保健意识增强，家用微波炉普及，预见早餐谷物市场前景广阔。仅以4亿城市人口，l亿户城市家庭计，若每户每月消费0.5kg早餐谷物，每年消费量为6亿kg，年消费额约30亿元。这个数字若按全国人均消费量计，也只是美国1/20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谷物早餐行业市场发展状况、关联行业发展状况、行业竞争状况、优势企业发展状况、消费现状以及行业营销进行了深入的分析，在总结中国谷物早餐行业发展历程的基础上，结合新时期的各方面因素，对中国谷物早餐行业的发展趋势给予了细致和审慎的预测论证。本报告是谷物早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谷物早餐行业概况</w:t>
      </w:r>
    </w:p>
    <w:p>
      <w:pPr>
        <w:spacing w:before="75" w:after="0"/>
      </w:pPr>
      <w:r>
        <w:rPr/>
        <w:t xml:space="preserve">第一节 谷物早餐行业介绍</w:t>
      </w:r>
    </w:p>
    <w:p>
      <w:pPr>
        <w:spacing w:before="75" w:after="0"/>
      </w:pPr>
      <w:r>
        <w:rPr/>
        <w:t xml:space="preserve">一、谷物早餐行业现状</w:t>
      </w:r>
    </w:p>
    <w:p>
      <w:pPr>
        <w:spacing w:before="75" w:after="0"/>
      </w:pPr>
      <w:r>
        <w:rPr/>
        <w:t xml:space="preserve">二、谷物早餐的经济地位</w:t>
      </w:r>
    </w:p>
    <w:p>
      <w:pPr>
        <w:spacing w:before="75" w:after="0"/>
      </w:pPr>
      <w:r>
        <w:rPr/>
        <w:t xml:space="preserve">第二节 谷物早餐行业主要经济指标分析</w:t>
      </w:r>
    </w:p>
    <w:p>
      <w:pPr>
        <w:spacing w:before="75" w:after="0"/>
      </w:pPr>
      <w:r>
        <w:rPr/>
        <w:t xml:space="preserve">一、谷物早餐行业赢利能力</w:t>
      </w:r>
    </w:p>
    <w:p>
      <w:pPr>
        <w:spacing w:before="75" w:after="0"/>
      </w:pPr>
      <w:r>
        <w:rPr/>
        <w:t xml:space="preserve">二、谷物早餐行业成长速度</w:t>
      </w:r>
    </w:p>
    <w:p>
      <w:pPr>
        <w:spacing w:before="75" w:after="0"/>
      </w:pPr>
      <w:r>
        <w:rPr/>
        <w:t xml:space="preserve">三、谷物早餐行业附加值提升空间</w:t>
      </w:r>
    </w:p>
    <w:p>
      <w:pPr>
        <w:spacing w:before="75" w:after="0"/>
      </w:pPr>
      <w:r>
        <w:rPr/>
        <w:t xml:space="preserve">四、谷物早餐行业竞争激烈程度指标</w:t>
      </w:r>
    </w:p>
    <w:p>
      <w:pPr>
        <w:spacing w:before="75" w:after="0"/>
      </w:pPr>
      <w:r>
        <w:rPr>
          <w:b w:val="1"/>
          <w:bCs w:val="1"/>
        </w:rPr>
        <w:t xml:space="preserve">第二章 谷物早餐行业环境分析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谷物早餐行业运行分析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谷物早餐行业产业链情况分析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2021-2026年谷物早餐行业产品市场深度调研</w:t>
      </w:r>
    </w:p>
    <w:p>
      <w:pPr>
        <w:spacing w:before="75" w:after="0"/>
      </w:pPr>
      <w:r>
        <w:rPr/>
        <w:t xml:space="preserve">第一节 谷物早餐行业市场发展现状</w:t>
      </w:r>
    </w:p>
    <w:p>
      <w:pPr>
        <w:spacing w:before="75" w:after="0"/>
      </w:pPr>
      <w:r>
        <w:rPr/>
        <w:t xml:space="preserve">一、谷物早餐行业产品市场发展分析</w:t>
      </w:r>
    </w:p>
    <w:p>
      <w:pPr>
        <w:spacing w:before="75" w:after="0"/>
      </w:pPr>
      <w:r>
        <w:rPr/>
        <w:t xml:space="preserve">二、谷物早餐行业品研发现状及趋势</w:t>
      </w:r>
    </w:p>
    <w:p>
      <w:pPr>
        <w:spacing w:before="75" w:after="0"/>
      </w:pPr>
      <w:r>
        <w:rPr/>
        <w:t xml:space="preserve">三、谷物早餐行业产品市场规模分析</w:t>
      </w:r>
    </w:p>
    <w:p>
      <w:pPr>
        <w:spacing w:before="75" w:after="0"/>
      </w:pPr>
      <w:r>
        <w:rPr/>
        <w:t xml:space="preserve">第二节 谷物早餐行业产品目标人群分析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谷物早餐行业产品需求及前景</w:t>
      </w:r>
    </w:p>
    <w:p>
      <w:pPr>
        <w:spacing w:before="75" w:after="0"/>
      </w:pPr>
      <w:r>
        <w:rPr/>
        <w:t xml:space="preserve">一、影响谷物早餐行业需求的主要因素识别</w:t>
      </w:r>
    </w:p>
    <w:p>
      <w:pPr>
        <w:spacing w:before="75" w:after="0"/>
      </w:pPr>
      <w:r>
        <w:rPr/>
        <w:t xml:space="preserve">二、2026-2031年谷物早餐行业产品发展优势分析</w:t>
      </w:r>
    </w:p>
    <w:p>
      <w:pPr>
        <w:spacing w:before="75" w:after="0"/>
      </w:pPr>
      <w:r>
        <w:rPr/>
        <w:t xml:space="preserve">三、2026-2031年谷物早餐行业产品市场前景预测</w:t>
      </w:r>
    </w:p>
    <w:p>
      <w:pPr>
        <w:spacing w:before="75" w:after="0"/>
      </w:pPr>
      <w:r>
        <w:rPr>
          <w:b w:val="1"/>
          <w:bCs w:val="1"/>
        </w:rPr>
        <w:t xml:space="preserve">第六章 2021-2026年谷物早餐行业消费市场调研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谷物早餐重点竞争品牌调研</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益海嘉里家乐氏食品(上海)有限公司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百事(中国)投资有限公司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光明食品(集团)有限公司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南方黑芝麻集团股份有限公司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汕头市金味食品工业有限公司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桂林西麦生物技术开发有限公司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黑牛食品股份有限公司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中粮集团有限公司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广东皇麦世家食品有限公司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谷物早餐行业发展前景分析</w:t>
      </w:r>
    </w:p>
    <w:p>
      <w:pPr>
        <w:spacing w:before="75" w:after="0"/>
      </w:pPr>
      <w:r>
        <w:rPr/>
        <w:t xml:space="preserve">第一节 2026-2031年谷物早餐市场前景分析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2026-2031年谷物早餐行业市场预测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消费市场对谷物早餐行业的影响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2026-2031年谷物早餐产业营销规划分析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谷物早餐的投资建议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谷物早餐行业研究结论及建议</w:t>
      </w:r>
    </w:p>
    <w:p>
      <w:pPr>
        <w:spacing w:before="75" w:after="0"/>
      </w:pPr>
      <w:r>
        <w:rPr/>
        <w:t xml:space="preserve">第二节 谷物早餐子行业研究结论及建议</w:t>
      </w:r>
    </w:p>
    <w:p>
      <w:pPr>
        <w:spacing w:before="75" w:after="0"/>
      </w:pPr>
      <w:r>
        <w:rPr/>
        <w:t xml:space="preserve">第三节 谷物早餐行业竞争策略总结及建议</w:t>
      </w:r>
    </w:p>
    <w:p>
      <w:pPr>
        <w:spacing w:before="75" w:after="0"/>
      </w:pPr>
      <w:r>
        <w:rPr>
          <w:b w:val="1"/>
          <w:bCs w:val="1"/>
        </w:rPr>
        <w:t xml:space="preserve">图表目录</w:t>
      </w:r>
    </w:p>
    <w:p>
      <w:pPr>
        <w:spacing w:before="75" w:after="0"/>
      </w:pPr>
      <w:r>
        <w:rPr/>
        <w:t xml:space="preserve">图表：谷物早餐行业生命周期</w:t>
      </w:r>
    </w:p>
    <w:p>
      <w:pPr>
        <w:spacing w:before="75" w:after="0"/>
      </w:pPr>
      <w:r>
        <w:rPr/>
        <w:t xml:space="preserve">图表：2021-2026年中国谷物早餐行业市场规模</w:t>
      </w:r>
    </w:p>
    <w:p>
      <w:pPr>
        <w:spacing w:before="75" w:after="0"/>
      </w:pPr>
      <w:r>
        <w:rPr/>
        <w:t xml:space="preserve">图表：2021-2026年谷物早餐重要数据指标比较</w:t>
      </w:r>
    </w:p>
    <w:p>
      <w:pPr>
        <w:spacing w:before="75" w:after="0"/>
      </w:pPr>
      <w:r>
        <w:rPr/>
        <w:t xml:space="preserve">图表：2021-2026年中国谷物早餐行业利润情况分析</w:t>
      </w:r>
    </w:p>
    <w:p>
      <w:pPr>
        <w:spacing w:before="75" w:after="0"/>
      </w:pPr>
      <w:r>
        <w:rPr/>
        <w:t xml:space="preserve">图表：2021-2026年中国谷物早餐行业资产情况分析</w:t>
      </w:r>
    </w:p>
    <w:p>
      <w:pPr>
        <w:spacing w:before="75" w:after="0"/>
      </w:pPr>
      <w:r>
        <w:rPr/>
        <w:t xml:space="preserve">图表：2021-2026年中国谷物早餐竞争力分析</w:t>
      </w:r>
    </w:p>
    <w:p>
      <w:pPr>
        <w:spacing w:before="75" w:after="0"/>
      </w:pPr>
      <w:r>
        <w:rPr/>
        <w:t xml:space="preserve">图表：2021-2026年谷物早餐行业行业集中度分析</w:t>
      </w:r>
    </w:p>
    <w:p>
      <w:pPr>
        <w:spacing w:before="75" w:after="0"/>
      </w:pPr>
      <w:r>
        <w:rPr/>
        <w:t xml:space="preserve">图表：2021-2026年谷物早餐行业区域集中度分析</w:t>
      </w:r>
    </w:p>
    <w:p>
      <w:pPr>
        <w:spacing w:before="75" w:after="0"/>
      </w:pPr>
      <w:r>
        <w:rPr/>
        <w:t xml:space="preserve">图表：2021-2026年谷物早餐行业企业集中度分析</w:t>
      </w:r>
    </w:p>
    <w:p>
      <w:pPr>
        <w:spacing w:before="75" w:after="0"/>
      </w:pPr>
      <w:r>
        <w:rPr/>
        <w:t xml:space="preserve">图表：2021-2026年谷物早餐行业我国固定资产投资分析</w:t>
      </w:r>
    </w:p>
    <w:p>
      <w:pPr>
        <w:spacing w:before="75" w:after="0"/>
      </w:pPr>
      <w:r>
        <w:rPr/>
        <w:t xml:space="preserve">图表：2021-2026年谷物早餐行业盈利能力分析</w:t>
      </w:r>
    </w:p>
    <w:p>
      <w:pPr>
        <w:spacing w:before="75" w:after="0"/>
      </w:pPr>
      <w:r>
        <w:rPr/>
        <w:t xml:space="preserve">图表：2021-2026年谷物早餐行业负债分析</w:t>
      </w:r>
    </w:p>
    <w:p>
      <w:pPr>
        <w:spacing w:before="75" w:after="0"/>
      </w:pPr>
      <w:r>
        <w:rPr/>
        <w:t xml:space="preserve">图表：2021-2026年谷物早餐行业偿债能力分析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图表：2026-2031年中国谷物早餐市场前景预测</w:t>
      </w:r>
    </w:p>
    <w:p>
      <w:pPr>
        <w:spacing w:before="75" w:after="0"/>
      </w:pPr>
      <w:r>
        <w:rPr/>
        <w:t xml:space="preserve">图表：2026-2031年中国谷物早餐市场价格走势预测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2026-2031年中国谷物早餐行业市场营销及产业规划发展前景预测报告</dc:title>
  <dc:description>2026-2031年中国谷物早餐行业市场营销及产业规划发展前景预测报告</dc:description>
  <dc:subject>2026-2031年中国谷物早餐行业市场营销及产业规划发展前景预测报告</dc:subject>
  <cp:keywords>研究报告</cp:keywords>
  <cp:category>研究报告</cp:category>
  <cp:lastModifiedBy>北京中道泰和信息咨询有限公司</cp:lastModifiedBy>
  <dcterms:created xsi:type="dcterms:W3CDTF">2026-03-25T23:35:14+08:00</dcterms:created>
  <dcterms:modified xsi:type="dcterms:W3CDTF">2026-03-25T23:35:14+08:00</dcterms:modified>
</cp:coreProperties>
</file>

<file path=docProps/custom.xml><?xml version="1.0" encoding="utf-8"?>
<Properties xmlns="http://schemas.openxmlformats.org/officeDocument/2006/custom-properties" xmlns:vt="http://schemas.openxmlformats.org/officeDocument/2006/docPropsVTypes"/>
</file>