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2024-2029年中国果冻行业市场营销及产业规划发展前景预测报告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果冻作为舶来品于上世纪90年代进入中国市场已有20余载，从最初定位于休闲食品至今也没有发生多大的变化。目前国内果冻行业的整体发展比较平缓，竞争趋势暗流涌动。表明上看起来风平浪静，没有打广告战、价格战，但是每年新品牌也不在少数。俗话说人多力量大嘛，果冻行业整体市场仍保持上扬势头，而且随着外来品牌的进入，果冻市场占休闲食品的份额将会逐渐扩大。</w:t>
      </w:r>
    </w:p>
    <w:p>
      <w:pPr>
        <w:spacing w:after="150"/>
      </w:pPr>
      <w:r>
        <w:rPr/>
        <w:t xml:space="preserve">低价竞争在果冻行业是不能避免的。各行各业都存在着低价冲量产品，果冻行业也不例外。不过现在大多数果冻厂商更注重多样化发展，产品线日趋丰富。不但有低价占市产品，同样也有高价形象产品。所以说低价竞争是在所难免的，但是日后各厂家的重点不会再仅仅是低价战场了。我国果冻的品牌集中度较高，喜之郎、亲亲、蜡笔小新、雅客、金娃、徐福记、旺旺、马大姐等果冻品牌占有60%-80%的市场份额。说到果冻，就不免谈到国内三大果冻企业，即喜之郎、蜡笔小新及亲亲果冻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果冻行业市场发展状况、关联行业发展状况、行业竞争状况、优势企业发展状况、消费现状以及行业营销进行了深入的分析，在总结中国果冻行业发展历程的基础上，结合新时期的各方面因素，对中国果冻行业的发展趋势给予了细致和审慎的预测论证。本报告是果冻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第一部分行业环境透视</w:t>
      </w:r>
    </w:p>
    <w:p>
      <w:pPr>
        <w:spacing w:after="150"/>
      </w:pPr>
      <w:r>
        <w:rPr>
          <w:b w:val="1"/>
          <w:bCs w:val="1"/>
        </w:rPr>
        <w:t xml:space="preserve">第一章 果冻行业概况</w:t>
      </w:r>
    </w:p>
    <w:p>
      <w:pPr>
        <w:spacing w:after="150"/>
      </w:pPr>
      <w:r>
        <w:rPr/>
        <w:t xml:space="preserve">第一节 果冻行业介绍</w:t>
      </w:r>
    </w:p>
    <w:p>
      <w:pPr>
        <w:spacing w:after="150"/>
      </w:pPr>
      <w:r>
        <w:rPr/>
        <w:t xml:space="preserve">一、果冻行业现状</w:t>
      </w:r>
    </w:p>
    <w:p>
      <w:pPr>
        <w:spacing w:after="150"/>
      </w:pPr>
      <w:r>
        <w:rPr/>
        <w:t xml:space="preserve">二、果冻的经济地位</w:t>
      </w:r>
    </w:p>
    <w:p>
      <w:pPr>
        <w:spacing w:after="150"/>
      </w:pPr>
      <w:r>
        <w:rPr/>
        <w:t xml:space="preserve">第二节 果冻行业主要经济指标分析</w:t>
      </w:r>
    </w:p>
    <w:p>
      <w:pPr>
        <w:spacing w:after="150"/>
      </w:pPr>
      <w:r>
        <w:rPr/>
        <w:t xml:space="preserve">一、果冻行业赢利能力</w:t>
      </w:r>
    </w:p>
    <w:p>
      <w:pPr>
        <w:spacing w:after="150"/>
      </w:pPr>
      <w:r>
        <w:rPr/>
        <w:t xml:space="preserve">二、果冻行业成长速度</w:t>
      </w:r>
    </w:p>
    <w:p>
      <w:pPr>
        <w:spacing w:after="150"/>
      </w:pPr>
      <w:r>
        <w:rPr/>
        <w:t xml:space="preserve">三、果冻行业附加值提升空间</w:t>
      </w:r>
    </w:p>
    <w:p>
      <w:pPr>
        <w:spacing w:after="150"/>
      </w:pPr>
      <w:r>
        <w:rPr/>
        <w:t xml:space="preserve">四、果冻行业竞争激烈程度指标</w:t>
      </w:r>
    </w:p>
    <w:p>
      <w:pPr>
        <w:spacing w:after="150"/>
      </w:pPr>
      <w:r>
        <w:rPr>
          <w:b w:val="1"/>
          <w:bCs w:val="1"/>
        </w:rPr>
        <w:t xml:space="preserve">第二章 果冻行业环境分析</w:t>
      </w:r>
    </w:p>
    <w:p>
      <w:pPr>
        <w:spacing w:after="150"/>
      </w:pPr>
      <w:r>
        <w:rPr/>
        <w:t xml:space="preserve">第一节 宏观环境分析</w:t>
      </w:r>
    </w:p>
    <w:p>
      <w:pPr>
        <w:spacing w:after="150"/>
      </w:pPr>
      <w:r>
        <w:rPr/>
        <w:t xml:space="preserve">一、经济环境分析</w:t>
      </w:r>
    </w:p>
    <w:p>
      <w:pPr>
        <w:spacing w:after="150"/>
      </w:pPr>
      <w:r>
        <w:rPr/>
        <w:t xml:space="preserve">二、相关政策环境分析</w:t>
      </w:r>
    </w:p>
    <w:p>
      <w:pPr>
        <w:spacing w:after="150"/>
      </w:pPr>
      <w:r>
        <w:rPr/>
        <w:t xml:space="preserve">三、社会环境分析</w:t>
      </w:r>
    </w:p>
    <w:p>
      <w:pPr>
        <w:spacing w:after="150"/>
      </w:pPr>
      <w:r>
        <w:rPr/>
        <w:t xml:space="preserve">四、宏观环境对行业的影响</w:t>
      </w:r>
    </w:p>
    <w:p>
      <w:pPr>
        <w:spacing w:after="150"/>
      </w:pPr>
      <w:r>
        <w:rPr/>
        <w:t xml:space="preserve">第二节 行业发展环境分析</w:t>
      </w:r>
    </w:p>
    <w:p>
      <w:pPr>
        <w:spacing w:after="150"/>
      </w:pPr>
      <w:r>
        <w:rPr/>
        <w:t xml:space="preserve">一、行业发展分析</w:t>
      </w:r>
    </w:p>
    <w:p>
      <w:pPr>
        <w:spacing w:after="150"/>
      </w:pPr>
      <w:r>
        <w:rPr/>
        <w:t xml:space="preserve">二、行业技术发展分析</w:t>
      </w:r>
    </w:p>
    <w:p>
      <w:pPr>
        <w:spacing w:after="150"/>
      </w:pPr>
      <w:r>
        <w:rPr/>
        <w:t xml:space="preserve">三、消费市场发展分析</w:t>
      </w:r>
    </w:p>
    <w:p>
      <w:pPr>
        <w:spacing w:after="150"/>
      </w:pPr>
      <w:r>
        <w:rPr/>
        <w:t xml:space="preserve">四、相关行业影响分析</w:t>
      </w:r>
    </w:p>
    <w:p>
      <w:pPr>
        <w:spacing w:after="150"/>
      </w:pPr>
      <w:r>
        <w:rPr/>
        <w:t xml:space="preserve">第三节 行业环境机会分析</w:t>
      </w:r>
    </w:p>
    <w:p>
      <w:pPr>
        <w:spacing w:after="150"/>
      </w:pPr>
      <w:r>
        <w:rPr/>
        <w:t xml:space="preserve">一、政策发展机遇分析</w:t>
      </w:r>
    </w:p>
    <w:p>
      <w:pPr>
        <w:spacing w:after="150"/>
      </w:pPr>
      <w:r>
        <w:rPr/>
        <w:t xml:space="preserve">二、内需市场机遇分析</w:t>
      </w:r>
    </w:p>
    <w:p>
      <w:pPr>
        <w:spacing w:after="150"/>
      </w:pPr>
      <w:r>
        <w:rPr/>
        <w:t xml:space="preserve">三、国际市场机遇分析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果冻行业运行分析</w:t>
      </w:r>
    </w:p>
    <w:p>
      <w:pPr>
        <w:spacing w:after="150"/>
      </w:pPr>
      <w:r>
        <w:rPr/>
        <w:t xml:space="preserve">第一节 2019-2023年行业发展分析</w:t>
      </w:r>
    </w:p>
    <w:p>
      <w:pPr>
        <w:spacing w:after="150"/>
      </w:pPr>
      <w:r>
        <w:rPr/>
        <w:t xml:space="preserve">一、行业市场现状分析</w:t>
      </w:r>
    </w:p>
    <w:p>
      <w:pPr>
        <w:spacing w:after="150"/>
      </w:pPr>
      <w:r>
        <w:rPr/>
        <w:t xml:space="preserve">二、行业发展趋势分析</w:t>
      </w:r>
    </w:p>
    <w:p>
      <w:pPr>
        <w:spacing w:after="150"/>
      </w:pPr>
      <w:r>
        <w:rPr/>
        <w:t xml:space="preserve">第二节 市场结构分析</w:t>
      </w:r>
    </w:p>
    <w:p>
      <w:pPr>
        <w:spacing w:after="150"/>
      </w:pPr>
      <w:r>
        <w:rPr/>
        <w:t xml:space="preserve">一、品牌市场结构</w:t>
      </w:r>
    </w:p>
    <w:p>
      <w:pPr>
        <w:spacing w:after="150"/>
      </w:pPr>
      <w:r>
        <w:rPr/>
        <w:t xml:space="preserve">二、区域市场结构nbsp;</w:t>
      </w:r>
    </w:p>
    <w:p>
      <w:pPr>
        <w:spacing w:after="150"/>
      </w:pPr>
      <w:r>
        <w:rPr/>
        <w:t xml:space="preserve">三、渠道市场结构</w:t>
      </w:r>
    </w:p>
    <w:p>
      <w:pPr>
        <w:spacing w:after="150"/>
      </w:pPr>
      <w:r>
        <w:rPr/>
        <w:t xml:space="preserve">第三节 2019-2023年行业市场数据分析</w:t>
      </w:r>
    </w:p>
    <w:p>
      <w:pPr>
        <w:spacing w:after="150"/>
      </w:pPr>
      <w:r>
        <w:rPr/>
        <w:t xml:space="preserve">一、行业市场总体规模分析</w:t>
      </w:r>
    </w:p>
    <w:p>
      <w:pPr>
        <w:spacing w:after="150"/>
      </w:pPr>
      <w:r>
        <w:rPr/>
        <w:t xml:space="preserve">二、行业市场产量统计分析</w:t>
      </w:r>
    </w:p>
    <w:p>
      <w:pPr>
        <w:spacing w:after="150"/>
      </w:pPr>
      <w:r>
        <w:rPr/>
        <w:t xml:space="preserve">三、行业市场容量分析</w:t>
      </w:r>
    </w:p>
    <w:p>
      <w:pPr>
        <w:spacing w:after="150"/>
      </w:pPr>
      <w:r>
        <w:rPr>
          <w:b w:val="1"/>
          <w:bCs w:val="1"/>
        </w:rPr>
        <w:t xml:space="preserve">第四章 果冻行业产业链情况分析</w:t>
      </w:r>
    </w:p>
    <w:p>
      <w:pPr>
        <w:spacing w:after="150"/>
      </w:pPr>
      <w:r>
        <w:rPr/>
        <w:t xml:space="preserve">第一节 2019-2023年行业供需分析</w:t>
      </w:r>
    </w:p>
    <w:p>
      <w:pPr>
        <w:spacing w:after="150"/>
      </w:pPr>
      <w:r>
        <w:rPr/>
        <w:t xml:space="preserve">一、行业供给分析</w:t>
      </w:r>
    </w:p>
    <w:p>
      <w:pPr>
        <w:spacing w:after="150"/>
      </w:pPr>
      <w:r>
        <w:rPr/>
        <w:t xml:space="preserve">二、行业需求分析</w:t>
      </w:r>
    </w:p>
    <w:p>
      <w:pPr>
        <w:spacing w:after="150"/>
      </w:pPr>
      <w:r>
        <w:rPr/>
        <w:t xml:space="preserve">三、供需平衡情况分析</w:t>
      </w:r>
    </w:p>
    <w:p>
      <w:pPr>
        <w:spacing w:after="150"/>
      </w:pPr>
      <w:r>
        <w:rPr/>
        <w:t xml:space="preserve">第二节 2019-2023年行业上游市场分析</w:t>
      </w:r>
    </w:p>
    <w:p>
      <w:pPr>
        <w:spacing w:after="150"/>
      </w:pPr>
      <w:r>
        <w:rPr/>
        <w:t xml:space="preserve">一、上游市场发展现状分析</w:t>
      </w:r>
    </w:p>
    <w:p>
      <w:pPr>
        <w:spacing w:after="150"/>
      </w:pPr>
      <w:r>
        <w:rPr/>
        <w:t xml:space="preserve">二、上游市场供给能力分析</w:t>
      </w:r>
    </w:p>
    <w:p>
      <w:pPr>
        <w:spacing w:after="150"/>
      </w:pPr>
      <w:r>
        <w:rPr/>
        <w:t xml:space="preserve">第三节 2019-2023年行业下游市场分析</w:t>
      </w:r>
    </w:p>
    <w:p>
      <w:pPr>
        <w:spacing w:after="150"/>
      </w:pPr>
      <w:r>
        <w:rPr/>
        <w:t xml:space="preserve">一、下游市场发展现状分析</w:t>
      </w:r>
    </w:p>
    <w:p>
      <w:pPr>
        <w:spacing w:after="150"/>
      </w:pPr>
      <w:r>
        <w:rPr/>
        <w:t xml:space="preserve">二、下游细分市场分析</w:t>
      </w:r>
    </w:p>
    <w:p>
      <w:pPr>
        <w:spacing w:after="150"/>
      </w:pPr>
      <w:r>
        <w:rPr/>
        <w:t xml:space="preserve">三、下游市场发展走势分析</w:t>
      </w:r>
    </w:p>
    <w:p>
      <w:pPr>
        <w:spacing w:after="150"/>
      </w:pPr>
      <w:r>
        <w:rPr/>
        <w:t xml:space="preserve">第四节 产业链运行分析</w:t>
      </w:r>
    </w:p>
    <w:p>
      <w:pPr>
        <w:spacing w:after="150"/>
      </w:pPr>
      <w:r>
        <w:rPr/>
        <w:t xml:space="preserve">一、产业环境分析</w:t>
      </w:r>
    </w:p>
    <w:p>
      <w:pPr>
        <w:spacing w:after="150"/>
      </w:pPr>
      <w:r>
        <w:rPr/>
        <w:t xml:space="preserve">二、上下游关联度分析</w:t>
      </w:r>
    </w:p>
    <w:p>
      <w:pPr>
        <w:spacing w:after="150"/>
      </w:pPr>
      <w:r>
        <w:rPr>
          <w:b w:val="1"/>
          <w:bCs w:val="1"/>
        </w:rPr>
        <w:t xml:space="preserve">第五章 2019-2023年果冻行业产品市场深度调研</w:t>
      </w:r>
    </w:p>
    <w:p>
      <w:pPr>
        <w:spacing w:after="150"/>
      </w:pPr>
      <w:r>
        <w:rPr/>
        <w:t xml:space="preserve">第一节 果冻行业市场发展现状</w:t>
      </w:r>
    </w:p>
    <w:p>
      <w:pPr>
        <w:spacing w:after="150"/>
      </w:pPr>
      <w:r>
        <w:rPr/>
        <w:t xml:space="preserve">一、果冻行业产品市场发展分析</w:t>
      </w:r>
    </w:p>
    <w:p>
      <w:pPr>
        <w:spacing w:after="150"/>
      </w:pPr>
      <w:r>
        <w:rPr/>
        <w:t xml:space="preserve">二、果冻行业品研发现状及趋势</w:t>
      </w:r>
    </w:p>
    <w:p>
      <w:pPr>
        <w:spacing w:after="150"/>
      </w:pPr>
      <w:r>
        <w:rPr/>
        <w:t xml:space="preserve">三、果冻行业产品市场规模分析</w:t>
      </w:r>
    </w:p>
    <w:p>
      <w:pPr>
        <w:spacing w:after="150"/>
      </w:pPr>
      <w:r>
        <w:rPr/>
        <w:t xml:space="preserve">第二节 果冻行业产品目标人群分析</w:t>
      </w:r>
    </w:p>
    <w:p>
      <w:pPr>
        <w:spacing w:after="150"/>
      </w:pPr>
      <w:r>
        <w:rPr/>
        <w:t xml:space="preserve">一、年龄结构分析</w:t>
      </w:r>
    </w:p>
    <w:p>
      <w:pPr>
        <w:spacing w:after="150"/>
      </w:pPr>
      <w:r>
        <w:rPr/>
        <w:t xml:space="preserve">二、产品认知度分析</w:t>
      </w:r>
    </w:p>
    <w:p>
      <w:pPr>
        <w:spacing w:after="150"/>
      </w:pPr>
      <w:r>
        <w:rPr/>
        <w:t xml:space="preserve">三、区域分布状况</w:t>
      </w:r>
    </w:p>
    <w:p>
      <w:pPr>
        <w:spacing w:after="150"/>
      </w:pPr>
      <w:r>
        <w:rPr/>
        <w:t xml:space="preserve">四、收入水平分析</w:t>
      </w:r>
    </w:p>
    <w:p>
      <w:pPr>
        <w:spacing w:after="150"/>
      </w:pPr>
      <w:r>
        <w:rPr/>
        <w:t xml:space="preserve">五、职业分布状况</w:t>
      </w:r>
    </w:p>
    <w:p>
      <w:pPr>
        <w:spacing w:after="150"/>
      </w:pPr>
      <w:r>
        <w:rPr/>
        <w:t xml:space="preserve">第三节 果冻行业产品需求及前景</w:t>
      </w:r>
    </w:p>
    <w:p>
      <w:pPr>
        <w:spacing w:after="150"/>
      </w:pPr>
      <w:r>
        <w:rPr/>
        <w:t xml:space="preserve">一、影响果冻行业需求的主要因素识别</w:t>
      </w:r>
    </w:p>
    <w:p>
      <w:pPr>
        <w:spacing w:after="150"/>
      </w:pPr>
      <w:r>
        <w:rPr/>
        <w:t xml:space="preserve">二、2024-2029年果冻行业产品发展优势分析</w:t>
      </w:r>
    </w:p>
    <w:p>
      <w:pPr>
        <w:spacing w:after="150"/>
      </w:pPr>
      <w:r>
        <w:rPr/>
        <w:t xml:space="preserve">三、2024-2029年果冻行业产品市场前景预测</w:t>
      </w:r>
    </w:p>
    <w:p>
      <w:pPr>
        <w:spacing w:after="150"/>
      </w:pPr>
      <w:r>
        <w:rPr>
          <w:b w:val="1"/>
          <w:bCs w:val="1"/>
        </w:rPr>
        <w:t xml:space="preserve">第六章 2019-2023年果冻行业消费市场调研</w:t>
      </w:r>
    </w:p>
    <w:p>
      <w:pPr>
        <w:spacing w:after="150"/>
      </w:pPr>
      <w:r>
        <w:rPr/>
        <w:t xml:space="preserve">第一节 市场竞争格局分析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二、品牌竞争分析</w:t>
      </w:r>
    </w:p>
    <w:p>
      <w:pPr>
        <w:spacing w:after="150"/>
      </w:pPr>
      <w:r>
        <w:rPr/>
        <w:t xml:space="preserve">三、细分市场格局分析</w:t>
      </w:r>
    </w:p>
    <w:p>
      <w:pPr>
        <w:spacing w:after="150"/>
      </w:pPr>
      <w:r>
        <w:rPr/>
        <w:t xml:space="preserve">第二节 消费市场分析</w:t>
      </w:r>
    </w:p>
    <w:p>
      <w:pPr>
        <w:spacing w:after="150"/>
      </w:pPr>
      <w:r>
        <w:rPr/>
        <w:t xml:space="preserve">一、区域市场消费调查</w:t>
      </w:r>
    </w:p>
    <w:p>
      <w:pPr>
        <w:spacing w:after="150"/>
      </w:pPr>
      <w:r>
        <w:rPr/>
        <w:t xml:space="preserve">二、品牌满意度调查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第三节 消费群体调查</w:t>
      </w:r>
    </w:p>
    <w:p>
      <w:pPr>
        <w:spacing w:after="150"/>
      </w:pPr>
      <w:r>
        <w:rPr/>
        <w:t xml:space="preserve">一、消费群体构成</w:t>
      </w:r>
    </w:p>
    <w:p>
      <w:pPr>
        <w:spacing w:after="150"/>
      </w:pPr>
      <w:r>
        <w:rPr/>
        <w:t xml:space="preserve">二、不同群体消费特点</w:t>
      </w:r>
    </w:p>
    <w:p>
      <w:pPr>
        <w:spacing w:after="150"/>
      </w:pPr>
      <w:r>
        <w:rPr/>
        <w:t xml:space="preserve">三、消费群体偏好分析</w:t>
      </w:r>
    </w:p>
    <w:p>
      <w:pPr>
        <w:spacing w:after="150"/>
      </w:pPr>
      <w:r>
        <w:rPr/>
        <w:t xml:space="preserve">第四节 渠道调查</w:t>
      </w:r>
    </w:p>
    <w:p>
      <w:pPr>
        <w:spacing w:after="150"/>
      </w:pPr>
      <w:r>
        <w:rPr/>
        <w:t xml:space="preserve">一、销售渠道分析</w:t>
      </w:r>
    </w:p>
    <w:p>
      <w:pPr>
        <w:spacing w:after="150"/>
      </w:pPr>
      <w:r>
        <w:rPr/>
        <w:t xml:space="preserve">二、消费场所构成</w:t>
      </w:r>
    </w:p>
    <w:p>
      <w:pPr>
        <w:spacing w:after="150"/>
      </w:pPr>
      <w:r>
        <w:rPr/>
        <w:t xml:space="preserve">三、不同渠道消费比例</w:t>
      </w:r>
    </w:p>
    <w:p>
      <w:pPr>
        <w:spacing w:after="150"/>
      </w:pPr>
      <w:r>
        <w:rPr>
          <w:b w:val="1"/>
          <w:bCs w:val="1"/>
        </w:rPr>
        <w:t xml:space="preserve">第七章 果冻重点竞争品牌调研</w:t>
      </w:r>
    </w:p>
    <w:p>
      <w:pPr>
        <w:spacing w:after="150"/>
      </w:pPr>
      <w:r>
        <w:rPr/>
        <w:t xml:space="preserve">第一节 广东喜之郎集团有限公司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二、产品系列情况</w:t>
      </w:r>
    </w:p>
    <w:p>
      <w:pPr>
        <w:spacing w:after="150"/>
      </w:pPr>
      <w:r>
        <w:rPr/>
        <w:t xml:space="preserve">三、产品市场认可度</w:t>
      </w:r>
    </w:p>
    <w:p>
      <w:pPr>
        <w:spacing w:after="150"/>
      </w:pPr>
      <w:r>
        <w:rPr/>
        <w:t xml:space="preserve">四、产品竞争力分析</w:t>
      </w:r>
    </w:p>
    <w:p>
      <w:pPr>
        <w:spacing w:after="150"/>
      </w:pPr>
      <w:r>
        <w:rPr/>
        <w:t xml:space="preserve">第二节 蜡笔小新(福建)食品工业有限公司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二、产品系列情况</w:t>
      </w:r>
    </w:p>
    <w:p>
      <w:pPr>
        <w:spacing w:after="150"/>
      </w:pPr>
      <w:r>
        <w:rPr/>
        <w:t xml:space="preserve">三、产品市场认可度</w:t>
      </w:r>
    </w:p>
    <w:p>
      <w:pPr>
        <w:spacing w:after="150"/>
      </w:pPr>
      <w:r>
        <w:rPr/>
        <w:t xml:space="preserve">四、产品竞争力分析</w:t>
      </w:r>
    </w:p>
    <w:p>
      <w:pPr>
        <w:spacing w:after="150"/>
      </w:pPr>
      <w:r>
        <w:rPr/>
        <w:t xml:space="preserve">第三节 福建亲亲股份有限公司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二、产品系列情况</w:t>
      </w:r>
    </w:p>
    <w:p>
      <w:pPr>
        <w:spacing w:after="150"/>
      </w:pPr>
      <w:r>
        <w:rPr/>
        <w:t xml:space="preserve">三、产品市场认可度</w:t>
      </w:r>
    </w:p>
    <w:p>
      <w:pPr>
        <w:spacing w:after="150"/>
      </w:pPr>
      <w:r>
        <w:rPr/>
        <w:t xml:space="preserve">四、产品竞争力分析</w:t>
      </w:r>
    </w:p>
    <w:p>
      <w:pPr>
        <w:spacing w:after="150"/>
      </w:pPr>
      <w:r>
        <w:rPr/>
        <w:t xml:space="preserve">第四节 中国旺旺控股有限公司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二、产品系列情况</w:t>
      </w:r>
    </w:p>
    <w:p>
      <w:pPr>
        <w:spacing w:after="150"/>
      </w:pPr>
      <w:r>
        <w:rPr/>
        <w:t xml:space="preserve">三、产品市场认可度</w:t>
      </w:r>
    </w:p>
    <w:p>
      <w:pPr>
        <w:spacing w:after="150"/>
      </w:pPr>
      <w:r>
        <w:rPr/>
        <w:t xml:space="preserve">四、产品竞争力分析</w:t>
      </w:r>
    </w:p>
    <w:p>
      <w:pPr>
        <w:spacing w:after="150"/>
      </w:pPr>
      <w:r>
        <w:rPr/>
        <w:t xml:space="preserve">第五节 东莞市金娃食品工业有限公司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二、产品系列情况</w:t>
      </w:r>
    </w:p>
    <w:p>
      <w:pPr>
        <w:spacing w:after="150"/>
      </w:pPr>
      <w:r>
        <w:rPr/>
        <w:t xml:space="preserve">三、产品市场认可度</w:t>
      </w:r>
    </w:p>
    <w:p>
      <w:pPr>
        <w:spacing w:after="150"/>
      </w:pPr>
      <w:r>
        <w:rPr/>
        <w:t xml:space="preserve">四、产品竞争力分析</w:t>
      </w:r>
    </w:p>
    <w:p>
      <w:pPr>
        <w:spacing w:after="150"/>
      </w:pPr>
      <w:r>
        <w:rPr/>
        <w:t xml:space="preserve">第六节 雀巢(中国)有限公司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二、产品系列情况</w:t>
      </w:r>
    </w:p>
    <w:p>
      <w:pPr>
        <w:spacing w:after="150"/>
      </w:pPr>
      <w:r>
        <w:rPr/>
        <w:t xml:space="preserve">三、产品市场认可度</w:t>
      </w:r>
    </w:p>
    <w:p>
      <w:pPr>
        <w:spacing w:after="150"/>
      </w:pPr>
      <w:r>
        <w:rPr/>
        <w:t xml:space="preserve">四、产品竞争力分析</w:t>
      </w:r>
    </w:p>
    <w:p>
      <w:pPr>
        <w:spacing w:after="150"/>
      </w:pPr>
      <w:r>
        <w:rPr/>
        <w:t xml:space="preserve">第七节 湖南新中意食品有限公司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二、产品系列情况</w:t>
      </w:r>
    </w:p>
    <w:p>
      <w:pPr>
        <w:spacing w:after="150"/>
      </w:pPr>
      <w:r>
        <w:rPr/>
        <w:t xml:space="preserve">三、产品市场认可度</w:t>
      </w:r>
    </w:p>
    <w:p>
      <w:pPr>
        <w:spacing w:after="150"/>
      </w:pPr>
      <w:r>
        <w:rPr/>
        <w:t xml:space="preserve">四、产品竞争力分析</w:t>
      </w:r>
    </w:p>
    <w:p>
      <w:pPr>
        <w:spacing w:after="150"/>
      </w:pPr>
      <w:r>
        <w:rPr/>
        <w:t xml:space="preserve">第八节 福建雅客食品有限公司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二、产品系列情况</w:t>
      </w:r>
    </w:p>
    <w:p>
      <w:pPr>
        <w:spacing w:after="150"/>
      </w:pPr>
      <w:r>
        <w:rPr/>
        <w:t xml:space="preserve">三、产品市场认可度</w:t>
      </w:r>
    </w:p>
    <w:p>
      <w:pPr>
        <w:spacing w:after="150"/>
      </w:pPr>
      <w:r>
        <w:rPr/>
        <w:t xml:space="preserve">四、产品竞争力分析</w:t>
      </w:r>
    </w:p>
    <w:p>
      <w:pPr>
        <w:spacing w:after="150"/>
      </w:pPr>
      <w:r>
        <w:rPr/>
        <w:t xml:space="preserve">第九节 晋华和佐(厦门)食品股份有限公司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二、产品系列情况</w:t>
      </w:r>
    </w:p>
    <w:p>
      <w:pPr>
        <w:spacing w:after="150"/>
      </w:pPr>
      <w:r>
        <w:rPr/>
        <w:t xml:space="preserve">三、产品市场认可度</w:t>
      </w:r>
    </w:p>
    <w:p>
      <w:pPr>
        <w:spacing w:after="150"/>
      </w:pPr>
      <w:r>
        <w:rPr/>
        <w:t xml:space="preserve">四、产品竞争力分析</w:t>
      </w:r>
    </w:p>
    <w:p>
      <w:pPr>
        <w:spacing w:after="150"/>
      </w:pPr>
      <w:r>
        <w:rPr/>
        <w:t xml:space="preserve">第十节 漯河联泰食品有限公司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二、产品系列情况</w:t>
      </w:r>
    </w:p>
    <w:p>
      <w:pPr>
        <w:spacing w:after="150"/>
      </w:pPr>
      <w:r>
        <w:rPr/>
        <w:t xml:space="preserve">三、产品市场认可度</w:t>
      </w:r>
    </w:p>
    <w:p>
      <w:pPr>
        <w:spacing w:after="150"/>
      </w:pPr>
      <w:r>
        <w:rPr/>
        <w:t xml:space="preserve">四、产品竞争力分析</w:t>
      </w:r>
    </w:p>
    <w:p>
      <w:pPr>
        <w:spacing w:after="150"/>
      </w:pPr>
      <w:r>
        <w:rPr>
          <w:b w:val="1"/>
          <w:bCs w:val="1"/>
        </w:rPr>
        <w:t xml:space="preserve">第三部分 行业发展战略</w:t>
      </w:r>
    </w:p>
    <w:p>
      <w:pPr>
        <w:spacing w:after="150"/>
      </w:pPr>
      <w:r>
        <w:rPr>
          <w:b w:val="1"/>
          <w:bCs w:val="1"/>
        </w:rPr>
        <w:t xml:space="preserve">第八章 果冻行业发展前景分析</w:t>
      </w:r>
    </w:p>
    <w:p>
      <w:pPr>
        <w:spacing w:after="150"/>
      </w:pPr>
      <w:r>
        <w:rPr/>
        <w:t xml:space="preserve">第一节 2024-2029年果冻市场前景分析</w:t>
      </w:r>
    </w:p>
    <w:p>
      <w:pPr>
        <w:spacing w:after="150"/>
      </w:pPr>
      <w:r>
        <w:rPr/>
        <w:t xml:space="preserve">一、行业需求前景</w:t>
      </w:r>
    </w:p>
    <w:p>
      <w:pPr>
        <w:spacing w:after="150"/>
      </w:pPr>
      <w:r>
        <w:rPr/>
        <w:t xml:space="preserve">二、行业发展趋势</w:t>
      </w:r>
    </w:p>
    <w:p>
      <w:pPr>
        <w:spacing w:after="150"/>
      </w:pPr>
      <w:r>
        <w:rPr/>
        <w:t xml:space="preserve">第二节 2024-2029年果冻行业市场预测</w:t>
      </w:r>
    </w:p>
    <w:p>
      <w:pPr>
        <w:spacing w:after="150"/>
      </w:pPr>
      <w:r>
        <w:rPr/>
        <w:t xml:space="preserve">一、行业市场规模预测</w:t>
      </w:r>
    </w:p>
    <w:p>
      <w:pPr>
        <w:spacing w:after="150"/>
      </w:pPr>
      <w:r>
        <w:rPr/>
        <w:t xml:space="preserve">二、行业产量预测</w:t>
      </w:r>
    </w:p>
    <w:p>
      <w:pPr>
        <w:spacing w:after="150"/>
      </w:pPr>
      <w:r>
        <w:rPr/>
        <w:t xml:space="preserve">三、竞争趋势预测</w:t>
      </w:r>
    </w:p>
    <w:p>
      <w:pPr>
        <w:spacing w:after="150"/>
      </w:pPr>
      <w:r>
        <w:rPr/>
        <w:t xml:space="preserve">四、行业集中度预测</w:t>
      </w:r>
    </w:p>
    <w:p>
      <w:pPr>
        <w:spacing w:after="150"/>
      </w:pPr>
      <w:r>
        <w:rPr/>
        <w:t xml:space="preserve">第三节 2024-2029年相关产业走势分析</w:t>
      </w:r>
    </w:p>
    <w:p>
      <w:pPr>
        <w:spacing w:after="150"/>
      </w:pPr>
      <w:r>
        <w:rPr/>
        <w:t xml:space="preserve">一、上游行业走势分析</w:t>
      </w:r>
    </w:p>
    <w:p>
      <w:pPr>
        <w:spacing w:after="150"/>
      </w:pPr>
      <w:r>
        <w:rPr/>
        <w:t xml:space="preserve">二、下游行业趋势分析</w:t>
      </w:r>
    </w:p>
    <w:p>
      <w:pPr>
        <w:spacing w:after="150"/>
      </w:pPr>
      <w:r>
        <w:rPr>
          <w:b w:val="1"/>
          <w:bCs w:val="1"/>
        </w:rPr>
        <w:t xml:space="preserve">第九章 2024-2029年中国消费市场发展趋势分析</w:t>
      </w:r>
    </w:p>
    <w:p>
      <w:pPr>
        <w:spacing w:after="150"/>
      </w:pPr>
      <w:r>
        <w:rPr/>
        <w:t xml:space="preserve">第一节 中国经济发展趋势</w:t>
      </w:r>
    </w:p>
    <w:p>
      <w:pPr>
        <w:spacing w:after="150"/>
      </w:pPr>
      <w:r>
        <w:rPr/>
        <w:t xml:space="preserve">一、经济增长阶段分析</w:t>
      </w:r>
    </w:p>
    <w:p>
      <w:pPr>
        <w:spacing w:after="150"/>
      </w:pPr>
      <w:r>
        <w:rPr/>
        <w:t xml:space="preserve">二、现阶段消费模式分析</w:t>
      </w:r>
    </w:p>
    <w:p>
      <w:pPr>
        <w:spacing w:after="150"/>
      </w:pPr>
      <w:r>
        <w:rPr/>
        <w:t xml:space="preserve">三、经济发展方向分析</w:t>
      </w:r>
    </w:p>
    <w:p>
      <w:pPr>
        <w:spacing w:after="150"/>
      </w:pPr>
      <w:r>
        <w:rPr/>
        <w:t xml:space="preserve">第二节 中国消费市场发展趋势</w:t>
      </w:r>
    </w:p>
    <w:p>
      <w:pPr>
        <w:spacing w:after="150"/>
      </w:pPr>
      <w:r>
        <w:rPr/>
        <w:t xml:space="preserve">一、国民收入增长趋势分析</w:t>
      </w:r>
    </w:p>
    <w:p>
      <w:pPr>
        <w:spacing w:after="150"/>
      </w:pPr>
      <w:r>
        <w:rPr/>
        <w:t xml:space="preserve">二、国民消费水平增长趋势</w:t>
      </w:r>
    </w:p>
    <w:p>
      <w:pPr>
        <w:spacing w:after="150"/>
      </w:pPr>
      <w:r>
        <w:rPr/>
        <w:t xml:space="preserve">三、国民消费结构趋势分析</w:t>
      </w:r>
    </w:p>
    <w:p>
      <w:pPr>
        <w:spacing w:after="150"/>
      </w:pPr>
      <w:r>
        <w:rPr/>
        <w:t xml:space="preserve">四、未来可能影响消费的经济波动因素</w:t>
      </w:r>
    </w:p>
    <w:p>
      <w:pPr>
        <w:spacing w:after="150"/>
      </w:pPr>
      <w:r>
        <w:rPr/>
        <w:t xml:space="preserve">第三节 消费市场对果冻行业的影响</w:t>
      </w:r>
    </w:p>
    <w:p>
      <w:pPr>
        <w:spacing w:after="150"/>
      </w:pPr>
      <w:r>
        <w:rPr/>
        <w:t xml:space="preserve">一、国民消费观念对行业的影响</w:t>
      </w:r>
    </w:p>
    <w:p>
      <w:pPr>
        <w:spacing w:after="150"/>
      </w:pPr>
      <w:r>
        <w:rPr/>
        <w:t xml:space="preserve">二、国民收入水平对行业的影响</w:t>
      </w:r>
    </w:p>
    <w:p>
      <w:pPr>
        <w:spacing w:after="150"/>
      </w:pPr>
      <w:r>
        <w:rPr/>
        <w:t xml:space="preserve">三、消费政策对行业的影响</w:t>
      </w:r>
    </w:p>
    <w:p>
      <w:pPr>
        <w:spacing w:after="150"/>
      </w:pPr>
      <w:r>
        <w:rPr>
          <w:b w:val="1"/>
          <w:bCs w:val="1"/>
        </w:rPr>
        <w:t xml:space="preserve">第十章 2024-2029年果冻产业营销规划分析</w:t>
      </w:r>
    </w:p>
    <w:p>
      <w:pPr>
        <w:spacing w:after="150"/>
      </w:pPr>
      <w:r>
        <w:rPr/>
        <w:t xml:space="preserve">第一节 行业营销策略分析</w:t>
      </w:r>
    </w:p>
    <w:p>
      <w:pPr>
        <w:spacing w:after="150"/>
      </w:pPr>
      <w:r>
        <w:rPr/>
        <w:t xml:space="preserve">一、产品定位策略</w:t>
      </w:r>
    </w:p>
    <w:p>
      <w:pPr>
        <w:spacing w:after="150"/>
      </w:pPr>
      <w:r>
        <w:rPr/>
        <w:t xml:space="preserve">二、产品开发策略</w:t>
      </w:r>
    </w:p>
    <w:p>
      <w:pPr>
        <w:spacing w:after="150"/>
      </w:pPr>
      <w:r>
        <w:rPr/>
        <w:t xml:space="preserve">三、渠道销售策略</w:t>
      </w:r>
    </w:p>
    <w:p>
      <w:pPr>
        <w:spacing w:after="150"/>
      </w:pPr>
      <w:r>
        <w:rPr/>
        <w:t xml:space="preserve">四、品牌定位</w:t>
      </w:r>
    </w:p>
    <w:p>
      <w:pPr>
        <w:spacing w:after="150"/>
      </w:pPr>
      <w:r>
        <w:rPr/>
        <w:t xml:space="preserve">五、服务策略</w:t>
      </w:r>
    </w:p>
    <w:p>
      <w:pPr>
        <w:spacing w:after="150"/>
      </w:pPr>
      <w:r>
        <w:rPr/>
        <w:t xml:space="preserve">六、重点客户策略</w:t>
      </w:r>
    </w:p>
    <w:p>
      <w:pPr>
        <w:spacing w:after="150"/>
      </w:pPr>
      <w:r>
        <w:rPr/>
        <w:t xml:space="preserve">七、产品差异化战略</w:t>
      </w:r>
    </w:p>
    <w:p>
      <w:pPr>
        <w:spacing w:after="150"/>
      </w:pPr>
      <w:r>
        <w:rPr/>
        <w:t xml:space="preserve">第二节 果冻的投资建议</w:t>
      </w:r>
    </w:p>
    <w:p>
      <w:pPr>
        <w:spacing w:after="150"/>
      </w:pPr>
      <w:r>
        <w:rPr/>
        <w:t xml:space="preserve">一、目标群体建议</w:t>
      </w:r>
    </w:p>
    <w:p>
      <w:pPr>
        <w:spacing w:after="150"/>
      </w:pPr>
      <w:r>
        <w:rPr/>
        <w:t xml:space="preserve">二、产品分类</w:t>
      </w:r>
    </w:p>
    <w:p>
      <w:pPr>
        <w:spacing w:after="150"/>
      </w:pPr>
      <w:r>
        <w:rPr/>
        <w:t xml:space="preserve">三、技术应用建议</w:t>
      </w:r>
    </w:p>
    <w:p>
      <w:pPr>
        <w:spacing w:after="150"/>
      </w:pPr>
      <w:r>
        <w:rPr/>
        <w:t xml:space="preserve">四、企业经营管理建议</w:t>
      </w:r>
    </w:p>
    <w:p>
      <w:pPr>
        <w:spacing w:after="150"/>
      </w:pPr>
      <w:r>
        <w:rPr/>
        <w:t xml:space="preserve">第三节 行业投资风险分析</w:t>
      </w:r>
    </w:p>
    <w:p>
      <w:pPr>
        <w:spacing w:after="150"/>
      </w:pPr>
      <w:r>
        <w:rPr/>
        <w:t xml:space="preserve">一、行业宏观调控风险</w:t>
      </w:r>
    </w:p>
    <w:p>
      <w:pPr>
        <w:spacing w:after="150"/>
      </w:pPr>
      <w:r>
        <w:rPr/>
        <w:t xml:space="preserve">二、行业竞争风险</w:t>
      </w:r>
    </w:p>
    <w:p>
      <w:pPr>
        <w:spacing w:after="150"/>
      </w:pPr>
      <w:r>
        <w:rPr/>
        <w:t xml:space="preserve">三、行业供需波动风险</w:t>
      </w:r>
    </w:p>
    <w:p>
      <w:pPr>
        <w:spacing w:after="150"/>
      </w:pPr>
      <w:r>
        <w:rPr/>
        <w:t xml:space="preserve">四、行业技术创新风险</w:t>
      </w:r>
    </w:p>
    <w:p>
      <w:pPr>
        <w:spacing w:after="150"/>
      </w:pPr>
      <w:r>
        <w:rPr/>
        <w:t xml:space="preserve">五、行业经营管理风险</w:t>
      </w:r>
    </w:p>
    <w:p>
      <w:pPr>
        <w:spacing w:after="150"/>
      </w:pPr>
      <w:r>
        <w:rPr>
          <w:b w:val="1"/>
          <w:bCs w:val="1"/>
        </w:rPr>
        <w:t xml:space="preserve">第十一章 研究结论及建议</w:t>
      </w:r>
    </w:p>
    <w:p>
      <w:pPr>
        <w:spacing w:after="150"/>
      </w:pPr>
      <w:r>
        <w:rPr/>
        <w:t xml:space="preserve">第一节 果冻行业研究结论及建议</w:t>
      </w:r>
    </w:p>
    <w:p>
      <w:pPr>
        <w:spacing w:after="150"/>
      </w:pPr>
      <w:r>
        <w:rPr/>
        <w:t xml:space="preserve">第二节 果冻子行业研究结论及建议</w:t>
      </w:r>
    </w:p>
    <w:p>
      <w:pPr>
        <w:spacing w:after="150"/>
      </w:pPr>
      <w:r>
        <w:rPr/>
        <w:t xml:space="preserve">第三节 果冻行业竞争策略总结及建议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图表：果冻行业生命周期</w:t>
      </w:r>
    </w:p>
    <w:p>
      <w:pPr>
        <w:spacing w:after="150"/>
      </w:pPr>
      <w:r>
        <w:rPr/>
        <w:t xml:space="preserve">图表：2019-2023年中国果冻行业市场规模</w:t>
      </w:r>
    </w:p>
    <w:p>
      <w:pPr>
        <w:spacing w:after="150"/>
      </w:pPr>
      <w:r>
        <w:rPr/>
        <w:t xml:space="preserve">图表：2019-2023年果冻重要数据指标比较</w:t>
      </w:r>
    </w:p>
    <w:p>
      <w:pPr>
        <w:spacing w:after="150"/>
      </w:pPr>
      <w:r>
        <w:rPr/>
        <w:t xml:space="preserve">图表：2019-2023年中国果冻行业利润情况分析</w:t>
      </w:r>
    </w:p>
    <w:p>
      <w:pPr>
        <w:spacing w:after="150"/>
      </w:pPr>
      <w:r>
        <w:rPr/>
        <w:t xml:space="preserve">图表：2019-2023年中国果冻行业资产情况分析</w:t>
      </w:r>
    </w:p>
    <w:p>
      <w:pPr>
        <w:spacing w:after="150"/>
      </w:pPr>
      <w:r>
        <w:rPr/>
        <w:t xml:space="preserve">图表：2019-2023年中国果冻竞争力分析</w:t>
      </w:r>
    </w:p>
    <w:p>
      <w:pPr>
        <w:spacing w:after="150"/>
      </w:pPr>
      <w:r>
        <w:rPr/>
        <w:t xml:space="preserve">图表：2019-2023年果冻行业行业集中度分析</w:t>
      </w:r>
    </w:p>
    <w:p>
      <w:pPr>
        <w:spacing w:after="150"/>
      </w:pPr>
      <w:r>
        <w:rPr/>
        <w:t xml:space="preserve">图表：2019-2023年果冻行业区域集中度分析</w:t>
      </w:r>
    </w:p>
    <w:p>
      <w:pPr>
        <w:spacing w:after="150"/>
      </w:pPr>
      <w:r>
        <w:rPr/>
        <w:t xml:space="preserve">图表：2019-2023年果冻行业企业集中度分析</w:t>
      </w:r>
    </w:p>
    <w:p>
      <w:pPr>
        <w:spacing w:after="150"/>
      </w:pPr>
      <w:r>
        <w:rPr/>
        <w:t xml:space="preserve">图表：2019-2023年果冻行业我国固定资产投资分析</w:t>
      </w:r>
    </w:p>
    <w:p>
      <w:pPr>
        <w:spacing w:after="150"/>
      </w:pPr>
      <w:r>
        <w:rPr/>
        <w:t xml:space="preserve">图表：2019-2023年果冻行业盈利能力分析</w:t>
      </w:r>
    </w:p>
    <w:p>
      <w:pPr>
        <w:spacing w:after="150"/>
      </w:pPr>
      <w:r>
        <w:rPr/>
        <w:t xml:space="preserve">图表：2019-2023年果冻行业负债分析</w:t>
      </w:r>
    </w:p>
    <w:p>
      <w:pPr>
        <w:spacing w:after="150"/>
      </w:pPr>
      <w:r>
        <w:rPr/>
        <w:t xml:space="preserve">图表：2019-2023年果冻行业偿债能力分析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图表：2019-2023年居民消费价格涨跌幅度</w:t>
      </w:r>
    </w:p>
    <w:p>
      <w:pPr>
        <w:spacing w:after="150"/>
      </w:pPr>
      <w:r>
        <w:rPr/>
        <w:t xml:space="preserve">图表：2019-2023年居民消费价格比上年涨跌幅度</w:t>
      </w:r>
    </w:p>
    <w:p>
      <w:pPr>
        <w:spacing w:after="150"/>
      </w:pPr>
      <w:r>
        <w:rPr/>
        <w:t xml:space="preserve">图表：2024-2029年行业发展规模分析</w:t>
      </w:r>
    </w:p>
    <w:p>
      <w:pPr>
        <w:spacing w:after="150"/>
      </w:pPr>
      <w:r>
        <w:rPr/>
        <w:t xml:space="preserve">图表：2024-2029年中国果冻市场前景预测</w:t>
      </w:r>
    </w:p>
    <w:p>
      <w:pPr>
        <w:spacing w:after="150"/>
      </w:pPr>
      <w:r>
        <w:rPr/>
        <w:t xml:space="preserve">图表：2024-2029年中国果冻市场价格走势预测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本文地址：https://www.51baogao.cn/bg/20170204/16771.shtml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4/167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2024-2029年中国果冻行业市场营销及产业规划发展前景预测报告</dc:title>
  <dc:description>2024-2029年中国果冻行业市场营销及产业规划发展前景预测报告</dc:description>
  <dc:subject>2024-2029年中国果冻行业市场营销及产业规划发展前景预测报告</dc:subject>
  <cp:keywords>研究报告</cp:keywords>
  <cp:category>研究报告</cp:category>
  <cp:lastModifiedBy>北京中道泰和信息咨询有限公司</cp:lastModifiedBy>
  <dcterms:created xsi:type="dcterms:W3CDTF">2024-01-24T10:15:57+08:00</dcterms:created>
  <dcterms:modified xsi:type="dcterms:W3CDTF">2024-01-24T10:15:57+08:00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